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1C" w:rsidRDefault="00541E1C" w:rsidP="00E319D9">
      <w:pPr>
        <w:jc w:val="center"/>
      </w:pPr>
    </w:p>
    <w:p w:rsidR="00D81EB6" w:rsidRDefault="00E319D9" w:rsidP="00E319D9">
      <w:pPr>
        <w:jc w:val="center"/>
      </w:pPr>
      <w:r w:rsidRPr="004A7A38">
        <w:t>Федеральная таможенная служба</w:t>
      </w:r>
      <w:r w:rsidRPr="004A7A38">
        <w:br/>
        <w:t>Государственное образовательное учреждение</w:t>
      </w:r>
      <w:r w:rsidRPr="004A7A38">
        <w:br/>
        <w:t>Высшего профессионального образования</w:t>
      </w:r>
      <w:r w:rsidRPr="004A7A38">
        <w:br/>
        <w:t>«Российская таможенная академия»</w:t>
      </w:r>
    </w:p>
    <w:p w:rsidR="00D81EB6" w:rsidRPr="00F17F82" w:rsidRDefault="00D81EB6" w:rsidP="00D81EB6">
      <w:pPr>
        <w:jc w:val="center"/>
        <w:rPr>
          <w:b/>
          <w:bCs/>
          <w:sz w:val="28"/>
          <w:szCs w:val="28"/>
        </w:rPr>
      </w:pPr>
      <w:r w:rsidRPr="00D81EB6">
        <w:rPr>
          <w:b/>
          <w:sz w:val="32"/>
          <w:szCs w:val="32"/>
        </w:rPr>
        <w:t>Доклад на тему:</w:t>
      </w:r>
      <w:r w:rsidRPr="00D81EB6">
        <w:rPr>
          <w:b/>
          <w:sz w:val="32"/>
          <w:szCs w:val="32"/>
        </w:rPr>
        <w:br/>
        <w:t>«</w:t>
      </w:r>
      <w:r w:rsidRPr="00D81EB6">
        <w:rPr>
          <w:b/>
          <w:bCs/>
          <w:sz w:val="32"/>
          <w:szCs w:val="32"/>
        </w:rPr>
        <w:t xml:space="preserve">Классификация товара. </w:t>
      </w:r>
      <w:r>
        <w:rPr>
          <w:b/>
          <w:bCs/>
          <w:sz w:val="32"/>
          <w:szCs w:val="32"/>
        </w:rPr>
        <w:br/>
      </w:r>
      <w:r w:rsidRPr="00D81EB6">
        <w:rPr>
          <w:b/>
          <w:bCs/>
          <w:sz w:val="32"/>
          <w:szCs w:val="32"/>
        </w:rPr>
        <w:t xml:space="preserve">Статистическая стоимость товара. </w:t>
      </w:r>
      <w:r>
        <w:rPr>
          <w:b/>
          <w:bCs/>
          <w:sz w:val="32"/>
          <w:szCs w:val="32"/>
        </w:rPr>
        <w:br/>
        <w:t>Страны-партнеры</w:t>
      </w:r>
      <w:r w:rsidRPr="00D81EB6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>.</w:t>
      </w:r>
    </w:p>
    <w:p w:rsidR="00D81EB6" w:rsidRPr="00F17F82" w:rsidRDefault="00D81EB6" w:rsidP="00D81EB6">
      <w:pPr>
        <w:jc w:val="right"/>
        <w:rPr>
          <w:sz w:val="28"/>
          <w:szCs w:val="28"/>
        </w:rPr>
      </w:pPr>
      <w:r w:rsidRPr="00F17F82">
        <w:rPr>
          <w:sz w:val="28"/>
          <w:szCs w:val="28"/>
        </w:rPr>
        <w:t>Работу выполнили:</w:t>
      </w:r>
      <w:r w:rsidRPr="00F17F82">
        <w:rPr>
          <w:sz w:val="28"/>
          <w:szCs w:val="28"/>
        </w:rPr>
        <w:br/>
        <w:t>ст</w:t>
      </w:r>
      <w:r w:rsidR="00EF789F">
        <w:rPr>
          <w:sz w:val="28"/>
          <w:szCs w:val="28"/>
        </w:rPr>
        <w:t>уденты группы Э053</w:t>
      </w:r>
      <w:r w:rsidR="00EF789F">
        <w:rPr>
          <w:sz w:val="28"/>
          <w:szCs w:val="28"/>
        </w:rPr>
        <w:br/>
        <w:t>Тихомирова</w:t>
      </w:r>
      <w:r w:rsidRPr="00F17F82">
        <w:rPr>
          <w:sz w:val="28"/>
          <w:szCs w:val="28"/>
        </w:rPr>
        <w:t xml:space="preserve"> Татьяна</w:t>
      </w:r>
      <w:r w:rsidRPr="00F17F82">
        <w:rPr>
          <w:sz w:val="28"/>
          <w:szCs w:val="28"/>
        </w:rPr>
        <w:br/>
      </w:r>
      <w:r w:rsidR="00EF789F">
        <w:rPr>
          <w:sz w:val="28"/>
          <w:szCs w:val="28"/>
        </w:rPr>
        <w:t>Безрядина</w:t>
      </w:r>
      <w:r w:rsidRPr="00F17F82">
        <w:rPr>
          <w:sz w:val="28"/>
          <w:szCs w:val="28"/>
        </w:rPr>
        <w:t xml:space="preserve"> </w:t>
      </w:r>
      <w:r w:rsidR="00EF789F">
        <w:rPr>
          <w:sz w:val="28"/>
          <w:szCs w:val="28"/>
        </w:rPr>
        <w:t>А</w:t>
      </w:r>
      <w:r w:rsidRPr="00F17F82">
        <w:rPr>
          <w:sz w:val="28"/>
          <w:szCs w:val="28"/>
        </w:rPr>
        <w:t>леся</w:t>
      </w:r>
      <w:r w:rsidRPr="00F17F82">
        <w:rPr>
          <w:sz w:val="28"/>
          <w:szCs w:val="28"/>
        </w:rPr>
        <w:br/>
        <w:t>Тютюненко Юлия</w:t>
      </w:r>
    </w:p>
    <w:p w:rsidR="00D81EB6" w:rsidRDefault="00D81EB6" w:rsidP="00E319D9">
      <w:pPr>
        <w:jc w:val="center"/>
      </w:pPr>
      <w:r>
        <w:t>г. Люберцы</w:t>
      </w:r>
      <w:r>
        <w:br/>
        <w:t>2009 г.</w:t>
      </w:r>
    </w:p>
    <w:p w:rsidR="00D81EB6" w:rsidRDefault="00D81EB6" w:rsidP="00E319D9">
      <w:pPr>
        <w:jc w:val="center"/>
        <w:sectPr w:rsidR="00D81EB6" w:rsidSect="00D81EB6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2"/>
          <w:cols w:space="708"/>
          <w:vAlign w:val="both"/>
          <w:titlePg/>
          <w:docGrid w:linePitch="360"/>
        </w:sectPr>
      </w:pPr>
    </w:p>
    <w:p w:rsidR="00FD79A6" w:rsidRPr="00F17F82" w:rsidRDefault="00574CA5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Ассортимент товаров, выпускаемых промышленностью </w:t>
      </w:r>
      <w:r w:rsidR="00FD79A6" w:rsidRPr="00F17F82">
        <w:rPr>
          <w:sz w:val="28"/>
          <w:szCs w:val="28"/>
        </w:rPr>
        <w:t xml:space="preserve">и </w:t>
      </w:r>
      <w:r w:rsidRPr="00F17F82">
        <w:rPr>
          <w:sz w:val="28"/>
          <w:szCs w:val="28"/>
        </w:rPr>
        <w:t>поступающих в</w:t>
      </w:r>
      <w:r w:rsidR="00FD79A6" w:rsidRPr="00F17F82">
        <w:rPr>
          <w:sz w:val="28"/>
          <w:szCs w:val="28"/>
        </w:rPr>
        <w:t> </w:t>
      </w:r>
      <w:r w:rsidRPr="00F17F82">
        <w:rPr>
          <w:sz w:val="28"/>
          <w:szCs w:val="28"/>
        </w:rPr>
        <w:t>торговлю, насчитывает десятки тысяч самых разнообразных видов и</w:t>
      </w:r>
      <w:r w:rsidR="00FD79A6" w:rsidRPr="00F17F82">
        <w:rPr>
          <w:sz w:val="28"/>
          <w:szCs w:val="28"/>
        </w:rPr>
        <w:t xml:space="preserve"> </w:t>
      </w:r>
      <w:r w:rsidRPr="00F17F82">
        <w:rPr>
          <w:sz w:val="28"/>
          <w:szCs w:val="28"/>
        </w:rPr>
        <w:t>разновидностей</w:t>
      </w:r>
      <w:r w:rsidR="00FD79A6" w:rsidRPr="00F17F82">
        <w:rPr>
          <w:sz w:val="28"/>
          <w:szCs w:val="28"/>
        </w:rPr>
        <w:t>,</w:t>
      </w:r>
      <w:r w:rsidRPr="00F17F82">
        <w:rPr>
          <w:sz w:val="28"/>
          <w:szCs w:val="28"/>
        </w:rPr>
        <w:t xml:space="preserve"> </w:t>
      </w:r>
      <w:r w:rsidR="00FD79A6" w:rsidRPr="00F17F82">
        <w:rPr>
          <w:sz w:val="28"/>
          <w:szCs w:val="28"/>
        </w:rPr>
        <w:t xml:space="preserve">количество  которых возрастает с </w:t>
      </w:r>
      <w:r w:rsidRPr="00F17F82">
        <w:rPr>
          <w:sz w:val="28"/>
          <w:szCs w:val="28"/>
        </w:rPr>
        <w:t>каждым годом</w:t>
      </w:r>
      <w:r w:rsidR="00FD79A6" w:rsidRPr="00F17F82">
        <w:rPr>
          <w:sz w:val="28"/>
          <w:szCs w:val="28"/>
        </w:rPr>
        <w:t>.</w:t>
      </w:r>
    </w:p>
    <w:p w:rsidR="00FD79A6" w:rsidRPr="00F17F82" w:rsidRDefault="00FD79A6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Научная классификация, помогая систематизировать </w:t>
      </w:r>
      <w:r w:rsidR="00574CA5" w:rsidRPr="00F17F82">
        <w:rPr>
          <w:sz w:val="28"/>
          <w:szCs w:val="28"/>
        </w:rPr>
        <w:t>всё мног</w:t>
      </w:r>
      <w:r w:rsidRPr="00F17F82">
        <w:rPr>
          <w:sz w:val="28"/>
          <w:szCs w:val="28"/>
        </w:rPr>
        <w:t xml:space="preserve">ообразие </w:t>
      </w:r>
      <w:r w:rsidR="00574CA5" w:rsidRPr="00F17F82">
        <w:rPr>
          <w:sz w:val="28"/>
          <w:szCs w:val="28"/>
        </w:rPr>
        <w:t>товаров, имеет</w:t>
      </w:r>
      <w:r w:rsidRPr="00F17F82">
        <w:rPr>
          <w:sz w:val="28"/>
          <w:szCs w:val="28"/>
        </w:rPr>
        <w:t xml:space="preserve"> </w:t>
      </w:r>
      <w:r w:rsidR="00574CA5" w:rsidRPr="00F17F82">
        <w:rPr>
          <w:sz w:val="28"/>
          <w:szCs w:val="28"/>
        </w:rPr>
        <w:t xml:space="preserve">важное значение в управлении качеством и </w:t>
      </w:r>
      <w:r w:rsidRPr="00F17F82">
        <w:rPr>
          <w:sz w:val="28"/>
          <w:szCs w:val="28"/>
        </w:rPr>
        <w:t xml:space="preserve">ассортиментом </w:t>
      </w:r>
      <w:r w:rsidR="00574CA5" w:rsidRPr="00F17F82">
        <w:rPr>
          <w:sz w:val="28"/>
          <w:szCs w:val="28"/>
        </w:rPr>
        <w:t>товаров, так как</w:t>
      </w:r>
      <w:r w:rsidRPr="00F17F82">
        <w:rPr>
          <w:sz w:val="28"/>
          <w:szCs w:val="28"/>
        </w:rPr>
        <w:t xml:space="preserve"> </w:t>
      </w:r>
      <w:r w:rsidR="00574CA5" w:rsidRPr="00F17F82">
        <w:rPr>
          <w:sz w:val="28"/>
          <w:szCs w:val="28"/>
        </w:rPr>
        <w:t>способствует систематизированному изучению товаров, рациональной</w:t>
      </w:r>
      <w:r w:rsidRPr="00F17F82">
        <w:rPr>
          <w:sz w:val="28"/>
          <w:szCs w:val="28"/>
        </w:rPr>
        <w:t xml:space="preserve"> </w:t>
      </w:r>
      <w:r w:rsidR="00574CA5" w:rsidRPr="00F17F82">
        <w:rPr>
          <w:sz w:val="28"/>
          <w:szCs w:val="28"/>
        </w:rPr>
        <w:t>организации торговли, эффективному проведению работ по контролю качества,</w:t>
      </w:r>
      <w:r w:rsidRPr="00F17F82">
        <w:rPr>
          <w:sz w:val="28"/>
          <w:szCs w:val="28"/>
        </w:rPr>
        <w:t xml:space="preserve"> </w:t>
      </w:r>
      <w:r w:rsidR="00574CA5" w:rsidRPr="00F17F82">
        <w:rPr>
          <w:sz w:val="28"/>
          <w:szCs w:val="28"/>
        </w:rPr>
        <w:t xml:space="preserve">изучению и формированию структуры ассортимента. </w:t>
      </w:r>
    </w:p>
    <w:p w:rsidR="00244286" w:rsidRPr="00F17F82" w:rsidRDefault="00244286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Кроме  этого,  распределение товаров на однородные группы позволяет:</w:t>
      </w:r>
    </w:p>
    <w:p w:rsidR="00244286" w:rsidRPr="00F17F82" w:rsidRDefault="00244286" w:rsidP="00F17F8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выявить групповые характеристики качества товаров, установить необходимую номенклатуру качества для каждой группы товаров, сформулировать общие требования к ним, разработать общие  методы  их испытания, рационально организовать приёмку и контроль их качества;</w:t>
      </w:r>
    </w:p>
    <w:p w:rsidR="00244286" w:rsidRPr="00F17F82" w:rsidRDefault="00244286" w:rsidP="00F17F8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организовать рациональный учёт товара по группам;</w:t>
      </w:r>
    </w:p>
    <w:p w:rsidR="00244286" w:rsidRPr="00F17F82" w:rsidRDefault="00244286" w:rsidP="00F17F8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организовать рациональное хранение товаров, исходя из их общих свойств.</w:t>
      </w:r>
    </w:p>
    <w:p w:rsidR="00FD79A6" w:rsidRPr="00F17F82" w:rsidRDefault="00FD79A6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Важную роль играет классификация товаров и в таможенном деле</w:t>
      </w:r>
      <w:r w:rsidR="00822E7C" w:rsidRPr="00F17F82">
        <w:rPr>
          <w:sz w:val="28"/>
          <w:szCs w:val="28"/>
        </w:rPr>
        <w:t>, в частности - в формировании таможенной статистики.</w:t>
      </w:r>
      <w:r w:rsidRPr="00F17F82">
        <w:rPr>
          <w:sz w:val="28"/>
          <w:szCs w:val="28"/>
        </w:rPr>
        <w:t xml:space="preserve"> </w:t>
      </w:r>
      <w:r w:rsidR="00822E7C" w:rsidRPr="00F17F82">
        <w:rPr>
          <w:sz w:val="28"/>
          <w:szCs w:val="28"/>
        </w:rPr>
        <w:t>Так</w:t>
      </w:r>
      <w:r w:rsidRPr="00F17F82">
        <w:rPr>
          <w:sz w:val="28"/>
          <w:szCs w:val="28"/>
        </w:rPr>
        <w:t>, отнесение  товаров  в  соответствии с   Основными  правилами  интерпретации  ТН  ВЭД  России  к  конкретным   товарным позициям,  субпозициям и  подсубпозициям, указанными  в ТН  ВЭД России с соответствующим указанием ставок таможенных пошлин, позволяет рассчитать таможенную и статистическую стоимость товаров, перемещаемых через таможенную границу.</w:t>
      </w:r>
    </w:p>
    <w:p w:rsidR="00FD79A6" w:rsidRPr="00F17F82" w:rsidRDefault="00FD79A6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Статистическая стоимость представляет собой стоимость товаров, рассчитываемую для целей таможенной статистики в соответствии с порядком, установленным актами законодательства Российской Федерации о таможенном деле.</w:t>
      </w:r>
    </w:p>
    <w:p w:rsidR="00822E7C" w:rsidRPr="00F17F82" w:rsidRDefault="00822E7C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Статистическая стоимость получается путем пересчета в доллары США:</w:t>
      </w:r>
    </w:p>
    <w:p w:rsidR="00822E7C" w:rsidRPr="00F17F82" w:rsidRDefault="00822E7C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- фактурной стоимости декларируемого товара, по возможности приведенной к базе цен FOB - российский порт или DAF - граница Российской Федерации</w:t>
      </w:r>
      <w:r w:rsidRPr="00F17F82">
        <w:rPr>
          <w:rStyle w:val="a4"/>
          <w:sz w:val="28"/>
          <w:szCs w:val="28"/>
        </w:rPr>
        <w:footnoteReference w:id="1"/>
      </w:r>
      <w:r w:rsidRPr="00F17F82">
        <w:rPr>
          <w:sz w:val="28"/>
          <w:szCs w:val="28"/>
        </w:rPr>
        <w:t>;</w:t>
      </w:r>
    </w:p>
    <w:p w:rsidR="00822E7C" w:rsidRPr="00F17F82" w:rsidRDefault="00822E7C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- общей таможенной стоимости декларируемых товаров, если декларирование товаров различных наименований производится с указанием одного классификационного кода по ТН ВЭД.</w:t>
      </w:r>
    </w:p>
    <w:p w:rsidR="00580EC1" w:rsidRPr="00F17F82" w:rsidRDefault="00580EC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Говоря простым языком, при вывозе товаров статистическая стоимость - это стоимость товара на границе Российской Федерации. Для ввозимых же на территорию Российской Федерации товаров статистическая стоимость - это таможенная стоимость, определенная при их ввозе и пересчитанная в доллары США. </w:t>
      </w:r>
    </w:p>
    <w:p w:rsidR="00822E7C" w:rsidRPr="00F17F82" w:rsidRDefault="00822E7C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При пересчете таможенной стоимости в доллары США применяется курс доллара США к валюте Российской Федерации, установленный Банком России на день подачи ГТД для целей учета и таможенных платежей.</w:t>
      </w:r>
    </w:p>
    <w:p w:rsidR="00822E7C" w:rsidRPr="00F17F82" w:rsidRDefault="00822E7C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Если полученное значение содержит дробные единицы, оно округляется до целой величины по правилам округления. </w:t>
      </w:r>
      <w:r w:rsidRPr="00F17F82">
        <w:rPr>
          <w:sz w:val="28"/>
          <w:szCs w:val="28"/>
        </w:rPr>
        <w:tab/>
      </w:r>
    </w:p>
    <w:p w:rsidR="006B56C9" w:rsidRPr="00F17F82" w:rsidRDefault="006B56C9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Важно отметить, что статистическая стоимость при возврате товаров может отличаться от статистической стоимости при ввозе в случае изменений таможенной стоимости в соответствии с п. 2 ст. 214 ТК РФ </w:t>
      </w:r>
      <w:r w:rsidRPr="00F17F82">
        <w:rPr>
          <w:rStyle w:val="a4"/>
          <w:sz w:val="28"/>
          <w:szCs w:val="28"/>
        </w:rPr>
        <w:footnoteReference w:id="2"/>
      </w:r>
      <w:r w:rsidRPr="00F17F82">
        <w:rPr>
          <w:sz w:val="28"/>
          <w:szCs w:val="28"/>
        </w:rPr>
        <w:t>, а также в результате колебаний курсов валют.</w:t>
      </w:r>
    </w:p>
    <w:p w:rsidR="00A2750B" w:rsidRPr="00F17F82" w:rsidRDefault="006B56C9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Данная информация крайне важна, поскольку способствует недопущени</w:t>
      </w:r>
      <w:r w:rsidR="00993D0E" w:rsidRPr="00F17F82">
        <w:rPr>
          <w:sz w:val="28"/>
          <w:szCs w:val="28"/>
        </w:rPr>
        <w:t>ю</w:t>
      </w:r>
      <w:r w:rsidRPr="00F17F82">
        <w:rPr>
          <w:sz w:val="28"/>
          <w:szCs w:val="28"/>
        </w:rPr>
        <w:t xml:space="preserve"> некорректного учета товаров в стоимостном выражении в таможенной статистике и обеспечени</w:t>
      </w:r>
      <w:r w:rsidR="00767B14" w:rsidRPr="00F17F82">
        <w:rPr>
          <w:sz w:val="28"/>
          <w:szCs w:val="28"/>
        </w:rPr>
        <w:t>ю</w:t>
      </w:r>
      <w:r w:rsidRPr="00F17F82">
        <w:rPr>
          <w:sz w:val="28"/>
          <w:szCs w:val="28"/>
        </w:rPr>
        <w:t xml:space="preserve"> сопоставимости данных о взаимной торговле стран-партнеров.</w:t>
      </w:r>
    </w:p>
    <w:p w:rsidR="009E3455" w:rsidRPr="00F17F82" w:rsidRDefault="009E3455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Особое значение сопоставимост</w:t>
      </w:r>
      <w:r w:rsidR="00767B14" w:rsidRPr="00F17F82">
        <w:rPr>
          <w:sz w:val="28"/>
          <w:szCs w:val="28"/>
        </w:rPr>
        <w:t>ь</w:t>
      </w:r>
      <w:r w:rsidRPr="00F17F82">
        <w:rPr>
          <w:sz w:val="28"/>
          <w:szCs w:val="28"/>
        </w:rPr>
        <w:t xml:space="preserve"> </w:t>
      </w:r>
      <w:r w:rsidR="00767B14" w:rsidRPr="00F17F82">
        <w:rPr>
          <w:sz w:val="28"/>
          <w:szCs w:val="28"/>
        </w:rPr>
        <w:t xml:space="preserve">этих </w:t>
      </w:r>
      <w:r w:rsidRPr="00F17F82">
        <w:rPr>
          <w:sz w:val="28"/>
          <w:szCs w:val="28"/>
        </w:rPr>
        <w:t>статистических данных приобретает в настоящее время, когда осуществляется дальнейшая интеграция России в мировые хозяйственные связи, расширяется сотрудничество и обмен статистической информацией с международными статистическими организациями, а также с администрациями таможенных служб зарубежных стран.</w:t>
      </w:r>
    </w:p>
    <w:p w:rsidR="00607DC5" w:rsidRPr="00F17F82" w:rsidRDefault="00607DC5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Для проведения сопоставительного анализа данных статистики внешней торговли в качестве первичных источников информации используются электронные базы данных Международного валютного фонда (МВФ) и Федеральной таможенной службы (ФТС России).</w:t>
      </w:r>
    </w:p>
    <w:p w:rsidR="00607DC5" w:rsidRPr="00F17F82" w:rsidRDefault="00607DC5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В качестве дополнительных источников информации используются официальные бюллетени Межгосударственного статистического комитета по делам СНГ и информация о взаимной торговле стран ЕС и России из официальных данных Статистического управления Европейских сообществ (Евростата).</w:t>
      </w:r>
    </w:p>
    <w:p w:rsidR="00607DC5" w:rsidRPr="00F17F82" w:rsidRDefault="00607DC5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Кроме того, при сопоставлении данных России и МВФ используется нормативно-справочная информация (справочники кодов стран, используемых в статистике внешней торговли России и применяемых МВФ).</w:t>
      </w:r>
    </w:p>
    <w:p w:rsidR="00CC5E71" w:rsidRPr="00F17F82" w:rsidRDefault="00441FFA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Для определения общей величины расхождений в данных статистики внешней торговли России со странами мира проводится сопоставление итогов торговли России в разрезе стран за рассматриваемый период с данными стран, сформированными МВФ. </w:t>
      </w:r>
    </w:p>
    <w:p w:rsidR="00CC5E71" w:rsidRPr="00F17F82" w:rsidRDefault="00441FFA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При этом данные МВФ </w:t>
      </w:r>
      <w:r w:rsidR="00CC5E71" w:rsidRPr="00F17F82">
        <w:rPr>
          <w:sz w:val="28"/>
          <w:szCs w:val="28"/>
        </w:rPr>
        <w:t>по странам СНГ и ЕС заменяются следующими данными:</w:t>
      </w:r>
    </w:p>
    <w:p w:rsidR="00CC5E71" w:rsidRPr="00F17F82" w:rsidRDefault="00441FFA" w:rsidP="00F17F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по странам СНГ</w:t>
      </w:r>
      <w:r w:rsidR="00CC5E71" w:rsidRPr="00F17F82">
        <w:rPr>
          <w:sz w:val="28"/>
          <w:szCs w:val="28"/>
        </w:rPr>
        <w:t xml:space="preserve"> - данными</w:t>
      </w:r>
      <w:r w:rsidRPr="00F17F82">
        <w:rPr>
          <w:sz w:val="28"/>
          <w:szCs w:val="28"/>
        </w:rPr>
        <w:t xml:space="preserve"> предоставляемыми Межгосударственным статистическим комитетом по делам СНГ, </w:t>
      </w:r>
    </w:p>
    <w:p w:rsidR="00441FFA" w:rsidRPr="00F17F82" w:rsidRDefault="00441FFA" w:rsidP="00F17F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по странам ЕС - данными Евростата по причине актуальности данных указанных группировок.</w:t>
      </w:r>
    </w:p>
    <w:p w:rsidR="00C32A5B" w:rsidRPr="00F17F82" w:rsidRDefault="00C32A5B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Результаты сопоставления итоговых данных оформляются в таблицах и отражают расхождения по стоимости и степень расхождений.</w:t>
      </w:r>
    </w:p>
    <w:p w:rsidR="00C32A5B" w:rsidRPr="00F17F82" w:rsidRDefault="00C32A5B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Общая величина расхождений определяется разницей между итоговыми сравниваемыми стоимостными показателями стран-партнеров.</w:t>
      </w:r>
    </w:p>
    <w:p w:rsidR="00C32A5B" w:rsidRPr="00F17F82" w:rsidRDefault="00C32A5B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Рассчитанные общая величина расхождений и степень расхождений данных отражают прямое расхождение в данных об импорте России и экспорте стран мира.</w:t>
      </w:r>
    </w:p>
    <w:p w:rsidR="00C32A5B" w:rsidRPr="00F17F82" w:rsidRDefault="00C32A5B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В то же время, прямое расхождение не учитывает ряд следующих особенностей, которые влияют на итоговые данные внешней торговли России.</w:t>
      </w:r>
    </w:p>
    <w:p w:rsidR="00C32A5B" w:rsidRPr="00F17F82" w:rsidRDefault="00C32A5B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1. В отличие от практики ряда стран, которые включают в свой экспорт вывоз всех товаров, в российской практике ввоз автомобилей физическими лицами, а также других товаров в рамках установленных квот учитывается по таможенным приходным ордерам (ТПО) и не входит в данные таможенной статистики внешней торговли.</w:t>
      </w:r>
    </w:p>
    <w:p w:rsidR="00C32A5B" w:rsidRPr="00F17F82" w:rsidRDefault="00C32A5B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2. В данные таможенной статистики по импорту России не включается также стоимость бункерного топлива, продовольствия и материалов, приобретенных российскими судами в иностранных портах.</w:t>
      </w:r>
    </w:p>
    <w:p w:rsidR="00C32A5B" w:rsidRPr="00F17F82" w:rsidRDefault="00C32A5B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3. В данные таможенной статистики по экспорту России не включаются данные о рыбе, выловленной российскими судами в нейтральных водах и проданной иностранным государствам.</w:t>
      </w:r>
    </w:p>
    <w:p w:rsidR="00C32A5B" w:rsidRPr="00F17F82" w:rsidRDefault="00C32A5B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4. Ложный экспорт стран мира составляет, по оценкам разных специалистов, от 2 до 5% стоимостного объема всего экспорта.</w:t>
      </w:r>
    </w:p>
    <w:p w:rsidR="00EF2963" w:rsidRPr="00F17F82" w:rsidRDefault="00EF2963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В рамках подготовки к проведению сопоставительного анализа и в целях выявления расхождений в данных внешней торговли России со странами - торговыми партнерами, необходимо сопоставить данные, фиксируемые в таможенной статистике одной страны, с соответствующими данными тех же потоков в статистике другой страны. </w:t>
      </w:r>
    </w:p>
    <w:p w:rsidR="00EF2963" w:rsidRPr="00F17F82" w:rsidRDefault="00EF2963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Это позволит оценить каждый отдельный поток с двух точек зрения: </w:t>
      </w:r>
    </w:p>
    <w:p w:rsidR="00EF2963" w:rsidRPr="00F17F82" w:rsidRDefault="00EF2963" w:rsidP="00F17F8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со стороны отправителя груза, </w:t>
      </w:r>
    </w:p>
    <w:p w:rsidR="00EF2963" w:rsidRPr="00F17F82" w:rsidRDefault="00EF2963" w:rsidP="00F17F8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со стороны получателя,</w:t>
      </w:r>
    </w:p>
    <w:p w:rsidR="00EF2963" w:rsidRPr="00F17F82" w:rsidRDefault="00EF2963" w:rsidP="00F17F82">
      <w:pPr>
        <w:spacing w:line="360" w:lineRule="auto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 и производить сравнение статистических данных стран - партнеров, а также их согласование.</w:t>
      </w:r>
    </w:p>
    <w:p w:rsidR="00EF2963" w:rsidRPr="00F17F82" w:rsidRDefault="00EF2963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В целом процедура подготовки к проведению сопоставительного анализа может происходить по следующему алгоритму:</w:t>
      </w:r>
    </w:p>
    <w:p w:rsidR="00EF2963" w:rsidRPr="00F17F82" w:rsidRDefault="00EF2963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а) определение целей странами-партнерами и разработка мероприятий для их достижения;</w:t>
      </w:r>
    </w:p>
    <w:p w:rsidR="00EF2963" w:rsidRPr="00F17F82" w:rsidRDefault="00EF2963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б) установление общей понятийной (правовой) базы в целях согласования статистических данных;</w:t>
      </w:r>
    </w:p>
    <w:p w:rsidR="00EF2963" w:rsidRPr="00F17F82" w:rsidRDefault="00EF2963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в) приведение официально опубликованных данных к общей основе;</w:t>
      </w:r>
    </w:p>
    <w:p w:rsidR="00EF2963" w:rsidRPr="00F17F82" w:rsidRDefault="00EF2963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г) изучение различий в статистических данных;</w:t>
      </w:r>
    </w:p>
    <w:p w:rsidR="00EF2963" w:rsidRPr="00F17F82" w:rsidRDefault="00EF2963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д) внесение необходимых корректив в данные для получения взаимно согласованных наборов показателей (параметров) торговли.</w:t>
      </w:r>
    </w:p>
    <w:p w:rsidR="00EF2963" w:rsidRPr="00F17F82" w:rsidRDefault="00EF2963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В рамках установления общепонятийной (правовой) базы в целях сопоставления статистических данных условно выделяются следующие три группы основных причин расхождений по природе их возникновения:</w:t>
      </w:r>
    </w:p>
    <w:p w:rsidR="00EF2963" w:rsidRPr="00F17F82" w:rsidRDefault="00EF2963" w:rsidP="00F17F82">
      <w:pPr>
        <w:numPr>
          <w:ilvl w:val="0"/>
          <w:numId w:val="6"/>
        </w:numPr>
        <w:tabs>
          <w:tab w:val="clear" w:pos="720"/>
          <w:tab w:val="num" w:pos="709"/>
        </w:tabs>
        <w:spacing w:line="360" w:lineRule="auto"/>
        <w:ind w:left="426" w:firstLine="0"/>
        <w:jc w:val="both"/>
        <w:rPr>
          <w:sz w:val="28"/>
          <w:szCs w:val="28"/>
        </w:rPr>
      </w:pPr>
      <w:r w:rsidRPr="00F17F82">
        <w:rPr>
          <w:i/>
          <w:sz w:val="28"/>
          <w:szCs w:val="28"/>
        </w:rPr>
        <w:t xml:space="preserve">Методологические </w:t>
      </w:r>
      <w:r w:rsidRPr="00F17F82">
        <w:rPr>
          <w:sz w:val="28"/>
          <w:szCs w:val="28"/>
        </w:rPr>
        <w:t>(возможны различия в подходах к регистрации внешнеторговых операций, которые приводят к возникновению вероятности неверного указания страны происхождения или назначения товаров);</w:t>
      </w:r>
    </w:p>
    <w:p w:rsidR="00EF7676" w:rsidRPr="00F17F82" w:rsidRDefault="00EF7676" w:rsidP="00F17F82">
      <w:pPr>
        <w:numPr>
          <w:ilvl w:val="0"/>
          <w:numId w:val="6"/>
        </w:numPr>
        <w:spacing w:line="360" w:lineRule="auto"/>
        <w:ind w:left="426" w:firstLine="0"/>
        <w:jc w:val="both"/>
        <w:rPr>
          <w:sz w:val="28"/>
          <w:szCs w:val="28"/>
        </w:rPr>
      </w:pPr>
      <w:r w:rsidRPr="00F17F82">
        <w:rPr>
          <w:i/>
          <w:sz w:val="28"/>
          <w:szCs w:val="28"/>
        </w:rPr>
        <w:t>Технические</w:t>
      </w:r>
      <w:r w:rsidRPr="00F17F82">
        <w:rPr>
          <w:sz w:val="28"/>
          <w:szCs w:val="28"/>
        </w:rPr>
        <w:t xml:space="preserve"> (между датой отгрузки товара на экспорт в стране происхождения и датой регистрации товара в принимающей стране возникает временной лаг, который в среднем в мировой торговле составляет 3-4 недели и варьируется в зависимости от географического положения стран, используемого вида транспорта, характера перевозимого товара и пр.);</w:t>
      </w:r>
    </w:p>
    <w:p w:rsidR="00EF7676" w:rsidRPr="00F17F82" w:rsidRDefault="00EF7676" w:rsidP="00F17F82">
      <w:pPr>
        <w:numPr>
          <w:ilvl w:val="0"/>
          <w:numId w:val="6"/>
        </w:numPr>
        <w:spacing w:line="360" w:lineRule="auto"/>
        <w:ind w:left="426" w:firstLine="0"/>
        <w:jc w:val="both"/>
        <w:rPr>
          <w:sz w:val="28"/>
          <w:szCs w:val="28"/>
        </w:rPr>
      </w:pPr>
      <w:r w:rsidRPr="00F17F82">
        <w:rPr>
          <w:i/>
          <w:sz w:val="28"/>
          <w:szCs w:val="28"/>
        </w:rPr>
        <w:t>Ассоциируемые с умышленным искажением статистических данных</w:t>
      </w:r>
      <w:r w:rsidRPr="00F17F82">
        <w:rPr>
          <w:sz w:val="28"/>
          <w:szCs w:val="28"/>
        </w:rPr>
        <w:t xml:space="preserve"> (контрагенты одной страны-партнера могут предумышленно не регистрировать товар при пересечении национальной границы, в то время как в другой стране товар регистрируется).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Однако, даже если партнеры соблюдают руководящие принципы Организации Объединенных Наций в отношении статистики торговли и принята единая методология статистики внешней торговли, между их данными возможны расхождения. 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Эти расхождения могут являться результатом именно этих принципов (импорт - таможенная стоимость на условиях СИФ, экспорт - на условиях ФОБ), а также национальных законодательств стран-партнеров. 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Для установления концептуальных причин расхождений, а также для максимального исключения влияния методологических факторов на результаты сопоставления экспертам по ст</w:t>
      </w:r>
      <w:r w:rsidR="00AB6876" w:rsidRPr="00F17F82">
        <w:rPr>
          <w:sz w:val="28"/>
          <w:szCs w:val="28"/>
        </w:rPr>
        <w:t>атистике таможенных служб стран</w:t>
      </w:r>
      <w:r w:rsidRPr="00F17F82">
        <w:rPr>
          <w:sz w:val="28"/>
          <w:szCs w:val="28"/>
        </w:rPr>
        <w:t>-торговых партнеров необходимо провести анализ следующих факторов: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а) охват данных;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б) применяемая система торговли;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в) время учета;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г) толкование и применение классификации товаров;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д) определение статистической стоимости;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е) определение количества товара;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ж) определение веса товара;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з) установление страны-партнера;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и) пороговые значения учета в статистике внешней торговли;</w:t>
      </w:r>
    </w:p>
    <w:p w:rsidR="009C28F1" w:rsidRPr="00F17F82" w:rsidRDefault="009C28F1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к) прочие источники расхождений.</w:t>
      </w:r>
    </w:p>
    <w:p w:rsidR="00630434" w:rsidRPr="00F17F82" w:rsidRDefault="00630434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В результате проведенного анализа заполняется протокол двустороннего сопоставления, отражающий факторы анализа. Протокол также включает в себя группы критериев, предположительно обуславливающих наличие наибольших расхождений.</w:t>
      </w:r>
    </w:p>
    <w:p w:rsidR="00630434" w:rsidRPr="00F17F82" w:rsidRDefault="00630434" w:rsidP="00F17F82">
      <w:pPr>
        <w:spacing w:line="360" w:lineRule="auto"/>
        <w:ind w:firstLine="56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Проведенные подготовительные мероприятия, в том числе результаты анализа сопоставления итогов торговли России в разрезе стран за рассматриваемый период с данными стран, сформированными МВФ, позволяют получить предварительные результаты причин расхождений в данных внешней торговли стран - торговых партнеров и приступить к подготовке данных для проведения сопоставительного анализа специалистами на уровне рабочих групп.</w:t>
      </w:r>
    </w:p>
    <w:p w:rsidR="00EF7676" w:rsidRPr="00F17F82" w:rsidRDefault="00F17F82" w:rsidP="00F17F82">
      <w:pPr>
        <w:spacing w:line="360" w:lineRule="auto"/>
        <w:ind w:firstLine="567"/>
        <w:jc w:val="center"/>
        <w:rPr>
          <w:sz w:val="32"/>
          <w:szCs w:val="32"/>
        </w:rPr>
      </w:pPr>
      <w:r w:rsidRPr="00F17F82">
        <w:rPr>
          <w:sz w:val="28"/>
          <w:szCs w:val="28"/>
        </w:rPr>
        <w:br w:type="page"/>
      </w:r>
      <w:r w:rsidRPr="00F17F82">
        <w:rPr>
          <w:sz w:val="32"/>
          <w:szCs w:val="32"/>
        </w:rPr>
        <w:t>Список источников:</w:t>
      </w:r>
    </w:p>
    <w:p w:rsidR="00F17F82" w:rsidRDefault="00F17F82" w:rsidP="00F17F82">
      <w:pPr>
        <w:ind w:firstLine="567"/>
        <w:jc w:val="center"/>
      </w:pPr>
    </w:p>
    <w:p w:rsidR="004C5D13" w:rsidRDefault="004C5D13" w:rsidP="00F17F82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Таможенный кодекс РФ, ст. 214</w:t>
      </w:r>
      <w:r w:rsidR="00147BC6">
        <w:rPr>
          <w:sz w:val="28"/>
          <w:szCs w:val="28"/>
        </w:rPr>
        <w:t>.</w:t>
      </w:r>
    </w:p>
    <w:p w:rsidR="00147BC6" w:rsidRDefault="00147BC6" w:rsidP="00147BC6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147BC6">
        <w:rPr>
          <w:sz w:val="28"/>
          <w:szCs w:val="28"/>
        </w:rPr>
        <w:t xml:space="preserve">Приказ ФТС РФ МЭРиТ РФ 512 , 125 от 29.04.08. </w:t>
      </w:r>
      <w:r>
        <w:rPr>
          <w:sz w:val="28"/>
          <w:szCs w:val="28"/>
        </w:rPr>
        <w:t>«</w:t>
      </w:r>
      <w:r w:rsidRPr="00147BC6">
        <w:rPr>
          <w:sz w:val="28"/>
          <w:szCs w:val="28"/>
        </w:rPr>
        <w:t>Об утверждении Методических рекомендаций по проведению сопоставительного анализа данных о внешней торговле Российской Федерации со странами - торговыми партнерами Российской Федерации</w:t>
      </w:r>
      <w:r>
        <w:rPr>
          <w:sz w:val="28"/>
          <w:szCs w:val="28"/>
        </w:rPr>
        <w:t>».</w:t>
      </w:r>
    </w:p>
    <w:p w:rsidR="00F17F82" w:rsidRPr="00F17F82" w:rsidRDefault="00F17F82" w:rsidP="00F17F82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Берновский Ю.Н. и др. Классификация и кодирование промышленной  и сельскохозяйственной продукции. – М.:  изд-во  стандартов,  1988.  –294с.</w:t>
      </w:r>
    </w:p>
    <w:p w:rsidR="00F17F82" w:rsidRPr="00F17F82" w:rsidRDefault="00F17F82" w:rsidP="00F17F82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Крылова Г.Д. Основы стандартизации, сертификации и метрологии. – М.:</w:t>
      </w:r>
      <w:r>
        <w:rPr>
          <w:sz w:val="28"/>
          <w:szCs w:val="28"/>
        </w:rPr>
        <w:t xml:space="preserve"> </w:t>
      </w:r>
      <w:r w:rsidRPr="00F17F82">
        <w:rPr>
          <w:sz w:val="28"/>
          <w:szCs w:val="28"/>
        </w:rPr>
        <w:t>«Аудит», издательское объединение «Юнити», 1998. – 455с.</w:t>
      </w:r>
    </w:p>
    <w:p w:rsidR="00F17F82" w:rsidRPr="00F17F82" w:rsidRDefault="00F17F82" w:rsidP="00F17F82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>Коммерческое товароведение и экспертиза: учебное пособие для вузов /</w:t>
      </w:r>
      <w:r>
        <w:rPr>
          <w:sz w:val="28"/>
          <w:szCs w:val="28"/>
        </w:rPr>
        <w:t xml:space="preserve"> </w:t>
      </w:r>
      <w:r w:rsidRPr="00F17F82">
        <w:rPr>
          <w:sz w:val="28"/>
          <w:szCs w:val="28"/>
        </w:rPr>
        <w:t>Г.А. Васильев, Л.А. Ибрагимов,  Н.А.  Нагапетьянц.  –  М.:  Банки  и</w:t>
      </w:r>
      <w:r>
        <w:rPr>
          <w:sz w:val="28"/>
          <w:szCs w:val="28"/>
        </w:rPr>
        <w:t xml:space="preserve"> </w:t>
      </w:r>
      <w:r w:rsidRPr="00F17F82">
        <w:rPr>
          <w:sz w:val="28"/>
          <w:szCs w:val="28"/>
        </w:rPr>
        <w:t>биржи, ЮНИТИ, 1997. – 135с.</w:t>
      </w:r>
    </w:p>
    <w:p w:rsidR="00F17F82" w:rsidRPr="00F17F82" w:rsidRDefault="00F17F82" w:rsidP="00F17F82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Николаева  М.А.,  Карташова  Л.В.,  Полотишникова   М.А.   Средства </w:t>
      </w:r>
      <w:r>
        <w:rPr>
          <w:sz w:val="28"/>
          <w:szCs w:val="28"/>
        </w:rPr>
        <w:t xml:space="preserve"> </w:t>
      </w:r>
      <w:r w:rsidRPr="00F17F82">
        <w:rPr>
          <w:sz w:val="28"/>
          <w:szCs w:val="28"/>
        </w:rPr>
        <w:t xml:space="preserve">информации о товарах: Товарный справочник. – М.: Экономика, 1997.  – </w:t>
      </w:r>
      <w:r>
        <w:rPr>
          <w:sz w:val="28"/>
          <w:szCs w:val="28"/>
        </w:rPr>
        <w:t xml:space="preserve"> </w:t>
      </w:r>
      <w:r w:rsidRPr="00F17F82">
        <w:rPr>
          <w:sz w:val="28"/>
          <w:szCs w:val="28"/>
        </w:rPr>
        <w:t>176с.</w:t>
      </w:r>
    </w:p>
    <w:p w:rsidR="00F17F82" w:rsidRPr="00F17F82" w:rsidRDefault="00F17F82" w:rsidP="00F17F82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17F82">
        <w:rPr>
          <w:sz w:val="28"/>
          <w:szCs w:val="28"/>
        </w:rPr>
        <w:t xml:space="preserve">Саков  А.А.  Общероссийские  классификаторы:  состав,   содержание, </w:t>
      </w:r>
      <w:r>
        <w:rPr>
          <w:sz w:val="28"/>
          <w:szCs w:val="28"/>
        </w:rPr>
        <w:t xml:space="preserve"> </w:t>
      </w:r>
      <w:r w:rsidRPr="00F17F82">
        <w:rPr>
          <w:sz w:val="28"/>
          <w:szCs w:val="28"/>
        </w:rPr>
        <w:t xml:space="preserve">особенности построения // Стандарты и качество. – 1995. -  №  10.  – </w:t>
      </w:r>
      <w:r>
        <w:rPr>
          <w:sz w:val="28"/>
          <w:szCs w:val="28"/>
        </w:rPr>
        <w:t xml:space="preserve"> </w:t>
      </w:r>
      <w:r w:rsidRPr="00F17F82">
        <w:rPr>
          <w:sz w:val="28"/>
          <w:szCs w:val="28"/>
        </w:rPr>
        <w:t>20с.</w:t>
      </w:r>
      <w:bookmarkStart w:id="0" w:name="_GoBack"/>
      <w:bookmarkEnd w:id="0"/>
    </w:p>
    <w:sectPr w:rsidR="00F17F82" w:rsidRPr="00F17F82" w:rsidSect="00D81EB6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35" w:rsidRDefault="00D95D35">
      <w:r>
        <w:separator/>
      </w:r>
    </w:p>
  </w:endnote>
  <w:endnote w:type="continuationSeparator" w:id="0">
    <w:p w:rsidR="00D95D35" w:rsidRDefault="00D9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13" w:rsidRDefault="004C5D13" w:rsidP="00D95D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5D13" w:rsidRDefault="004C5D13" w:rsidP="00D81E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13" w:rsidRDefault="004C5D13" w:rsidP="00D95D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1E1C">
      <w:rPr>
        <w:rStyle w:val="a6"/>
        <w:noProof/>
      </w:rPr>
      <w:t>2</w:t>
    </w:r>
    <w:r>
      <w:rPr>
        <w:rStyle w:val="a6"/>
      </w:rPr>
      <w:fldChar w:fldCharType="end"/>
    </w:r>
  </w:p>
  <w:p w:rsidR="004C5D13" w:rsidRDefault="004C5D13" w:rsidP="00D81E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35" w:rsidRDefault="00D95D35">
      <w:r>
        <w:separator/>
      </w:r>
    </w:p>
  </w:footnote>
  <w:footnote w:type="continuationSeparator" w:id="0">
    <w:p w:rsidR="00D95D35" w:rsidRDefault="00D95D35">
      <w:r>
        <w:continuationSeparator/>
      </w:r>
    </w:p>
  </w:footnote>
  <w:footnote w:id="1">
    <w:p w:rsidR="004C5D13" w:rsidRPr="00F17F82" w:rsidRDefault="004C5D13" w:rsidP="00822E7C">
      <w:pPr>
        <w:pStyle w:val="a3"/>
        <w:jc w:val="both"/>
      </w:pPr>
      <w:r w:rsidRPr="00F17F82">
        <w:rPr>
          <w:rStyle w:val="a4"/>
        </w:rPr>
        <w:footnoteRef/>
      </w:r>
      <w:r w:rsidRPr="00F17F82">
        <w:t xml:space="preserve"> Если в соответствии с условиями внешнеэкономической сделки пункт поставки (отгрузки) находится на таможенной территории Российской Федерации, то к фактурной стоимости добавляются дополнительные не включенные расходы по доставке товаров до места их убытия с таможенной территории Российской Федерации, а если пункт поставки (назначения) находится за пределами таможенной территории Российской Федерации, то из фактурной стоимости исключаются расходы по доставке товаров после их вывоза с таможенной территории Российской Федерации.</w:t>
      </w:r>
    </w:p>
  </w:footnote>
  <w:footnote w:id="2">
    <w:p w:rsidR="004C5D13" w:rsidRPr="00F17F82" w:rsidRDefault="004C5D13">
      <w:pPr>
        <w:pStyle w:val="a3"/>
      </w:pPr>
      <w:r w:rsidRPr="00F17F82">
        <w:rPr>
          <w:rStyle w:val="a4"/>
        </w:rPr>
        <w:footnoteRef/>
      </w:r>
      <w:r w:rsidRPr="00F17F82">
        <w:t xml:space="preserve"> Ст. 214 ТК РФ («Завершение и приостановление действия таможенного режима») п. 2: «Таможенный режим временного ввоза может быть завершен выпуском товаров для свободного обращения».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E4651"/>
    <w:multiLevelType w:val="multilevel"/>
    <w:tmpl w:val="04F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857CD"/>
    <w:multiLevelType w:val="hybridMultilevel"/>
    <w:tmpl w:val="19C86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366A62"/>
    <w:multiLevelType w:val="hybridMultilevel"/>
    <w:tmpl w:val="04F46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BD770A"/>
    <w:multiLevelType w:val="hybridMultilevel"/>
    <w:tmpl w:val="2FE6DA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1A71408"/>
    <w:multiLevelType w:val="hybridMultilevel"/>
    <w:tmpl w:val="49804A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39310C"/>
    <w:multiLevelType w:val="hybridMultilevel"/>
    <w:tmpl w:val="A9884E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0B77EA9"/>
    <w:multiLevelType w:val="hybridMultilevel"/>
    <w:tmpl w:val="D99819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B5F454E"/>
    <w:multiLevelType w:val="hybridMultilevel"/>
    <w:tmpl w:val="EE082A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CA5"/>
    <w:rsid w:val="00147BC6"/>
    <w:rsid w:val="00244286"/>
    <w:rsid w:val="00377BFE"/>
    <w:rsid w:val="0040543A"/>
    <w:rsid w:val="00407356"/>
    <w:rsid w:val="00441FFA"/>
    <w:rsid w:val="004C5D13"/>
    <w:rsid w:val="004F316A"/>
    <w:rsid w:val="00541E1C"/>
    <w:rsid w:val="00574CA5"/>
    <w:rsid w:val="00580EC1"/>
    <w:rsid w:val="00607DC5"/>
    <w:rsid w:val="00630434"/>
    <w:rsid w:val="006B56C9"/>
    <w:rsid w:val="00767B14"/>
    <w:rsid w:val="008044AF"/>
    <w:rsid w:val="00822E7C"/>
    <w:rsid w:val="008C5065"/>
    <w:rsid w:val="00983FE6"/>
    <w:rsid w:val="00993D0E"/>
    <w:rsid w:val="009C28F1"/>
    <w:rsid w:val="009E3455"/>
    <w:rsid w:val="00A2750B"/>
    <w:rsid w:val="00AB6876"/>
    <w:rsid w:val="00B7778F"/>
    <w:rsid w:val="00C32A5B"/>
    <w:rsid w:val="00CC5E71"/>
    <w:rsid w:val="00D81EB6"/>
    <w:rsid w:val="00D95D35"/>
    <w:rsid w:val="00DB7B8B"/>
    <w:rsid w:val="00E16A64"/>
    <w:rsid w:val="00E319D9"/>
    <w:rsid w:val="00EF2963"/>
    <w:rsid w:val="00EF7676"/>
    <w:rsid w:val="00EF789F"/>
    <w:rsid w:val="00F17F82"/>
    <w:rsid w:val="00FC076F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6610-2FE9-4895-9752-59B8B005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A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22E7C"/>
    <w:rPr>
      <w:sz w:val="20"/>
      <w:szCs w:val="20"/>
    </w:rPr>
  </w:style>
  <w:style w:type="character" w:styleId="a4">
    <w:name w:val="footnote reference"/>
    <w:basedOn w:val="a0"/>
    <w:semiHidden/>
    <w:rsid w:val="00822E7C"/>
    <w:rPr>
      <w:vertAlign w:val="superscript"/>
    </w:rPr>
  </w:style>
  <w:style w:type="paragraph" w:styleId="a5">
    <w:name w:val="footer"/>
    <w:basedOn w:val="a"/>
    <w:rsid w:val="00D81EB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8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Ассортимент товаров, выпускаемых промышленностью и поступающих в торговлю, насчитывает десятки тысяч самых разнообразных видов и разновидностей, количество  которых возрастает с каждым годом</vt:lpstr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Ассортимент товаров, выпускаемых промышленностью и поступающих в торговлю, насчитывает десятки тысяч самых разнообразных видов и разновидностей, количество  которых возрастает с каждым годом</dc:title>
  <dc:subject/>
  <dc:creator>Юлия</dc:creator>
  <cp:keywords/>
  <dc:description/>
  <cp:lastModifiedBy>Irina</cp:lastModifiedBy>
  <cp:revision>2</cp:revision>
  <cp:lastPrinted>2009-09-05T06:56:00Z</cp:lastPrinted>
  <dcterms:created xsi:type="dcterms:W3CDTF">2014-08-17T18:22:00Z</dcterms:created>
  <dcterms:modified xsi:type="dcterms:W3CDTF">2014-08-17T18:22:00Z</dcterms:modified>
</cp:coreProperties>
</file>