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6E" w:rsidRDefault="005A3D2E">
      <w:pPr>
        <w:widowControl w:val="0"/>
        <w:spacing w:before="120"/>
        <w:jc w:val="center"/>
        <w:rPr>
          <w:b/>
          <w:bCs/>
          <w:color w:val="000000"/>
          <w:sz w:val="32"/>
          <w:szCs w:val="32"/>
        </w:rPr>
      </w:pPr>
      <w:r>
        <w:rPr>
          <w:b/>
          <w:bCs/>
          <w:color w:val="000000"/>
          <w:sz w:val="32"/>
          <w:szCs w:val="32"/>
        </w:rPr>
        <w:t>Клаудио Аббадо (Abbado)</w:t>
      </w:r>
    </w:p>
    <w:p w:rsidR="00D9716E" w:rsidRDefault="005A3D2E">
      <w:pPr>
        <w:widowControl w:val="0"/>
        <w:spacing w:before="120"/>
        <w:jc w:val="center"/>
        <w:rPr>
          <w:color w:val="000000"/>
          <w:sz w:val="28"/>
          <w:szCs w:val="28"/>
        </w:rPr>
      </w:pPr>
      <w:r>
        <w:rPr>
          <w:color w:val="000000"/>
          <w:sz w:val="28"/>
          <w:szCs w:val="28"/>
        </w:rPr>
        <w:t>Савва Христич</w:t>
      </w:r>
    </w:p>
    <w:p w:rsidR="00D9716E" w:rsidRDefault="005A3D2E">
      <w:pPr>
        <w:widowControl w:val="0"/>
        <w:spacing w:before="120"/>
        <w:ind w:firstLine="567"/>
        <w:jc w:val="both"/>
        <w:rPr>
          <w:color w:val="000000"/>
          <w:sz w:val="24"/>
          <w:szCs w:val="24"/>
        </w:rPr>
      </w:pPr>
      <w:r>
        <w:rPr>
          <w:color w:val="000000"/>
          <w:sz w:val="24"/>
          <w:szCs w:val="24"/>
        </w:rPr>
        <w:fldChar w:fldCharType="begin"/>
      </w:r>
      <w:r>
        <w:rPr>
          <w:color w:val="000000"/>
          <w:sz w:val="24"/>
          <w:szCs w:val="24"/>
        </w:rPr>
        <w:instrText xml:space="preserve"> INCLUDEPICTURE "D:\\ref\\КОНТЕНТ\\Папки\\музыка\\дириж\\abbado.jpg" \* MERGEFORMATINET </w:instrText>
      </w:r>
      <w:r>
        <w:rPr>
          <w:color w:val="000000"/>
          <w:sz w:val="24"/>
          <w:szCs w:val="24"/>
        </w:rPr>
        <w:fldChar w:fldCharType="separate"/>
      </w:r>
      <w:r w:rsidR="00FD2B33">
        <w:rPr>
          <w:color w:val="000000"/>
          <w:sz w:val="24"/>
          <w:szCs w:val="24"/>
        </w:rPr>
        <w:fldChar w:fldCharType="begin"/>
      </w:r>
      <w:r w:rsidR="00FD2B33">
        <w:rPr>
          <w:color w:val="000000"/>
          <w:sz w:val="24"/>
          <w:szCs w:val="24"/>
        </w:rPr>
        <w:instrText xml:space="preserve"> </w:instrText>
      </w:r>
      <w:r w:rsidR="00FD2B33">
        <w:rPr>
          <w:color w:val="000000"/>
          <w:sz w:val="24"/>
          <w:szCs w:val="24"/>
        </w:rPr>
        <w:instrText>INCLUDEPICTURE  "D:\\ref\\КОНТЕНТ\\Папки\\музыка\\дириж\\abbado.jpg" \* MERGEFORMATINET</w:instrText>
      </w:r>
      <w:r w:rsidR="00FD2B33">
        <w:rPr>
          <w:color w:val="000000"/>
          <w:sz w:val="24"/>
          <w:szCs w:val="24"/>
        </w:rPr>
        <w:instrText xml:space="preserve"> </w:instrText>
      </w:r>
      <w:r w:rsidR="00FD2B33">
        <w:rPr>
          <w:color w:val="000000"/>
          <w:sz w:val="24"/>
          <w:szCs w:val="24"/>
        </w:rPr>
        <w:fldChar w:fldCharType="separate"/>
      </w:r>
      <w:r w:rsidR="00FD2B33">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лаудио Аббадо (Abbado)" style="width:123.75pt;height:162pt">
            <v:imagedata r:id="rId4" r:href="rId5"/>
          </v:shape>
        </w:pict>
      </w:r>
      <w:r w:rsidR="00FD2B33">
        <w:rPr>
          <w:color w:val="000000"/>
          <w:sz w:val="24"/>
          <w:szCs w:val="24"/>
        </w:rPr>
        <w:fldChar w:fldCharType="end"/>
      </w:r>
      <w:r>
        <w:rPr>
          <w:color w:val="000000"/>
          <w:sz w:val="24"/>
          <w:szCs w:val="24"/>
        </w:rPr>
        <w:fldChar w:fldCharType="end"/>
      </w:r>
    </w:p>
    <w:p w:rsidR="00D9716E" w:rsidRDefault="005A3D2E">
      <w:pPr>
        <w:widowControl w:val="0"/>
        <w:spacing w:before="120"/>
        <w:ind w:firstLine="567"/>
        <w:jc w:val="both"/>
        <w:rPr>
          <w:color w:val="000000"/>
          <w:sz w:val="24"/>
          <w:szCs w:val="24"/>
        </w:rPr>
      </w:pPr>
      <w:r>
        <w:rPr>
          <w:color w:val="000000"/>
          <w:sz w:val="24"/>
          <w:szCs w:val="24"/>
        </w:rPr>
        <w:t xml:space="preserve">Клаудио Аббадо (Abbado) (р. 1933) - итальянский дирижёр, пианист. Сын известного скрипача Микеланджело Аббадо. Закончил консерваторию им. Верди в Милане, совершенствовался в венской Академии музыки и сценического искусства. В 1958 году победил на конкурсе им. Кусевицкого, в 1963 - 1-я премия на Международном конкурсе молодых дирижёров им. Д. Митропулоса в Нью-Йорке, которая дала ему возможность работать в течение 5 месяцев с Нью-Йоркским филармоническим оркестром. Дебютировал в опере в 1965 году на Зальцбургском фестивале ("Севильский цирюльник"). </w:t>
      </w:r>
    </w:p>
    <w:p w:rsidR="00D9716E" w:rsidRDefault="005A3D2E">
      <w:pPr>
        <w:widowControl w:val="0"/>
        <w:spacing w:before="120"/>
        <w:ind w:firstLine="567"/>
        <w:jc w:val="both"/>
        <w:rPr>
          <w:color w:val="000000"/>
          <w:sz w:val="24"/>
          <w:szCs w:val="24"/>
        </w:rPr>
      </w:pPr>
      <w:r>
        <w:rPr>
          <w:color w:val="000000"/>
          <w:sz w:val="24"/>
          <w:szCs w:val="24"/>
        </w:rPr>
        <w:t>С 1969 года дирижёр, с 1971 по 1986 - музыкальный руководитель Ла Скала (в 1977-79 художественный руководитель). Среди постановок в театре "Капулетти и Монтекки" Беллини (1967), "Симон Бокканегра" Верди (1971), "Итальянка в Алжире" Россини (1974), "Макбет" (1975). Гастролировал с Ла Скала в СССР в 1974 году. В 1982 году создал и возглавил Филармонический оркестр Ла Скала.</w:t>
      </w:r>
    </w:p>
    <w:p w:rsidR="00D9716E" w:rsidRDefault="005A3D2E">
      <w:pPr>
        <w:widowControl w:val="0"/>
        <w:spacing w:before="120"/>
        <w:ind w:firstLine="567"/>
        <w:jc w:val="both"/>
        <w:rPr>
          <w:color w:val="000000"/>
          <w:sz w:val="24"/>
          <w:szCs w:val="24"/>
        </w:rPr>
      </w:pPr>
      <w:r>
        <w:rPr>
          <w:color w:val="000000"/>
          <w:sz w:val="24"/>
          <w:szCs w:val="24"/>
        </w:rPr>
        <w:t>С 1971 года главный дирижёр Венского филармонического, с 1979 по 1988 - Лондонского симфонического оркестров. С 1989 по 2002 год Аббадо являлся художественным руководителем и пятым по счёту главным дирижёром Берлинского филармонического оркестра (его предшественники - фон Бюлов, Никиш, Фуртвенглер, Караян; преемник - сэр Саймон Рэттл).</w:t>
      </w:r>
    </w:p>
    <w:p w:rsidR="00D9716E" w:rsidRDefault="005A3D2E">
      <w:pPr>
        <w:widowControl w:val="0"/>
        <w:spacing w:before="120"/>
        <w:ind w:firstLine="567"/>
        <w:jc w:val="both"/>
        <w:rPr>
          <w:color w:val="000000"/>
          <w:sz w:val="24"/>
          <w:szCs w:val="24"/>
        </w:rPr>
      </w:pPr>
      <w:r>
        <w:rPr>
          <w:color w:val="000000"/>
          <w:sz w:val="24"/>
          <w:szCs w:val="24"/>
        </w:rPr>
        <w:t xml:space="preserve">Клаудио Аббадо был художественным руководителем Венской оперы (1986-91, среди постановок "Воццек" Берга, 1987; "Путешествие в Реймс" Россини, 1988; "Хованщина", 1989). В 1987 году Аббадо являлся Генеральным музыкальным директором Вены. Выступал в Ковент Гардене (дебютировал в 1968 году в "Дон Карлосе"). </w:t>
      </w:r>
    </w:p>
    <w:p w:rsidR="00D9716E" w:rsidRDefault="005A3D2E">
      <w:pPr>
        <w:widowControl w:val="0"/>
        <w:spacing w:before="120"/>
        <w:ind w:firstLine="567"/>
        <w:jc w:val="both"/>
        <w:rPr>
          <w:color w:val="000000"/>
          <w:sz w:val="24"/>
          <w:szCs w:val="24"/>
        </w:rPr>
      </w:pPr>
      <w:r>
        <w:rPr>
          <w:color w:val="000000"/>
          <w:sz w:val="24"/>
          <w:szCs w:val="24"/>
        </w:rPr>
        <w:t xml:space="preserve">В 1985 году в Лондоне Аббадо организовал и возглавил фестиваль "Малер, Вена и XX век". В 1988 году положил начало ежегодному событию в Вене ("Вин модерн"), проходившему как фестиваль современной музыки, но постепенно охватившему все сферы современного искусства. В 1991 году учреждает Международный конкурс композиторов в Вене. В 1992 году Клаудио Аббало и Наталия Гутман основали фестиваль камерной музыки "Берлинские встречи". С 1994 года дирижёр является художественным руководителем Зальцбургского пасхального фестиваля (среди постановок "Электра", 1995; "Отелло", 1996), на котором стали присуждаться награды за композицию, живопись и литературу. </w:t>
      </w:r>
    </w:p>
    <w:p w:rsidR="00D9716E" w:rsidRDefault="005A3D2E">
      <w:pPr>
        <w:widowControl w:val="0"/>
        <w:spacing w:before="120"/>
        <w:ind w:firstLine="567"/>
        <w:jc w:val="both"/>
        <w:rPr>
          <w:color w:val="000000"/>
          <w:sz w:val="24"/>
          <w:szCs w:val="24"/>
        </w:rPr>
      </w:pPr>
      <w:r>
        <w:rPr>
          <w:color w:val="000000"/>
          <w:sz w:val="24"/>
          <w:szCs w:val="24"/>
        </w:rPr>
        <w:t>Клаудио Аббадо интересуется развитием молодых музыкальных талантов. В 1978 году он основал Молодёжный оркестр Европейского Союза, в 1986 году - Молодёжный оркестр им. Густава Малера, став его художественным руководителем и главным дирижёром; он также является художественным советником Камерного оркестра Европы.</w:t>
      </w:r>
    </w:p>
    <w:p w:rsidR="00D9716E" w:rsidRDefault="005A3D2E">
      <w:pPr>
        <w:widowControl w:val="0"/>
        <w:spacing w:before="120"/>
        <w:ind w:firstLine="567"/>
        <w:jc w:val="both"/>
        <w:rPr>
          <w:color w:val="000000"/>
          <w:sz w:val="24"/>
          <w:szCs w:val="24"/>
        </w:rPr>
      </w:pPr>
      <w:r>
        <w:rPr>
          <w:color w:val="000000"/>
          <w:sz w:val="24"/>
          <w:szCs w:val="24"/>
        </w:rPr>
        <w:t xml:space="preserve">Клаудио Аббадо обращается к музыке разных эпох и стилей, в том числе к произведениям композиторов XX века, среди которых Шёнберг, Ноно (первый исполнитель оперы "Под яростным солнцем любви", 1975, театр "Лирико"), Берио, Штокхаузен, Мандзони (первый исполнитель оперы "Атомная смерть", 1965, Пиккола Скала). Аббадо известен постановками опер Верди ("Макбет", "Бал-маскарад", "Симон Бокканегра", "Дон Карлос", "Отелло"). </w:t>
      </w:r>
    </w:p>
    <w:p w:rsidR="00D9716E" w:rsidRDefault="005A3D2E">
      <w:pPr>
        <w:widowControl w:val="0"/>
        <w:spacing w:before="120"/>
        <w:ind w:firstLine="567"/>
        <w:jc w:val="both"/>
        <w:rPr>
          <w:color w:val="000000"/>
          <w:sz w:val="24"/>
          <w:szCs w:val="24"/>
        </w:rPr>
      </w:pPr>
      <w:r>
        <w:rPr>
          <w:color w:val="000000"/>
          <w:sz w:val="24"/>
          <w:szCs w:val="24"/>
        </w:rPr>
        <w:t xml:space="preserve">В обширной дискографии Клаудио Аббадо - полное собрание симфонических произведений Бетховена, Малера, Мендельсона, Шуберта, Равеля, Чайковского; симфонии Моцарта; целый ряд произведений Брамса (симфонии, концерты, хоровая музыка), Брукнера; оркестровые сочинения Прокофьева, Мусоргского, Дворжака. Дирижёр удостоен крупнейших премий за грамзаписи, среди которых "Standard Opera Award" за "Бориса Годунова" в Ковент Гардене. Среди записей отметим оперы "Итальянка в Алжире" (солисты Бальтса, Лопардо, Дара, Р. Раймонди, Deutsche Grammofon), "Симон Бокканегра" (солисты Каппуччилли, Френи, Каррерас, Гяуров, Deutsche Grammofon), "Борис Годунов" (солисты Кочерга, Ларин, Липовшек, Рэми, Sony). </w:t>
      </w:r>
    </w:p>
    <w:p w:rsidR="00D9716E" w:rsidRDefault="005A3D2E">
      <w:pPr>
        <w:widowControl w:val="0"/>
        <w:spacing w:before="120"/>
        <w:ind w:firstLine="567"/>
        <w:jc w:val="both"/>
        <w:rPr>
          <w:color w:val="000000"/>
          <w:sz w:val="24"/>
          <w:szCs w:val="24"/>
        </w:rPr>
      </w:pPr>
      <w:r>
        <w:rPr>
          <w:color w:val="000000"/>
          <w:sz w:val="24"/>
          <w:szCs w:val="24"/>
        </w:rPr>
        <w:t>Клаудио Аббадо награждён многими наградами, среди которых Большой Крест Итальянской республики, Орден Почётного Легиона, Большой Крест "За заслуги" Федеративной Республики Германии, Почётное Кольцо города Вены, Большой Золотой Почётный знак Австрийской Республики, степени с отличием университетов Абердина, Феррары и Кембриджа, Золотая медаль Международного общества Густава Малера и признанная во всём мире "Музыкальная премия Эрнста фон Сименса".</w:t>
      </w:r>
    </w:p>
    <w:p w:rsidR="00D9716E" w:rsidRDefault="00D9716E">
      <w:pPr>
        <w:widowControl w:val="0"/>
        <w:spacing w:before="120"/>
        <w:ind w:firstLine="567"/>
        <w:jc w:val="both"/>
        <w:rPr>
          <w:color w:val="000000"/>
          <w:sz w:val="24"/>
          <w:szCs w:val="24"/>
        </w:rPr>
      </w:pPr>
      <w:bookmarkStart w:id="0" w:name="_GoBack"/>
      <w:bookmarkEnd w:id="0"/>
    </w:p>
    <w:sectPr w:rsidR="00D971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D2E"/>
    <w:rsid w:val="005A3D2E"/>
    <w:rsid w:val="00D9716E"/>
    <w:rsid w:val="00FD2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C44B3E4-5D6F-45A8-8722-A797A769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big">
    <w:name w:val="big"/>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ref\&#1050;&#1054;&#1053;&#1058;&#1045;&#1053;&#1058;\&#1055;&#1072;&#1087;&#1082;&#1080;\&#1084;&#1091;&#1079;&#1099;&#1082;&#1072;\&#1076;&#1080;&#1088;&#1080;&#1078;\abbado.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Characters>
  <Application>Microsoft Office Word</Application>
  <DocSecurity>0</DocSecurity>
  <Lines>13</Lines>
  <Paragraphs>8</Paragraphs>
  <ScaleCrop>false</ScaleCrop>
  <Company>PERSONAL COMPUTERS</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Клаудио Аббадо (Abbado)</dc:title>
  <dc:subject/>
  <dc:creator>USER</dc:creator>
  <cp:keywords/>
  <dc:description/>
  <cp:lastModifiedBy>admin</cp:lastModifiedBy>
  <cp:revision>2</cp:revision>
  <dcterms:created xsi:type="dcterms:W3CDTF">2014-01-25T22:21:00Z</dcterms:created>
  <dcterms:modified xsi:type="dcterms:W3CDTF">2014-01-25T22:21:00Z</dcterms:modified>
</cp:coreProperties>
</file>