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21" w:rsidRDefault="00606F21">
      <w:pPr>
        <w:pStyle w:val="a5"/>
      </w:pPr>
      <w:r>
        <w:t>Клин - старинный город</w:t>
      </w:r>
    </w:p>
    <w:p w:rsidR="00606F21" w:rsidRDefault="00606F21">
      <w:pPr>
        <w:pStyle w:val="a3"/>
      </w:pPr>
      <w:r>
        <w:t xml:space="preserve">Старинный русский город Клин возник на удивительно живописных берегах реки Сестры как порубежный укрепленный пункт ильменских славян-новгородцев. </w:t>
      </w:r>
      <w:r>
        <w:br/>
        <w:t xml:space="preserve">Первое достоверное упоминание о нем в Никоновской летописи относится к 1317 году. </w:t>
      </w:r>
      <w:r>
        <w:br/>
        <w:t>Небольшая деревянная крепость стояла на высоком берегу реки Сестры, которая здесь делала большую излучину и создавала удобные условия для обороны. В настоящее время сохранились остатки рва у Кремля.С XIV века Клин находился в составе сильнейшего Тверского княжества и неоднократно подвергался нападениям то русских князей, то татарского воинства. Особенно сильно город был разорен в 1409 году татарским темником Едигеем. В 1482 году Клин был присоединен к Московскому княжеству. Дальнейшему росту города сильно повредил также жестокий погром, устроенный опричниками Ивана Грозного в 1570 году, когда он совершил опустошительный поход на Тверь и Великий Новгород. Во времена «великой смуты» Клин, осажденный поляками, защищал князь Дмитрий Лопата Пожарский, двоюродный брат знаменитого Дмитрия Пожарского. Впоследствии Клин стал вотчиной Романовых. В составе Московского княжества город стал терять военно-стратегическое значение, все больше становясь центром ремесла и торговли.</w:t>
      </w:r>
      <w:r>
        <w:br/>
        <w:t>В начале ХVIII века, с момента образования Петербурга, город оказался на важнейшем пути между старой и новой столицами. Указом Петра был учрежден «почтовый ям» и жители города были обязаны отправлять почтовую гоньбу. Город получил стимул для экономического роста, а ямской промысел наложил отпечаток на развитие местных ремесел. При Екатерине II Клин получил герб, на котором был изображен на зеленом поле почтарь, скачущий на коне и трубящий в рожок.</w:t>
      </w:r>
      <w:r>
        <w:br/>
        <w:t>А.Н.Радищев в «Путешествии из Петербурга в Москву» посвятил городу целую главу, повествующую о судьбе старого слепого солдата.</w:t>
      </w:r>
      <w:r>
        <w:br/>
        <w:t>Оживленный петербургский тракт создавал условия для развития торговли и ремесел, однако большим богатым городом Клин так и не стал, хотя как уездный город и получил для дальнейшего развития регулярный план, по которому в центре города были построены присутственные места, дом городничего, богадельня и т.д. Вокруг города возникли богатые усадьбы знатных людей: Александрово (князей Меньшиковых), Золино (князей Пожарских), Троицкое-Александрово (Татищевых) и т.д.</w:t>
      </w:r>
      <w:r>
        <w:br/>
        <w:t>Архитектурный ансамбль Клина невозможно себе представить без Успенской церкви - ценнейшего памятника Подмосковья, одного из самых интересных в русском зодчестве середины ХIV века. Особенность его заключается в том, что ни на одной из дошедших до нас древних построек Подмосковья нет завершения фасадов тремя щипцами, как у Успенского храма. Сохранилась также Воскресенская церковь, возведенная в 1712 году в «нарышкинском стиле». Рядом с ней располагается шатровая колокольня 1769 года - дань консерватизму небольшого города. Своеобразной изюминкой старины являются торговые ряды, построенные в 1886 году в псевдорусском стиле по проекту архитектора С.Н.Родионова.</w:t>
      </w:r>
      <w:r>
        <w:br/>
        <w:t>С живописными окрестностями Клина тесно связаны имена выдающихся писателей, художников, музыкантов, ученых.</w:t>
      </w:r>
      <w:r>
        <w:br/>
        <w:t>Седьмого августа 1887 го-да здесь совершил полет на воздушном шаре Д.И. Менделеев. Полет продолжался несколько часов и дал большие научные результаты. Более сорока лет была связана жизнь Д.И.Менделеева с Клинским краем.Ученый жил и работал в усадьбе Боблово, где по его плану был построен усадебный дом, в котором была оборудована лаборатория для химических опытов. В Боблово бывали многие ученые, а также дружившие с Менделеевым художники: И.И. Шишкин, Н.А.Ярошенко, А.И.Куиндкрасивая местность, и Спасское мне страшно понравилось», - записал он в дневнике. Усадебный дом, к сожалению, не сохранился. В село Соголево к родственникам приезжал Л.Н.Толстой, здесь он работал над рассказом «Три смерти». В усадьбе Чепчиха провел детство поэт А.Н.Майков. Писатель М.М.Пришвин работал агрономом в питомнике декоративных зеленых насаждений.</w:t>
      </w:r>
      <w:r>
        <w:br/>
        <w:t xml:space="preserve">Усадьба Демьяново - один из культурных центров российской истории. На окраине старинного парка сохранилось здание Успенской церкви ХVIII века. В начале XIХ века усадьба принадлежала помещику Д.Б. Мертваго, у которого в 1811 году останавливался юный А.С. Пушкин с дядей по пути в Петербург. В 1883 году усадьбу приобрел философ В.И. Танеев (брат композитора С.И.Танеева), имевший богатейшую библиотеку в 20 тыс.томов. </w:t>
      </w:r>
      <w:r>
        <w:br/>
        <w:t>В Клину жил и работал ученый-физиолог К.А. Тимирязев. В летние месяцы здесь плодотворно работал «певец старинной Москвы» художник А.М.Васнецов. К клинскому периоду относится наивысший расцвет творчества П.И.Чайковского. В 1885 году он поселился в селе Майданово, где приобрел уединение, покой, свободу, так необходимые ему для творчества. Затем Петр Ильич переехал в имение Фроловское, в шести километрах от Клина, где прожил до 1891 года. «Я совершенно влюблен во Фроловское... вся здешняя местность кажется мне раем небесным», - писал композитор. За этот период творчества композитором были созданы «Пиковая дама», Пятая и Шестая симфонии, балеты «Спящая красавица» и «Щелкунчик». Эти произведения - слава и гордость русской классической музыки - вошли в сокровищницу мировой музыкальной культуры, принесли композитору всемирную славу. В октябре 1893 года П.И.Чайковский выехал из Клина для исполнения Шестой симфонии в Петербург, где вскоре скоропостижно скончался. Ныне в доме великого композитора работает «Дом-музей П.И.Чайковского в Клину».</w:t>
      </w:r>
      <w:r>
        <w:br/>
        <w:t>В советское время в городе жил и работал известный писатель А.П. Гайдар. На местном материале он создал такие произведения, как «Тимур и его команда», «Комендант снежной крепости» и другие. В настоящее время в доме писателя создан музей. В городе также работает Краеведческий музей, где собрана богатая коллекция по истории и культуре края.</w:t>
      </w:r>
    </w:p>
    <w:p w:rsidR="00606F21" w:rsidRDefault="00606F21">
      <w:pPr>
        <w:pStyle w:val="a3"/>
      </w:pPr>
    </w:p>
    <w:p w:rsidR="00606F21" w:rsidRDefault="00606F21">
      <w:pPr>
        <w:pStyle w:val="a7"/>
        <w:rPr>
          <w:lang w:val="en-US"/>
        </w:rPr>
      </w:pPr>
      <w:r>
        <w:t>Литература</w:t>
      </w:r>
    </w:p>
    <w:p w:rsidR="00606F21" w:rsidRDefault="00606F21">
      <w:pPr>
        <w:pStyle w:val="a3"/>
      </w:pPr>
      <w:r>
        <w:t>http://moskvoved.narod.ru/</w:t>
      </w:r>
      <w:bookmarkStart w:id="0" w:name="_GoBack"/>
      <w:bookmarkEnd w:id="0"/>
    </w:p>
    <w:sectPr w:rsidR="00606F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FDC"/>
    <w:rsid w:val="001C154E"/>
    <w:rsid w:val="00606F21"/>
    <w:rsid w:val="00A4182D"/>
    <w:rsid w:val="00F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D0337-A8AA-4982-81F4-06E597F2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mallCap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3649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 - СТАРИННЫЙ ГОРОД</vt:lpstr>
    </vt:vector>
  </TitlesOfParts>
  <Company>KM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 - СТАРИННЫЙ ГОРОД</dc:title>
  <dc:subject/>
  <dc:creator>N/A</dc:creator>
  <cp:keywords/>
  <dc:description/>
  <cp:lastModifiedBy>admin</cp:lastModifiedBy>
  <cp:revision>2</cp:revision>
  <dcterms:created xsi:type="dcterms:W3CDTF">2014-01-27T15:11:00Z</dcterms:created>
  <dcterms:modified xsi:type="dcterms:W3CDTF">2014-01-27T15:11:00Z</dcterms:modified>
</cp:coreProperties>
</file>