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ТОМСКИЙ ГОСУДАРСТВЕННЫЙ УНИВЕРСИТЕТ</w:t>
      </w: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Биолого-почвенный факультет</w:t>
      </w: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Кафедра почвоведения и экологии почв</w:t>
      </w: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Реферат</w:t>
      </w: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32FF9">
        <w:rPr>
          <w:b/>
          <w:bCs/>
          <w:sz w:val="28"/>
          <w:szCs w:val="28"/>
        </w:rPr>
        <w:t>Космологический смысл учения о биосфере и ноосфере В. И. Вернадского</w:t>
      </w: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2FF9" w:rsidRPr="00332FF9" w:rsidRDefault="00332FF9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Выполнил</w:t>
      </w:r>
    </w:p>
    <w:p w:rsidR="00332FF9" w:rsidRPr="00332FF9" w:rsidRDefault="00332FF9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 xml:space="preserve">студент </w:t>
      </w:r>
      <w:r w:rsidRPr="00332FF9">
        <w:rPr>
          <w:sz w:val="28"/>
          <w:szCs w:val="28"/>
          <w:lang w:val="en-US"/>
        </w:rPr>
        <w:t>IV</w:t>
      </w:r>
      <w:r w:rsidRPr="00332FF9">
        <w:rPr>
          <w:sz w:val="28"/>
          <w:szCs w:val="28"/>
        </w:rPr>
        <w:t xml:space="preserve"> курса,</w:t>
      </w:r>
    </w:p>
    <w:p w:rsidR="00332FF9" w:rsidRPr="00332FF9" w:rsidRDefault="00332FF9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группы 133</w:t>
      </w:r>
    </w:p>
    <w:p w:rsidR="00332FF9" w:rsidRPr="00332FF9" w:rsidRDefault="00332FF9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Лойко С. В.</w:t>
      </w: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13BF3" w:rsidRP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</w:p>
    <w:p w:rsidR="00332FF9" w:rsidRDefault="00313BF3" w:rsidP="00332FF9">
      <w:pPr>
        <w:spacing w:line="360" w:lineRule="auto"/>
        <w:ind w:firstLine="709"/>
        <w:jc w:val="center"/>
        <w:rPr>
          <w:sz w:val="28"/>
          <w:szCs w:val="28"/>
        </w:rPr>
      </w:pPr>
      <w:r w:rsidRPr="00332FF9">
        <w:rPr>
          <w:sz w:val="28"/>
          <w:szCs w:val="28"/>
        </w:rPr>
        <w:t>Томск – 2006</w:t>
      </w:r>
    </w:p>
    <w:p w:rsidR="00BE69F6" w:rsidRPr="00332FF9" w:rsidRDefault="00332FF9" w:rsidP="00332F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72674C" w:rsidRPr="00332FF9">
        <w:rPr>
          <w:sz w:val="28"/>
          <w:szCs w:val="28"/>
        </w:rPr>
        <w:t xml:space="preserve">Космология - </w:t>
      </w:r>
      <w:r w:rsidR="0072674C" w:rsidRPr="00332FF9">
        <w:rPr>
          <w:color w:val="000000"/>
          <w:sz w:val="28"/>
          <w:szCs w:val="28"/>
        </w:rPr>
        <w:t xml:space="preserve">учение о </w:t>
      </w:r>
      <w:r w:rsidR="0072674C" w:rsidRPr="00BA4D67">
        <w:rPr>
          <w:sz w:val="28"/>
          <w:szCs w:val="28"/>
        </w:rPr>
        <w:t>Вселенной</w:t>
      </w:r>
      <w:r w:rsidR="0072674C" w:rsidRPr="00332FF9">
        <w:rPr>
          <w:color w:val="000000"/>
          <w:sz w:val="28"/>
          <w:szCs w:val="28"/>
        </w:rPr>
        <w:t xml:space="preserve"> как едином целом и </w:t>
      </w:r>
      <w:r w:rsidR="00313BF3" w:rsidRPr="00332FF9">
        <w:rPr>
          <w:color w:val="000000"/>
          <w:sz w:val="28"/>
          <w:szCs w:val="28"/>
        </w:rPr>
        <w:t>обо</w:t>
      </w:r>
      <w:r w:rsidR="0072674C" w:rsidRPr="00332FF9">
        <w:rPr>
          <w:color w:val="000000"/>
          <w:sz w:val="28"/>
          <w:szCs w:val="28"/>
        </w:rPr>
        <w:t xml:space="preserve"> всей охваченной астрономическими наблюдениями области Вселенной как части целого, раздел астрономии. Выводы </w:t>
      </w:r>
      <w:r w:rsidR="00A43120" w:rsidRPr="00332FF9">
        <w:rPr>
          <w:color w:val="000000"/>
          <w:sz w:val="28"/>
          <w:szCs w:val="28"/>
        </w:rPr>
        <w:t>космологии</w:t>
      </w:r>
      <w:r w:rsidR="0072674C" w:rsidRPr="00332FF9">
        <w:rPr>
          <w:color w:val="000000"/>
          <w:sz w:val="28"/>
          <w:szCs w:val="28"/>
        </w:rPr>
        <w:t xml:space="preserve"> (модели Вселенной) основываются на законах физики и данных наблюдательной астрономии, а также на философских принципах (в конечном счёте - на всей системе знаний) своей эпохи. Важнейшим философским постулатом </w:t>
      </w:r>
      <w:r w:rsidR="00A43120" w:rsidRPr="00332FF9">
        <w:rPr>
          <w:color w:val="000000"/>
          <w:sz w:val="28"/>
          <w:szCs w:val="28"/>
        </w:rPr>
        <w:t>космологии</w:t>
      </w:r>
      <w:r w:rsidR="0072674C" w:rsidRPr="00332FF9">
        <w:rPr>
          <w:color w:val="000000"/>
          <w:sz w:val="28"/>
          <w:szCs w:val="28"/>
        </w:rPr>
        <w:t xml:space="preserve"> является положение, согласно которому законы природы (законы физики), установленные на основе изучения весьма ограниченной части Вселенной, чаще всего на основе </w:t>
      </w:r>
      <w:r w:rsidR="00A43120" w:rsidRPr="00332FF9">
        <w:rPr>
          <w:color w:val="000000"/>
          <w:sz w:val="28"/>
          <w:szCs w:val="28"/>
        </w:rPr>
        <w:t>опытов,</w:t>
      </w:r>
      <w:r w:rsidR="0072674C" w:rsidRPr="00332FF9">
        <w:rPr>
          <w:color w:val="000000"/>
          <w:sz w:val="28"/>
          <w:szCs w:val="28"/>
        </w:rPr>
        <w:t xml:space="preserve"> на планете Земля, могут быть экстраполированы (распространены) на значительно большие области, в конечном счёте - на всю Вселенную. </w:t>
      </w:r>
    </w:p>
    <w:p w:rsidR="0072674C" w:rsidRPr="00332FF9" w:rsidRDefault="00BE69F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Постулат о распространимости установленных на Земле физических законов и констант  на всю Вселенную в настоящее время наукой поставлен под сомнение, даже точнее опровергнут. В частности такой наукой о Земле, как геологией. Более того, астрономия подходит к тому, чтобы признать физические константы переменными в пространство-времени (Мартьянов, 2003).</w:t>
      </w:r>
    </w:p>
    <w:p w:rsidR="00643646" w:rsidRPr="00332FF9" w:rsidRDefault="0064364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Идеи Вернадского о биосфере и ноосфере пронизаны духом космизма и относятся к русской космической мысли. Идеи космизма, выражающие неразрывную связь человека и Вселенной, были известны в истории мировой культуры с древнейших времен. В самобытной мировоззренческой традиции языческих славян космос воспринимался как единый и одушевлённый. Выработанные предками нравственный ориентиры должны были вносить в него естественное равновесие и гармонию. С приходом на Русь христианства данный вариант миропонимания на длительное время оказывается не востребованным. Однако к середине </w:t>
      </w:r>
      <w:r w:rsidRPr="00332FF9">
        <w:rPr>
          <w:sz w:val="28"/>
          <w:szCs w:val="28"/>
          <w:lang w:val="en-US"/>
        </w:rPr>
        <w:t>XIX</w:t>
      </w:r>
      <w:r w:rsidRPr="00332FF9">
        <w:rPr>
          <w:sz w:val="28"/>
          <w:szCs w:val="28"/>
        </w:rPr>
        <w:t xml:space="preserve"> века начало проявлять себя особое направление в философской культуре России, которое получило название «русский космизм». </w:t>
      </w:r>
    </w:p>
    <w:p w:rsidR="00643646" w:rsidRPr="00332FF9" w:rsidRDefault="0064364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В целом для русского космизма характерны попытки разработки новой целостной картины мира, мира обитаемого и обжитого человеком, в отличие от классической европейской метафизики, где совершалось трансцендентирование посредствам </w:t>
      </w:r>
      <w:r w:rsidR="005D576E" w:rsidRPr="00332FF9">
        <w:rPr>
          <w:sz w:val="28"/>
          <w:szCs w:val="28"/>
        </w:rPr>
        <w:t>само</w:t>
      </w:r>
      <w:r w:rsidRPr="00332FF9">
        <w:rPr>
          <w:sz w:val="28"/>
          <w:szCs w:val="28"/>
        </w:rPr>
        <w:t xml:space="preserve">убийства субъекта мышления. Основным объектом его является чувствующая (нередко наделенная интеллектуальными слабостями) атомарная составляющая. Космисты опираясь на данные современной науки, рассматривают Вселенную как единство природного и человеческого, обосновывают идею космических перспектив социума, связывают прогресс цивилизации с выходом её в космическое пространство и обретением там нравственного совершенства. </w:t>
      </w:r>
    </w:p>
    <w:p w:rsidR="0072674C" w:rsidRPr="00332FF9" w:rsidRDefault="006A5158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Учение Вернадского относят к русскому космизму. В настоящее время в русском космизме выделяют три течения:</w:t>
      </w:r>
    </w:p>
    <w:p w:rsidR="006A5158" w:rsidRPr="00332FF9" w:rsidRDefault="006A5158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- художественное (В. Ф. Одоевский, А. Н. Скрябин, Н. К. Рерих, Н. К. Чюрленис, группа Амаравелла и др.), которое определяет эстетические методы ведущими в освоении вселенского знания, осуществлении прогресса совершенствования мира и человека;</w:t>
      </w:r>
    </w:p>
    <w:p w:rsidR="006A5158" w:rsidRPr="00332FF9" w:rsidRDefault="006A5158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- религиозно-философское (Н. Ф. Федоров, П. А. Флоренский и  др.), восходящее к концепции нравственного Всеединства мира в его отношении к Творцу и творению, предлагающее путь активной эволюции, направляемой человечеством на основе синтеза религии, философии и науки;</w:t>
      </w:r>
    </w:p>
    <w:p w:rsidR="006A5158" w:rsidRPr="00332FF9" w:rsidRDefault="006A5158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- естественнонаучное (Н. А. Умов, К. Э. Циолковский, В. И. Вернадский, А. Л. Чижевский), стремящееся, на основе объективного знания, смоделировать будущее человеческой цивилизации, определить судьбу человека и порожденной им культуры</w:t>
      </w:r>
      <w:r w:rsidR="005D576E" w:rsidRPr="00332FF9">
        <w:rPr>
          <w:sz w:val="28"/>
          <w:szCs w:val="28"/>
        </w:rPr>
        <w:t xml:space="preserve"> (Хрестоматия…, 1997)</w:t>
      </w:r>
      <w:r w:rsidRPr="00332FF9">
        <w:rPr>
          <w:sz w:val="28"/>
          <w:szCs w:val="28"/>
        </w:rPr>
        <w:t xml:space="preserve">. </w:t>
      </w:r>
    </w:p>
    <w:p w:rsidR="0072674C" w:rsidRPr="00332FF9" w:rsidRDefault="005D576E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Наиболее известными являются учение о биосфере и ноосфере Вернадского и утопический космизм Циолковского. Космизм Циолковского, безусловно, имеет инженерную направленность. В его трудах рассмотрены следующие сценарии космической деятельности человечества: 1) полное преобразование Земли в целях обеспечения максимального качества жизни; 2) колонизация околосолнечного космического пространства размножающимся человечеством; 3) освоение других планетарных систем; 4) преобразование биологической природы вида </w:t>
      </w:r>
      <w:r w:rsidRPr="00332FF9">
        <w:rPr>
          <w:sz w:val="28"/>
          <w:szCs w:val="28"/>
          <w:lang w:val="en-US"/>
        </w:rPr>
        <w:t>homo</w:t>
      </w:r>
      <w:r w:rsidRPr="00332FF9">
        <w:rPr>
          <w:sz w:val="28"/>
          <w:szCs w:val="28"/>
        </w:rPr>
        <w:t xml:space="preserve"> </w:t>
      </w:r>
      <w:r w:rsidRPr="00332FF9">
        <w:rPr>
          <w:sz w:val="28"/>
          <w:szCs w:val="28"/>
          <w:lang w:val="en-US"/>
        </w:rPr>
        <w:t>sapiens</w:t>
      </w:r>
      <w:r w:rsidRPr="00332FF9">
        <w:rPr>
          <w:sz w:val="28"/>
          <w:szCs w:val="28"/>
        </w:rPr>
        <w:t xml:space="preserve">, возникновение расы высокоорганизованных автотрофных разумных существ, приспособленных к жизни непосредственно в космическом пространстве. Но при этом методологические и общенаучные предпосылки </w:t>
      </w:r>
      <w:r w:rsidR="00BE2E7E" w:rsidRPr="00332FF9">
        <w:rPr>
          <w:sz w:val="28"/>
          <w:szCs w:val="28"/>
        </w:rPr>
        <w:t xml:space="preserve">Циолковского таковы: 1) концепция антифинализма; 2) интенсивный характер восхождения человека к космосу; 3) мировоззренческий компонент прогнозных сценариев. </w:t>
      </w:r>
    </w:p>
    <w:p w:rsidR="0072674C" w:rsidRPr="00332FF9" w:rsidRDefault="00BE2E7E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Концепция ноосферы Вернадского сближает с миропредставлением Циолковского космическая компонента. Но она представляется учеными по разному: для Циолковского исходным постулатом служит гипотеза господства во Вселенной высших разумных сил, а для Вернадского – естественнонаучная концепция «встроенности» земной биосферы в эволюционные космические процессы. </w:t>
      </w:r>
    </w:p>
    <w:p w:rsidR="00C766FF" w:rsidRPr="00332FF9" w:rsidRDefault="00C766FF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Вообще мысль о жизни, «как о космическом явлении, существовала уже давно. Столетия назад, в конце </w:t>
      </w:r>
      <w:r w:rsidRPr="00332FF9">
        <w:rPr>
          <w:sz w:val="28"/>
          <w:szCs w:val="28"/>
          <w:lang w:val="en-US"/>
        </w:rPr>
        <w:t>XVII</w:t>
      </w:r>
      <w:r w:rsidRPr="00332FF9">
        <w:rPr>
          <w:sz w:val="28"/>
          <w:szCs w:val="28"/>
        </w:rPr>
        <w:t xml:space="preserve"> в. Голландский ученый Христиан Гюйгенс (1629-1695) в своей предсмертной работе, в книге «Космотеорос» вышедшей в свет уже после его смерти, научно выдвинул эту проблему… Гюйгенс в ней установил научное обобщение, что «жизнь есть космическое явление, в чем-то резко отличное от косной материи». Это обобщение я назвал принципом Гюйгенса». </w:t>
      </w:r>
    </w:p>
    <w:p w:rsidR="00BE2E7E" w:rsidRPr="00332FF9" w:rsidRDefault="00BE2E7E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По Вернадскому, живой организм биосферы не сводится к известным физико-химическим системам, биосфера содержит два типа веществ – «живое» и «косное», а живое вещество постоянно нарушает равновесие поверхности нашей планеты. С его точки зрения, отдельные организмы, а также биоценозы – системные совокупности живого – находятся в состоянии ГОМЕОСТАЗА, т. е. динамического равновесия с окружающей средой, которое поддерживается за счет обмена с нею веществом, энергией, информацией. В его концепции появление и эволюция человека рассматриваются как «органический этап развития биосферы, которая в свою очередь является порождением космической среды мира». </w:t>
      </w:r>
    </w:p>
    <w:p w:rsidR="00BE2E7E" w:rsidRPr="00332FF9" w:rsidRDefault="00BE2E7E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Вернадский считал, что история </w:t>
      </w:r>
      <w:r w:rsidRPr="00332FF9">
        <w:rPr>
          <w:sz w:val="28"/>
          <w:szCs w:val="28"/>
          <w:lang w:val="en-US"/>
        </w:rPr>
        <w:t>XX</w:t>
      </w:r>
      <w:r w:rsidRPr="00332FF9">
        <w:rPr>
          <w:sz w:val="28"/>
          <w:szCs w:val="28"/>
        </w:rPr>
        <w:t xml:space="preserve"> века привнесла в эволюционный процесс два новых фактора: человек превратился </w:t>
      </w:r>
      <w:r w:rsidR="00DA22A5" w:rsidRPr="00332FF9">
        <w:rPr>
          <w:sz w:val="28"/>
          <w:szCs w:val="28"/>
        </w:rPr>
        <w:t>в г</w:t>
      </w:r>
      <w:r w:rsidRPr="00332FF9">
        <w:rPr>
          <w:sz w:val="28"/>
          <w:szCs w:val="28"/>
        </w:rPr>
        <w:t xml:space="preserve">еологическую силу и возникло мировое сообщество. Отсюда и необходимость перехода к ноосфере. «Если </w:t>
      </w:r>
      <w:r w:rsidR="004C4761" w:rsidRPr="00332FF9">
        <w:rPr>
          <w:sz w:val="28"/>
          <w:szCs w:val="28"/>
        </w:rPr>
        <w:t>основной</w:t>
      </w:r>
      <w:r w:rsidRPr="00332FF9">
        <w:rPr>
          <w:sz w:val="28"/>
          <w:szCs w:val="28"/>
        </w:rPr>
        <w:t xml:space="preserve"> функцией биосферы является адапт</w:t>
      </w:r>
      <w:r w:rsidR="004C4761" w:rsidRPr="00332FF9">
        <w:rPr>
          <w:sz w:val="28"/>
          <w:szCs w:val="28"/>
        </w:rPr>
        <w:t>ивно-адаптирующая деятельность,</w:t>
      </w:r>
      <w:r w:rsidRPr="00332FF9">
        <w:rPr>
          <w:sz w:val="28"/>
          <w:szCs w:val="28"/>
        </w:rPr>
        <w:t xml:space="preserve"> то с формированием ноосферы ведущая роль переходит к другой функции – креативной, или творческой, научно-производственной… Единственной формой существования ноосферы является непрерывная эволюция, носящая по преимуществу интенсивный характер. Это означает, что ноосферу следует понимать не как некое стационарное состояние мирового сообщества, а динамичную, регулярно обновляющуюся технологически и социально модернизирующуюся систему</w:t>
      </w:r>
      <w:r w:rsidR="004C4761" w:rsidRPr="00332FF9">
        <w:rPr>
          <w:sz w:val="28"/>
          <w:szCs w:val="28"/>
        </w:rPr>
        <w:t>».</w:t>
      </w:r>
    </w:p>
    <w:p w:rsidR="0072674C" w:rsidRPr="00332FF9" w:rsidRDefault="00EC794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«Человек должен понять, … что он не есть случайное, независимое от окружающего – биосферы или ноосферы – свободно действующее природное явление. Он составляет неизбежное проявление большого природного процесса, закономерно длящегося в течение по крайне мере двух миллиардов лет. </w:t>
      </w:r>
    </w:p>
    <w:p w:rsidR="00EC7941" w:rsidRPr="007C5886" w:rsidRDefault="007C5886" w:rsidP="007C5886">
      <w:pPr>
        <w:spacing w:line="360" w:lineRule="auto"/>
        <w:ind w:firstLine="709"/>
        <w:jc w:val="both"/>
        <w:rPr>
          <w:sz w:val="28"/>
          <w:szCs w:val="28"/>
        </w:rPr>
      </w:pPr>
      <w:r w:rsidRPr="007C5886">
        <w:rPr>
          <w:sz w:val="28"/>
          <w:szCs w:val="28"/>
        </w:rPr>
        <w:t>Эволюция видов переходит в эволюцию биосферы</w:t>
      </w:r>
      <w:r>
        <w:rPr>
          <w:sz w:val="28"/>
          <w:szCs w:val="28"/>
        </w:rPr>
        <w:t>.</w:t>
      </w:r>
    </w:p>
    <w:p w:rsidR="00EC7941" w:rsidRPr="00332FF9" w:rsidRDefault="00EC794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Эволюционный процесс получает при этом особое геологическое значение благодаря тому, что он создал новую геологическую силу – научную мысль социального человечества. </w:t>
      </w:r>
    </w:p>
    <w:p w:rsidR="00EC7941" w:rsidRPr="00332FF9" w:rsidRDefault="00EC794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Мы как раз переживаем её яркое вхождение в геологическую историю планеты… Под влиянием научной мысли и человеческого труда биосфера переходит в новое состояние – ноосферу.</w:t>
      </w:r>
    </w:p>
    <w:p w:rsidR="00EC7941" w:rsidRPr="00332FF9" w:rsidRDefault="00EC794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В нашем столетии биосфера получает совершенно новое понимание. Она выявляется как планетное явление космического характера».</w:t>
      </w:r>
    </w:p>
    <w:p w:rsidR="00EC7941" w:rsidRPr="00332FF9" w:rsidRDefault="00EC794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 </w:t>
      </w:r>
      <w:r w:rsidR="009A6C4B" w:rsidRPr="00332FF9">
        <w:rPr>
          <w:sz w:val="28"/>
          <w:szCs w:val="28"/>
        </w:rPr>
        <w:t>Наибольшую связь биосфера с Космосом имеет через излучение. «Излучениями нематериальной среды охвачена не только биосфера, но все доступное, все мыслимое пространство. Кругом нас, в нас самих, всюду и везде, без перерыва, вечно сменяясь, совпадая и сталкиваясь, идут излучения разной длины волны – от волн, длина которых исчисляется десятимиллионными долями миллиметра, до длинных, измеряемых километрами.</w:t>
      </w:r>
    </w:p>
    <w:p w:rsidR="009A6C4B" w:rsidRPr="00332FF9" w:rsidRDefault="009A6C4B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Всё пространство ими заполнено. Нам трудно, может быть невозможно, образно представить эту среду, космическую среду мира, в которой мы живем и в которой – в одном и том же месте и в одно и то же время – мы различаем и измеряем по мере улучшения наших приемов исследования всё новые и новые излучения. </w:t>
      </w:r>
    </w:p>
    <w:p w:rsidR="009A6C4B" w:rsidRPr="00332FF9" w:rsidRDefault="009A6C4B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Их вечная смена и непрерывное заполнение ими пространства резко отличают лишенную материи космическую среду от идеального пространства геометрии»</w:t>
      </w:r>
    </w:p>
    <w:p w:rsidR="009A6C4B" w:rsidRPr="00332FF9" w:rsidRDefault="009A6C4B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Другой формой связи биосферы планеты с Космосом является передача материи в форме </w:t>
      </w:r>
      <w:r w:rsidR="00FA6E19" w:rsidRPr="00332FF9">
        <w:rPr>
          <w:sz w:val="28"/>
          <w:szCs w:val="28"/>
        </w:rPr>
        <w:t xml:space="preserve">метеоритов, звездной пыли, а также единой космогонией планеты и Солнечной системы, а вместе с  ней и Космоса. Это находит отражение в сходном составе наружных оболочек Земли, Солнца, звезд и резким отличием химического состава метеоритов и внутренних масс Земли. </w:t>
      </w:r>
    </w:p>
    <w:p w:rsidR="00FA6E19" w:rsidRPr="00332FF9" w:rsidRDefault="00FA6E19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«Космические излучения вечно и непрерывно льют на лик Земли мощный поток сил, придающий совершенно особый, новый характер частям планеты, граничащим с космическим пространством. </w:t>
      </w:r>
    </w:p>
    <w:p w:rsidR="00FA6E19" w:rsidRPr="00332FF9" w:rsidRDefault="00FA6E19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Благодаря космическим излучениям биосфера получает во всем своем строении новые, необычные и неизвестные для земного вещества свойства, и </w:t>
      </w:r>
      <w:r w:rsidR="008127AC" w:rsidRPr="00332FF9">
        <w:rPr>
          <w:sz w:val="28"/>
          <w:szCs w:val="28"/>
        </w:rPr>
        <w:t xml:space="preserve">отражающий ее в космической среде лик Земли выявляет в этой среде новую, измененную космическими силами картину земной поверхности. </w:t>
      </w:r>
    </w:p>
    <w:p w:rsidR="008127AC" w:rsidRPr="00332FF9" w:rsidRDefault="008127A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Вещество биосферы благодаря им проникнутой энергией; оно становится активным, собирает и распределяет в биосфере полученную в форме излучений энергию, превращает её в конце концов в энергию земной среды свободную, способную производить работу. </w:t>
      </w:r>
    </w:p>
    <w:p w:rsidR="008127AC" w:rsidRPr="00332FF9" w:rsidRDefault="008127A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Образованная им земная поверхностная оболочка не может, таким образом, рассматриваться как область только вещества; это область энергии, источник изменения планеты внешними космическими силами.</w:t>
      </w:r>
    </w:p>
    <w:p w:rsidR="008127AC" w:rsidRPr="00332FF9" w:rsidRDefault="008127A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Лик Земли ими меняется, ими в значительной степени лепится. Он не есть только отражение нашей планеты, проявление ее вещества и ее энергии – он одновременно является и созданием внешних сил Космоса. </w:t>
      </w:r>
    </w:p>
    <w:p w:rsidR="008127AC" w:rsidRPr="00332FF9" w:rsidRDefault="008127A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Благодаря этому история Биосферы резко отлична от истории других частей планеты, и ее значение в планетном механизме совершенно исключительное.  Она в такое же, если не в большей степени есть создание Солнца, как и выявление процессов Земли. Древние интуиции великих религиозных созданий человечества о тварях Земли, в частности о людях как детях Солнца, гораздо ближе к истине, чем думают те, которые видят в тварях Земли только эфемерные создания слепых и случайных изменений земного вещества, земных сил. </w:t>
      </w:r>
    </w:p>
    <w:p w:rsidR="00EC7941" w:rsidRPr="00332FF9" w:rsidRDefault="008127A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Твари Земли являются созданием сложного космического процесса, необходимой и закономерной частью стройного космического механизма, в котором, как мы знаем, нет случайности.</w:t>
      </w:r>
    </w:p>
    <w:p w:rsidR="006F1AE6" w:rsidRPr="00332FF9" w:rsidRDefault="006F1AE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К тому же самому выводу приводят нас резко меняющиеся за последние годы наши представления о веществе, из которого построена биосфера. Исходя из них, для нас является неизбежным видеть в веществе биосферы проявление космического механизма…»</w:t>
      </w:r>
    </w:p>
    <w:p w:rsidR="006F1AE6" w:rsidRPr="00332FF9" w:rsidRDefault="006F1AE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«…Так резко меняется наше представление о составе нашей планеты, и в частности о составе земной коры и её наружной оболочки – биосферы. Мы начинаем видеть в ней не единичное планетное или земное явление, а проявление строения атомов и их положения в Космос, их изменения в космической истории...»</w:t>
      </w:r>
    </w:p>
    <w:p w:rsidR="006F1AE6" w:rsidRPr="00332FF9" w:rsidRDefault="006F1AE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«…В верхней поверхностной пленке нашей планеты, в биосфере, мы должны искать отражение не только случайных единичных геологических явлений, но и проявления строения Космоса, связанного со строением  и историей химических атомов.</w:t>
      </w:r>
    </w:p>
    <w:p w:rsidR="006F1AE6" w:rsidRPr="00332FF9" w:rsidRDefault="006F1AE6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Биосфера не может быть понята в явлениях, на ней происходящих, если будет упущена эта её резко выступающая связь со строением всего космического механизма. И эту связь мы можем установить в бесчисленных нам известных других фактах её истории. </w:t>
      </w:r>
    </w:p>
    <w:p w:rsidR="00A2671C" w:rsidRPr="00332FF9" w:rsidRDefault="00A2671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По существу, биосфера может быть рассматриваема как область земной коры, занятая трансформаторами, переводящими космические излучения в действенную земную энергию – электрическую, химическую, механическую, тепловую и т.д.»</w:t>
      </w:r>
    </w:p>
    <w:p w:rsidR="00A2671C" w:rsidRPr="00332FF9" w:rsidRDefault="00A2671C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«…Изучение отражения на земных процессах солнечных излучений уже достаточно для первого, но точного и глубокого представления о биосфере как о земном и космическом механизме. Солнцем в корне переработан и изменен лик Земли, пронизана и охвачена биосфера. В значительной мере биосфера является проявлением его излучений, она составляет планетарный механизм, превращающий их в новые разнообразные формы земной свободной энергии, которая в корне меняет историю и судьбу нашей планеты» (Вернадский, 1994).</w:t>
      </w:r>
    </w:p>
    <w:p w:rsidR="00A2671C" w:rsidRPr="00332FF9" w:rsidRDefault="00847ECB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Несмотря на появление представлений о единстве мира Природы и Человека и их взаимообусловленности, мир неживой материи и живого вещества и мир Человека и общества, им созданного, в </w:t>
      </w:r>
      <w:r w:rsidRPr="00332FF9">
        <w:rPr>
          <w:sz w:val="28"/>
          <w:szCs w:val="28"/>
          <w:lang w:val="en-US"/>
        </w:rPr>
        <w:t>XIX</w:t>
      </w:r>
      <w:r w:rsidRPr="00332FF9">
        <w:rPr>
          <w:sz w:val="28"/>
          <w:szCs w:val="28"/>
        </w:rPr>
        <w:t xml:space="preserve"> веке ещё не были взаимосвязанными в сознании ученых. Научные дисциплины в этих сферах жили ещё долгое время самостоятельной жизнью. Чтобы объединить на научной основе человечество, биосферу и Космос Вернадскому потребовалось обобщить и обработать огромное количество эмпирического материала, на основании чего он пришел к концепции ноосферы. </w:t>
      </w:r>
    </w:p>
    <w:p w:rsidR="00F32EED" w:rsidRPr="00332FF9" w:rsidRDefault="00F32EED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Для определения Земли как космического тела необходима была гипотеза, объясняющая происхождение жизни на Земле. Вернадский специально не занимался происхождением жизни, ограничиваясь констатацией факта, который он назвал эмпирическим обобщением: жизнь на Земле возникла – это эмпирический факт. Вернадский пишет о том, что жизнь существовала во всех доступных нам геологических пластах, вплоть до самых древних. В одном месте у него проскальзывает мысль, что жизнь могла существовать всегда, как и косная материя. </w:t>
      </w:r>
    </w:p>
    <w:p w:rsidR="00F32EED" w:rsidRPr="00332FF9" w:rsidRDefault="00F32EED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В. И. Вернадский полагал жизнь космическим явлением. На этом основании его иногда считают сторонником гипотезы панспермии С .Аррениуса, тем более что он состоял с ним в переписке. Это утверждение ошибочно. Из всего учения Вернадского следует, что феномен жизни, возникновение живого вещества он считал естественным этапом развития материи. «Жизнь…- писал В. И. Вернадский, - является не случайным явлением в мировой эволюции, но тесно с ним связанным следствием».</w:t>
      </w:r>
    </w:p>
    <w:p w:rsidR="00F32EED" w:rsidRPr="00332FF9" w:rsidRDefault="00F32EED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Гипотеза о том, что жизнь явление космическое, имеет очевидное подтверждение: жизнь </w:t>
      </w:r>
      <w:r w:rsidR="00313BF3" w:rsidRPr="00332FF9">
        <w:rPr>
          <w:sz w:val="28"/>
          <w:szCs w:val="28"/>
        </w:rPr>
        <w:t>существует</w:t>
      </w:r>
      <w:r w:rsidRPr="00332FF9">
        <w:rPr>
          <w:sz w:val="28"/>
          <w:szCs w:val="28"/>
        </w:rPr>
        <w:t xml:space="preserve"> на космическом теле – планете Земля. Как мне представляется, В. И. Вернадский был первым из ученых-естественников, которые понял космическое, может быть, даже космогоническое значение факта возникновения жизни на Земле и начал систематическое исследование ее влияния на развитие планеты, представляя жизнь «буфером» между космосом и «косным»</w:t>
      </w:r>
      <w:r w:rsidR="00412851" w:rsidRPr="00332FF9">
        <w:rPr>
          <w:sz w:val="28"/>
          <w:szCs w:val="28"/>
        </w:rPr>
        <w:t xml:space="preserve">, то есть неживым веществом Земли, буфером способным использовать космическую энергию для преобразования планетного вещества. Таким образом, жизнь становится катализатором развития. Он не ставил вопрос о том, как возникла жизнь, панспермия могла быть лишь одним из механизмов её появления. </w:t>
      </w:r>
    </w:p>
    <w:p w:rsidR="00412851" w:rsidRPr="00332FF9" w:rsidRDefault="0041285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Пленка жизни, возникшая на поверхности планеты, многократно ускоряла все процессы ее эволюции за счет способности поглощать и утилизировать энергию космоса, и, прежде всего Солнца, и трансформировать с ее помощью земное вещество.</w:t>
      </w:r>
    </w:p>
    <w:p w:rsidR="00412851" w:rsidRPr="00332FF9" w:rsidRDefault="0041285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По Вернадскому наша планета и космос представляются ныне как единая система, в которой жизнь, живое вещество связывают в единое целое процессы, протекающие на Земле, с процессами космического происхождения. </w:t>
      </w:r>
    </w:p>
    <w:p w:rsidR="00412851" w:rsidRPr="00332FF9" w:rsidRDefault="00412851" w:rsidP="00332FF9">
      <w:pPr>
        <w:spacing w:line="360" w:lineRule="auto"/>
        <w:ind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Появления человека – носителя разума, многократно ускорило все процессы, протекающие на планете. Породив Человека, Природа «избрала» ещё один могучий катализатор мирового процесса развития. </w:t>
      </w:r>
      <w:r w:rsidR="00C766FF" w:rsidRPr="00332FF9">
        <w:rPr>
          <w:sz w:val="28"/>
          <w:szCs w:val="28"/>
        </w:rPr>
        <w:t>Развитие</w:t>
      </w:r>
      <w:r w:rsidRPr="00332FF9">
        <w:rPr>
          <w:sz w:val="28"/>
          <w:szCs w:val="28"/>
        </w:rPr>
        <w:t xml:space="preserve"> окружающей среды и общества сделаются неразрывными. Биосфера перейдёт однажды в сферу разума – ноосферу. Произойдет великое объединение, в результате которого развитие планеты сделается направленным – направленным силой Разума!</w:t>
      </w:r>
    </w:p>
    <w:p w:rsidR="0072674C" w:rsidRDefault="00332FF9" w:rsidP="00332F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2674C" w:rsidRPr="00332FF9">
        <w:rPr>
          <w:b/>
          <w:bCs/>
          <w:sz w:val="28"/>
          <w:szCs w:val="28"/>
        </w:rPr>
        <w:t>Литература</w:t>
      </w:r>
    </w:p>
    <w:p w:rsidR="00332FF9" w:rsidRPr="00332FF9" w:rsidRDefault="00332FF9" w:rsidP="00332FF9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674C" w:rsidRPr="00332FF9" w:rsidRDefault="00847ECB" w:rsidP="00332FF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Вернадский В. И. Живое вещество и биосфера. – М.: Наука, 1994 – 672 с.</w:t>
      </w:r>
    </w:p>
    <w:p w:rsidR="00313BF3" w:rsidRPr="00332FF9" w:rsidRDefault="00313BF3" w:rsidP="00332FF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 xml:space="preserve">В. И Вернадский Несколько слов о ноосфере. </w:t>
      </w:r>
      <w:r w:rsidRPr="00332FF9">
        <w:rPr>
          <w:sz w:val="28"/>
          <w:szCs w:val="28"/>
          <w:lang w:val="en-US"/>
        </w:rPr>
        <w:t>http</w:t>
      </w:r>
      <w:r w:rsidRPr="00332FF9">
        <w:rPr>
          <w:sz w:val="28"/>
          <w:szCs w:val="28"/>
        </w:rPr>
        <w:t>://</w:t>
      </w:r>
      <w:r w:rsidRPr="00332FF9">
        <w:rPr>
          <w:sz w:val="28"/>
          <w:szCs w:val="28"/>
          <w:lang w:val="en-US"/>
        </w:rPr>
        <w:t>www</w:t>
      </w:r>
      <w:r w:rsidRPr="00332FF9">
        <w:rPr>
          <w:sz w:val="28"/>
          <w:szCs w:val="28"/>
        </w:rPr>
        <w:t>.</w:t>
      </w:r>
      <w:r w:rsidRPr="00332FF9">
        <w:rPr>
          <w:sz w:val="28"/>
          <w:szCs w:val="28"/>
          <w:lang w:val="en-US"/>
        </w:rPr>
        <w:t>nbuv</w:t>
      </w:r>
      <w:r w:rsidRPr="00332FF9">
        <w:rPr>
          <w:sz w:val="28"/>
          <w:szCs w:val="28"/>
        </w:rPr>
        <w:t>.</w:t>
      </w:r>
      <w:r w:rsidRPr="00332FF9">
        <w:rPr>
          <w:sz w:val="28"/>
          <w:szCs w:val="28"/>
          <w:lang w:val="en-US"/>
        </w:rPr>
        <w:t>gov</w:t>
      </w:r>
      <w:r w:rsidRPr="00332FF9">
        <w:rPr>
          <w:sz w:val="28"/>
          <w:szCs w:val="28"/>
        </w:rPr>
        <w:t>.</w:t>
      </w:r>
      <w:r w:rsidRPr="00332FF9">
        <w:rPr>
          <w:sz w:val="28"/>
          <w:szCs w:val="28"/>
          <w:lang w:val="en-US"/>
        </w:rPr>
        <w:t>ua</w:t>
      </w:r>
      <w:r w:rsidRPr="00332FF9">
        <w:rPr>
          <w:sz w:val="28"/>
          <w:szCs w:val="28"/>
        </w:rPr>
        <w:t>/</w:t>
      </w:r>
      <w:r w:rsidRPr="00332FF9">
        <w:rPr>
          <w:sz w:val="28"/>
          <w:szCs w:val="28"/>
          <w:lang w:val="en-US"/>
        </w:rPr>
        <w:t>vernadsky</w:t>
      </w:r>
      <w:r w:rsidRPr="00332FF9">
        <w:rPr>
          <w:sz w:val="28"/>
          <w:szCs w:val="28"/>
        </w:rPr>
        <w:t>/</w:t>
      </w:r>
      <w:r w:rsidRPr="00332FF9">
        <w:rPr>
          <w:sz w:val="28"/>
          <w:szCs w:val="28"/>
          <w:lang w:val="en-US"/>
        </w:rPr>
        <w:t>e</w:t>
      </w:r>
      <w:r w:rsidRPr="00332FF9">
        <w:rPr>
          <w:sz w:val="28"/>
          <w:szCs w:val="28"/>
        </w:rPr>
        <w:t>-</w:t>
      </w:r>
      <w:r w:rsidRPr="00332FF9">
        <w:rPr>
          <w:sz w:val="28"/>
          <w:szCs w:val="28"/>
          <w:lang w:val="en-US"/>
        </w:rPr>
        <w:t>texts</w:t>
      </w:r>
      <w:r w:rsidRPr="00332FF9">
        <w:rPr>
          <w:sz w:val="28"/>
          <w:szCs w:val="28"/>
        </w:rPr>
        <w:t>/</w:t>
      </w:r>
      <w:r w:rsidRPr="00332FF9">
        <w:rPr>
          <w:sz w:val="28"/>
          <w:szCs w:val="28"/>
          <w:lang w:val="en-US"/>
        </w:rPr>
        <w:t>archive</w:t>
      </w:r>
      <w:r w:rsidRPr="00332FF9">
        <w:rPr>
          <w:sz w:val="28"/>
          <w:szCs w:val="28"/>
        </w:rPr>
        <w:t>/</w:t>
      </w:r>
      <w:r w:rsidRPr="00332FF9">
        <w:rPr>
          <w:sz w:val="28"/>
          <w:szCs w:val="28"/>
          <w:lang w:val="en-US"/>
        </w:rPr>
        <w:t>noos</w:t>
      </w:r>
      <w:r w:rsidRPr="00332FF9">
        <w:rPr>
          <w:sz w:val="28"/>
          <w:szCs w:val="28"/>
        </w:rPr>
        <w:t>.</w:t>
      </w:r>
      <w:r w:rsidRPr="00332FF9">
        <w:rPr>
          <w:sz w:val="28"/>
          <w:szCs w:val="28"/>
          <w:lang w:val="en-US"/>
        </w:rPr>
        <w:t>html</w:t>
      </w:r>
    </w:p>
    <w:p w:rsidR="00847ECB" w:rsidRPr="00332FF9" w:rsidRDefault="00847ECB" w:rsidP="00332FF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F9">
        <w:rPr>
          <w:sz w:val="28"/>
          <w:szCs w:val="28"/>
        </w:rPr>
        <w:t>Моисеев Н. Человек и ноосфер</w:t>
      </w:r>
      <w:r w:rsidR="00332FF9">
        <w:rPr>
          <w:sz w:val="28"/>
          <w:szCs w:val="28"/>
        </w:rPr>
        <w:t>а.–М.: Молодая Гвардия, 1990.</w:t>
      </w:r>
      <w:r w:rsidRPr="00332FF9">
        <w:rPr>
          <w:sz w:val="28"/>
          <w:szCs w:val="28"/>
        </w:rPr>
        <w:t>–351 с.</w:t>
      </w:r>
    </w:p>
    <w:p w:rsidR="0072674C" w:rsidRPr="00332FF9" w:rsidRDefault="0072674C" w:rsidP="00332FF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F9">
        <w:rPr>
          <w:color w:val="000000"/>
          <w:sz w:val="28"/>
          <w:szCs w:val="28"/>
        </w:rPr>
        <w:t>Физический энциклопедический словарь, т. 2.  М., 1962</w:t>
      </w:r>
      <w:r w:rsidR="00847ECB" w:rsidRPr="00332FF9">
        <w:rPr>
          <w:color w:val="000000"/>
          <w:sz w:val="28"/>
          <w:szCs w:val="28"/>
        </w:rPr>
        <w:t xml:space="preserve">. </w:t>
      </w:r>
    </w:p>
    <w:p w:rsidR="00847ECB" w:rsidRPr="00332FF9" w:rsidRDefault="00847ECB" w:rsidP="00332FF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F9">
        <w:rPr>
          <w:color w:val="000000"/>
          <w:sz w:val="28"/>
          <w:szCs w:val="28"/>
        </w:rPr>
        <w:t>Хрестоматия по истории философии (русская философия). – М.: Гуманит. изд. центр ВЛАДОС. – 2001. Ч. 3. – 672 с.</w:t>
      </w:r>
      <w:bookmarkStart w:id="0" w:name="_GoBack"/>
      <w:bookmarkEnd w:id="0"/>
    </w:p>
    <w:sectPr w:rsidR="00847ECB" w:rsidRPr="00332FF9" w:rsidSect="00332F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1272"/>
    <w:multiLevelType w:val="hybridMultilevel"/>
    <w:tmpl w:val="8B5009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74C"/>
    <w:rsid w:val="001D52FF"/>
    <w:rsid w:val="00313BF3"/>
    <w:rsid w:val="00332FF9"/>
    <w:rsid w:val="00400186"/>
    <w:rsid w:val="00412851"/>
    <w:rsid w:val="004C4761"/>
    <w:rsid w:val="005D576E"/>
    <w:rsid w:val="005F3030"/>
    <w:rsid w:val="00643646"/>
    <w:rsid w:val="00686DBF"/>
    <w:rsid w:val="006A5158"/>
    <w:rsid w:val="006F1AE6"/>
    <w:rsid w:val="0072674C"/>
    <w:rsid w:val="007C5886"/>
    <w:rsid w:val="008127AC"/>
    <w:rsid w:val="00847ECB"/>
    <w:rsid w:val="00897F0A"/>
    <w:rsid w:val="009A6C4B"/>
    <w:rsid w:val="00A2671C"/>
    <w:rsid w:val="00A276A8"/>
    <w:rsid w:val="00A43120"/>
    <w:rsid w:val="00BA4D67"/>
    <w:rsid w:val="00BE2E7E"/>
    <w:rsid w:val="00BE69F6"/>
    <w:rsid w:val="00C7484B"/>
    <w:rsid w:val="00C766FF"/>
    <w:rsid w:val="00DA22A5"/>
    <w:rsid w:val="00EC7941"/>
    <w:rsid w:val="00F32EED"/>
    <w:rsid w:val="00FA3D54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0D5A24-3AA7-4BD2-BC23-55DA5CC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674C"/>
    <w:rPr>
      <w:color w:val="auto"/>
      <w:u w:val="single"/>
    </w:rPr>
  </w:style>
  <w:style w:type="table" w:styleId="a4">
    <w:name w:val="Table Grid"/>
    <w:basedOn w:val="a1"/>
    <w:uiPriority w:val="99"/>
    <w:rsid w:val="00313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Космология - учение о Вселенной как едином целом и о всей охваченной астрономическими наблюдениями области Вселенной как части целого, раздел астрономии</vt:lpstr>
    </vt:vector>
  </TitlesOfParts>
  <Company>green fuck</Company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Космология - учение о Вселенной как едином целом и о всей охваченной астрономическими наблюдениями области Вселенной как части целого, раздел астрономии</dc:title>
  <dc:subject/>
  <dc:creator>Администратор</dc:creator>
  <cp:keywords/>
  <dc:description/>
  <cp:lastModifiedBy>admin</cp:lastModifiedBy>
  <cp:revision>2</cp:revision>
  <dcterms:created xsi:type="dcterms:W3CDTF">2014-03-02T20:23:00Z</dcterms:created>
  <dcterms:modified xsi:type="dcterms:W3CDTF">2014-03-02T20:23:00Z</dcterms:modified>
</cp:coreProperties>
</file>