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F4" w:rsidRPr="001D67C8" w:rsidRDefault="00C210F4" w:rsidP="00C210F4">
      <w:pPr>
        <w:spacing w:before="120"/>
        <w:jc w:val="center"/>
        <w:rPr>
          <w:b/>
          <w:bCs/>
          <w:sz w:val="32"/>
          <w:szCs w:val="32"/>
        </w:rPr>
      </w:pPr>
      <w:r w:rsidRPr="001D67C8">
        <w:rPr>
          <w:b/>
          <w:bCs/>
          <w:sz w:val="32"/>
          <w:szCs w:val="32"/>
        </w:rPr>
        <w:t>Крылов И.А.</w:t>
      </w:r>
    </w:p>
    <w:p w:rsidR="00C210F4" w:rsidRDefault="00105716" w:rsidP="00C210F4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рылов" style="width:90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C210F4" w:rsidRDefault="00C210F4" w:rsidP="00C210F4">
      <w:pPr>
        <w:spacing w:before="120"/>
        <w:ind w:firstLine="567"/>
        <w:jc w:val="both"/>
      </w:pPr>
      <w:r w:rsidRPr="002E6FEF">
        <w:t>Крылов Иван Андреевич (1769 - 1844)</w:t>
      </w:r>
    </w:p>
    <w:p w:rsidR="00C210F4" w:rsidRDefault="00C210F4" w:rsidP="00C210F4">
      <w:pPr>
        <w:spacing w:before="120"/>
        <w:ind w:firstLine="567"/>
        <w:jc w:val="both"/>
      </w:pPr>
      <w:r w:rsidRPr="002E6FEF">
        <w:t xml:space="preserve">Поэт-баснописец, драматург. </w:t>
      </w:r>
    </w:p>
    <w:p w:rsidR="00C210F4" w:rsidRDefault="00C210F4" w:rsidP="00C210F4">
      <w:pPr>
        <w:spacing w:before="120"/>
        <w:ind w:firstLine="567"/>
        <w:jc w:val="both"/>
      </w:pPr>
      <w:r w:rsidRPr="002E6FEF">
        <w:t xml:space="preserve">Родился 2 февраля (14 февраля н.с.) в Москве в семье бедного армейского капитана, получившего офицерский чин только после тринадцатилетней солдатской службы. В 1775 отец выходит в отставку, и семья поселяется в Твери. </w:t>
      </w:r>
    </w:p>
    <w:p w:rsidR="00C210F4" w:rsidRDefault="00C210F4" w:rsidP="00C210F4">
      <w:pPr>
        <w:spacing w:before="120"/>
        <w:ind w:firstLine="567"/>
        <w:jc w:val="both"/>
      </w:pPr>
      <w:r w:rsidRPr="002E6FEF">
        <w:t xml:space="preserve">Образование будущий баснописец получил скудное, но, обладая исключительными способностями, много читая с самого детства, настойчиво и упорно занимаясь самообразованием, он стал одним из самых просвещенных людей своего времени. Учился из милости с детьми помещика, у которого прислуживал лакеем. Не получив систематического образования, самостоятельно овладел французским, немецким, итальянским языками, увлекался математикой и русской литературой, рисовал и играл на скрипке. </w:t>
      </w:r>
    </w:p>
    <w:p w:rsidR="00C210F4" w:rsidRDefault="00C210F4" w:rsidP="00C210F4">
      <w:pPr>
        <w:spacing w:before="120"/>
        <w:ind w:firstLine="567"/>
        <w:jc w:val="both"/>
      </w:pPr>
      <w:r w:rsidRPr="002E6FEF">
        <w:t xml:space="preserve">После смерти отца семья осталась без всяких средств к существованию, и Крылову с десяти лет пришлось работать писцом в Тверском суде. Мать не сумела добиться пенсии после смерти мужа, и в 1782 было решено ехать в Петербург хлопотать о пенсии. В столице тоже ничего не удалось добиться, но для Крылова нашлось место канцеляриста в Казенной палате. К тому же Петербург открывал перед ним возможность заниматься литературным трудом. На протяжении 1786 - 88 Крылов написал трагедии "Клеопатра" и "Филомела" и комедии "Бешеная семья", "Проказники". Имя молодого драматурга вскоре приобретает известность в театральных и литературных кругах. </w:t>
      </w:r>
    </w:p>
    <w:p w:rsidR="00C210F4" w:rsidRDefault="00C210F4" w:rsidP="00C210F4">
      <w:pPr>
        <w:spacing w:before="120"/>
        <w:ind w:firstLine="567"/>
        <w:jc w:val="both"/>
      </w:pPr>
      <w:r w:rsidRPr="002E6FEF">
        <w:t xml:space="preserve">В 1789 Крылов начал издавать сатирический журнал "Почта духов", продолжавший традиции русской сатирической журналистики. Из-за своего радикального направления журнал смог просуществовать только восемь месяцев, но Крылов не оставил намерения возобновить его. В 1792 он создал новый сатирический журнал "Зритель", сразу ставший популярным из-за злободневности своей тематики. В повести "Каиба" аллегорически представлен произвол и лживый либерализм самодержавного режима, в котором читатель без труда узнавал современную ему Россию. Летом 179/ в типографии был произведен обыск, Крылов попал под надзор полиции, издание журнала пришлось прекратить. </w:t>
      </w:r>
    </w:p>
    <w:p w:rsidR="00C210F4" w:rsidRDefault="00C210F4" w:rsidP="00C210F4">
      <w:pPr>
        <w:spacing w:before="120"/>
        <w:ind w:firstLine="567"/>
        <w:jc w:val="both"/>
      </w:pPr>
      <w:r w:rsidRPr="002E6FEF">
        <w:t xml:space="preserve">В 1791 - 1801 Крылов отошел от журналистской деятельности, скитался по провинции: побывал в Тамбове, Саратове, Нижнем Новгороде, на Украине. Он не переставал сочинять, но его произведения лишь изредка появлялись в печати. </w:t>
      </w:r>
    </w:p>
    <w:p w:rsidR="00C210F4" w:rsidRDefault="00C210F4" w:rsidP="00C210F4">
      <w:pPr>
        <w:spacing w:before="120"/>
        <w:ind w:firstLine="567"/>
        <w:jc w:val="both"/>
      </w:pPr>
      <w:r w:rsidRPr="002E6FEF">
        <w:t xml:space="preserve">После смерти Екатерины II ему удалось поступить на службу к князю С.Голицыну в качестве личного секретаря и учителя его детей. В домашнем театре Голицына была поставлена написанная Крыловым в 1800 шутотрагедия "Трумф, или Подщипа" - остроумная и меткая сатира на Павла 1 и царский двор. </w:t>
      </w:r>
    </w:p>
    <w:p w:rsidR="00C210F4" w:rsidRDefault="00C210F4" w:rsidP="00C210F4">
      <w:pPr>
        <w:spacing w:before="120"/>
        <w:ind w:firstLine="567"/>
        <w:jc w:val="both"/>
      </w:pPr>
      <w:r w:rsidRPr="002E6FEF">
        <w:t xml:space="preserve">В 1801 завершил комедию "Пирог", поставленную в Петербурге и в Москве. </w:t>
      </w:r>
    </w:p>
    <w:p w:rsidR="00C210F4" w:rsidRDefault="00C210F4" w:rsidP="00C210F4">
      <w:pPr>
        <w:spacing w:before="120"/>
        <w:ind w:firstLine="567"/>
        <w:jc w:val="both"/>
      </w:pPr>
      <w:r w:rsidRPr="002E6FEF">
        <w:t xml:space="preserve">В 1806 возвращается в Петербург, где устанавливает новые литературные связи, пишет комедии "Модная лавка" (1806) и "Урок дочкам" (1807). В 1809 вышла первая книга басен Крылова, в которых он выступал не только как моралист, но обличитель "сильных" мира сего, угнетающих и терзающих народ. Именно басня стала тем жанром, в котором гений Крылова выразился необычайно широко. Девять книг, включающих более 200 басен, составляют басенное наследство Крылова. </w:t>
      </w:r>
    </w:p>
    <w:p w:rsidR="00C210F4" w:rsidRDefault="00C210F4" w:rsidP="00C210F4">
      <w:pPr>
        <w:spacing w:before="120"/>
        <w:ind w:firstLine="567"/>
        <w:jc w:val="both"/>
      </w:pPr>
      <w:r w:rsidRPr="002E6FEF">
        <w:t xml:space="preserve">В 1812 становится библиотекарем только что открывшейся Публичной библиотеки, где прослужил 30 лет, выйдя в отставку в 1841. Крылов не только оказался хорошим собирателем книг, число которых при нем сильно возросло, но он много работал по составлению библиографических указателей и славянорусского словаря. </w:t>
      </w:r>
    </w:p>
    <w:p w:rsidR="00C210F4" w:rsidRDefault="00C210F4" w:rsidP="00C210F4">
      <w:pPr>
        <w:spacing w:before="120"/>
        <w:ind w:firstLine="567"/>
        <w:jc w:val="both"/>
      </w:pPr>
      <w:r w:rsidRPr="002E6FEF">
        <w:t xml:space="preserve">Крылов стал героем многочисленных анекдотов и легенд и, прозванный "дедушкой Крыловым", слился в сознании современников со своими баснями, которые В.А. Жуковский охарактеризовал как "поэтические уроки мудрости". Строки Крылова стали пословицами, крылатыми словами. </w:t>
      </w:r>
    </w:p>
    <w:p w:rsidR="00C210F4" w:rsidRDefault="00C210F4" w:rsidP="00C210F4">
      <w:pPr>
        <w:spacing w:before="120"/>
        <w:ind w:firstLine="567"/>
        <w:jc w:val="both"/>
      </w:pPr>
      <w:r w:rsidRPr="002E6FEF">
        <w:t xml:space="preserve">А.С. Пушкин говорил о Крылове с почтением, как о старшем современнике, назвав его "истинно народным поэтом". </w:t>
      </w:r>
    </w:p>
    <w:p w:rsidR="00C210F4" w:rsidRDefault="00C210F4" w:rsidP="00C210F4">
      <w:pPr>
        <w:spacing w:before="120"/>
        <w:ind w:firstLine="567"/>
        <w:jc w:val="both"/>
      </w:pPr>
      <w:r w:rsidRPr="002E6FEF">
        <w:t xml:space="preserve">9 ноября (21 н.с.) 1844 в возрасте 75 лет Крылов скончался. Похоронен в Петербурге. </w:t>
      </w:r>
    </w:p>
    <w:p w:rsidR="00C210F4" w:rsidRPr="002E6FEF" w:rsidRDefault="00C210F4" w:rsidP="00C210F4">
      <w:pPr>
        <w:spacing w:before="120"/>
        <w:ind w:firstLine="567"/>
        <w:jc w:val="both"/>
      </w:pPr>
      <w:r w:rsidRPr="002E6FEF">
        <w:t>12 мая 1855 в Летнем саду Петербурга был открыт памятник Крылову работы П.К. Клодта, который стал первым памятником писателю-в столице.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0F4"/>
    <w:rsid w:val="00041A62"/>
    <w:rsid w:val="00105716"/>
    <w:rsid w:val="001D67C8"/>
    <w:rsid w:val="002E6FEF"/>
    <w:rsid w:val="00616072"/>
    <w:rsid w:val="008B35EE"/>
    <w:rsid w:val="00B42C45"/>
    <w:rsid w:val="00B47B6A"/>
    <w:rsid w:val="00C2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32252FA-C75B-4403-AD7A-4FE9DBF3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F4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2549</Words>
  <Characters>1454</Characters>
  <Application>Microsoft Office Word</Application>
  <DocSecurity>0</DocSecurity>
  <Lines>12</Lines>
  <Paragraphs>7</Paragraphs>
  <ScaleCrop>false</ScaleCrop>
  <Company>Home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Крылов И</dc:title>
  <dc:subject/>
  <dc:creator>User</dc:creator>
  <cp:keywords/>
  <dc:description/>
  <cp:lastModifiedBy>admin</cp:lastModifiedBy>
  <cp:revision>2</cp:revision>
  <dcterms:created xsi:type="dcterms:W3CDTF">2014-01-25T09:50:00Z</dcterms:created>
  <dcterms:modified xsi:type="dcterms:W3CDTF">2014-01-25T09:50:00Z</dcterms:modified>
</cp:coreProperties>
</file>