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7D" w:rsidRDefault="00A52A00">
      <w:pPr>
        <w:pStyle w:val="a3"/>
      </w:pPr>
      <w:r>
        <w:br/>
      </w:r>
    </w:p>
    <w:p w:rsidR="00F23A7D" w:rsidRDefault="00A52A00">
      <w:pPr>
        <w:pStyle w:val="a3"/>
      </w:pPr>
      <w:r>
        <w:rPr>
          <w:b/>
          <w:bCs/>
        </w:rPr>
        <w:t>Ви́льгельм Ли́бкнехт</w:t>
      </w:r>
      <w:r>
        <w:t xml:space="preserve"> (нем. </w:t>
      </w:r>
      <w:r>
        <w:rPr>
          <w:i/>
          <w:iCs/>
        </w:rPr>
        <w:t>Wilhelm Liebknecht</w:t>
      </w:r>
      <w:r>
        <w:t>, 29 марта 1826, Гиссен — 7 августа 1900, Берлин) — немецкий революционер и парламентский политик, социал-демократ, отец Карла, Теодора и Отто Либкнехтов.</w:t>
      </w:r>
    </w:p>
    <w:p w:rsidR="00F23A7D" w:rsidRDefault="00A52A00">
      <w:pPr>
        <w:pStyle w:val="21"/>
        <w:numPr>
          <w:ilvl w:val="0"/>
          <w:numId w:val="0"/>
        </w:numPr>
      </w:pPr>
      <w:r>
        <w:t>Биография</w:t>
      </w:r>
    </w:p>
    <w:p w:rsidR="00F23A7D" w:rsidRDefault="00A52A00">
      <w:pPr>
        <w:pStyle w:val="a3"/>
      </w:pPr>
      <w:r>
        <w:t>Его предком был Иоганн Георг Либкнехт (1679—1749), профессор математики и богословия в Гиссенском университете («Людовикиане»). По семейной традиции Либкнехты считали свой род происходящим от Мартина Лютера. Активный участник революции 1848—1849 гг. в Бадене. Соратник оказавших на него большое влияние Маркса и Энгельса, член Союза коммунистов (1850). До 1862 в эмиграции — сначала в Швейцарии, а затем в Великобритании, где интенсивно общался с Марксом. Вернулся в Германию после объявления амнистии участникам революционных событий 1848—1849 гг.</w:t>
      </w:r>
    </w:p>
    <w:p w:rsidR="00F23A7D" w:rsidRDefault="00A52A00">
      <w:pPr>
        <w:pStyle w:val="a3"/>
      </w:pPr>
      <w:r>
        <w:t>Вильгельм Либкнехт считается отцом-основателем СДПГ, объединившим организации, возглавлявшиеся Августом Бебелем и Фердинандом Лассалем. Либкнехт и Бебель создали СДПГ в Эйзенахе в 1869 г., а в 1875 г. на съезде в Готе приняли в свои ряды и лассальянцев. Участник II Интернационала. В последней четверти XIX века Либкнехт стал лидером социалистов в германском рейхстаге и оппонентом Отто фон Бисмарка. В 1872 осуждён на два года крепости за интернационалистскую позицию в Франко-прусской войне, сочувствие Парижской коммуне и осуждение аннексии Эльзаса и Лотарингии. В 1878—1890 руководил запрещённой СДПГ нелегально. В 1896 году арестовывался за оскорбление величества. На его похоронах присутствовало 150 тысяч человек.</w:t>
      </w:r>
    </w:p>
    <w:p w:rsidR="00F23A7D" w:rsidRDefault="00A52A00">
      <w:pPr>
        <w:pStyle w:val="a3"/>
      </w:pPr>
      <w:r>
        <w:t>Либкнехт был известен как лексикограф: он составил выдержавший множество изданий вплоть до прихода к власти нацистов «Народный словарь иностранных слов» (Лейпциг, 1874).</w:t>
      </w:r>
    </w:p>
    <w:p w:rsidR="00F23A7D" w:rsidRDefault="00A52A00">
      <w:pPr>
        <w:pStyle w:val="a3"/>
      </w:pPr>
      <w:r>
        <w:t>Имя Вильгельма Либкнехта написано третьим, сразу после Маркса и Энгельса, на памятнике-обелиске социалистическим мыслителям в московском Александровском саду.</w:t>
      </w:r>
    </w:p>
    <w:p w:rsidR="00F23A7D" w:rsidRDefault="00A52A00">
      <w:pPr>
        <w:pStyle w:val="21"/>
        <w:numPr>
          <w:ilvl w:val="0"/>
          <w:numId w:val="0"/>
        </w:numPr>
      </w:pPr>
      <w:r>
        <w:t>Литература</w:t>
      </w:r>
    </w:p>
    <w:p w:rsidR="00F23A7D" w:rsidRDefault="00A52A0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Современники о Марксе: П. Лафарг, В. Либкнехт, Ф. Лесснер. — М.: Политиздат, 1982. — 125 с.</w:t>
      </w:r>
    </w:p>
    <w:p w:rsidR="00F23A7D" w:rsidRDefault="00A52A0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Чубинский В. В.</w:t>
      </w:r>
      <w:r>
        <w:t xml:space="preserve"> Вильгельм Либкнехт — солдат революции. М., 1968.</w:t>
      </w:r>
    </w:p>
    <w:p w:rsidR="00F23A7D" w:rsidRDefault="00A52A00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F. W. Weitershaus</w:t>
      </w:r>
      <w:r>
        <w:t>. Wilhelm Liebknecht. Eine Biographie. In: Mitteilungen des Oberhessischen Geschichtsvereins, Band 61, 1976.</w:t>
      </w:r>
    </w:p>
    <w:p w:rsidR="00F23A7D" w:rsidRDefault="00F23A7D">
      <w:pPr>
        <w:pStyle w:val="a3"/>
      </w:pPr>
    </w:p>
    <w:p w:rsidR="00F23A7D" w:rsidRDefault="00A52A00">
      <w:pPr>
        <w:pStyle w:val="a3"/>
      </w:pPr>
      <w:r>
        <w:t>Источник: http://ru.wikipedia.org/wiki/Либкнехт,_Вильгельм</w:t>
      </w:r>
      <w:bookmarkStart w:id="0" w:name="_GoBack"/>
      <w:bookmarkEnd w:id="0"/>
    </w:p>
    <w:sectPr w:rsidR="00F23A7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A00"/>
    <w:rsid w:val="00A52A00"/>
    <w:rsid w:val="00D06765"/>
    <w:rsid w:val="00F2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592A8-3B7A-4733-AE20-5C572A2A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Company>diakov.net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2014-08-13T13:25:00Z</dcterms:created>
  <dcterms:modified xsi:type="dcterms:W3CDTF">2014-08-13T13:25:00Z</dcterms:modified>
</cp:coreProperties>
</file>