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D14" w:rsidRDefault="00F80D14">
      <w:pPr>
        <w:pStyle w:val="Z16"/>
      </w:pPr>
      <w:r>
        <w:t xml:space="preserve">Личная жизнь Петра </w:t>
      </w:r>
      <w:r>
        <w:rPr>
          <w:lang w:val="en-US"/>
        </w:rPr>
        <w:t>I</w:t>
      </w:r>
      <w:r>
        <w:t xml:space="preserve"> и Екатерины </w:t>
      </w:r>
      <w:r>
        <w:rPr>
          <w:lang w:val="en-US"/>
        </w:rPr>
        <w:t>II</w:t>
      </w:r>
    </w:p>
    <w:p w:rsidR="00F80D14" w:rsidRDefault="00F80D14">
      <w:pPr>
        <w:pStyle w:val="Mystyle"/>
      </w:pPr>
      <w:r>
        <w:t xml:space="preserve">Приведу список фаворитов Екатерины </w:t>
      </w:r>
      <w:r>
        <w:rPr>
          <w:lang w:val="en-US"/>
        </w:rPr>
        <w:t>II</w:t>
      </w:r>
      <w:r>
        <w:t xml:space="preserve"> составленный русским историком, специалистом   по екатерининской эпохе,  Я. Л. Барсковым.</w:t>
      </w:r>
    </w:p>
    <w:p w:rsidR="00F80D14" w:rsidRDefault="00F80D14">
      <w:pPr>
        <w:pStyle w:val="Mystyle"/>
      </w:pPr>
      <w:r>
        <w:t>1752-1754г.  С. В. Салтыков. Дипломат. Посланник в Гамбурге, Париже, Дрездене. Первым поручением С. В. Салтыкова стала миссия в Стокгольм- с известием о рождении великого князя Павла Петровича, отцом  которого, по преданию, является он сам.</w:t>
      </w:r>
    </w:p>
    <w:p w:rsidR="00F80D14" w:rsidRDefault="00F80D14">
      <w:pPr>
        <w:pStyle w:val="Mystyle"/>
      </w:pPr>
      <w:r>
        <w:t>1756-1758г. С. Понятовский, польско-саксонский посол в России. С помощью Екатерины  и при поддержке  прусского короля Фридриха Второго в 1764 году стал королем Польши. Все годы правления в своей политике ориентировался на Россию. Что стало одной из причин его отречения от престола в 1795г.</w:t>
      </w:r>
    </w:p>
    <w:p w:rsidR="00F80D14" w:rsidRDefault="00F80D14">
      <w:pPr>
        <w:pStyle w:val="Mystyle"/>
      </w:pPr>
      <w:r>
        <w:t>1761-1772г. Г.Г. Орлов был внуком бунтовщика-стрельца, помилованного Петром Великим  за бесстрашие. Активнейший участник дворцового переворота в 1762году. Григорий Орлов  в качестве фаворита получил звание сенатора, графа, генерал-адъютанта. Играл значительную роль в создании Вольного экономического общества. Был его президентом. В 1771году руководил подавлением “чумного бунта” в Москве. С 1772г. утрачивает свое влияние при дворе и в 1775  году  выходит в отставку. Потемкин вручил Орлову императорский указ, где ему предписывалось безвыездно жить в Гатчине  под охраной, впредь до особых новых распоряжений императрицы.</w:t>
      </w:r>
    </w:p>
    <w:p w:rsidR="00F80D14" w:rsidRDefault="00F80D14">
      <w:pPr>
        <w:pStyle w:val="Mystyle"/>
      </w:pPr>
      <w:r>
        <w:t xml:space="preserve">1772-1774г.А.С.Васильчиков. Бедный офицер. Были пожалованы Екатериной титулы: граф, камергер. Получил звания кавалера ордена святого Александра Невского и стал владельцем огромных имений и сотен тысяч крестьянских душ. Был выслал из Петербурга в Москву. </w:t>
      </w:r>
    </w:p>
    <w:p w:rsidR="00F80D14" w:rsidRDefault="00F80D14">
      <w:pPr>
        <w:pStyle w:val="Mystyle"/>
      </w:pPr>
      <w:r>
        <w:t>1774-1776г. Г.А. Потемкин. Сын смоленского дворянина, в 1762г. среди заговорщиков, после чего становится подпоручиком гвардии. Участвует в русско-турецкой войне (1768-1774) и получает звание генерала. Затем вице-президент Военной коллегии, граф, генерал-фельдмаршал, шеф регулярных войск. Ближайший помощник императрицы в проведении политики укрепления абсолютистского государства, формирования системы  Стародубского повета, начал карьеру на посту  секретной “просвещенной монархии”. Организатор подавления пугачевского бунта и инициатор ликвидации Запорожской Сечи. Обладал огромной властью, будучи губернатором Новоророссийской, Азовской, Астраханской  губерний, князем Священной Римской империи, светлейшим князем Таврическим) этот титул получил за присоединение  в 1783 году Крыма к России). Способствовал освоению северного Причерноморья, строительству Херсона, Николаева и Севастополя, Екатеринослава. Был организатором строительства военного и торгового  флотов  на Черном море. Крупный дипломат.</w:t>
      </w:r>
    </w:p>
    <w:p w:rsidR="00F80D14" w:rsidRDefault="00F80D14">
      <w:pPr>
        <w:pStyle w:val="Mystyle"/>
      </w:pPr>
      <w:r>
        <w:t>1776-1777г. П.В. Завадовский. Сын казака канцелярии при штабе П.А. Румянцева-Задунайского во время русско-турецкой войны  1768-1774г. Был представлен императрице как автор донесений и докладов по делам Малороссии. Возвышение Завадовского пошло так быстро, что в нем видели  даже соперника Потемкина. Хотя фаворитом был недолго, это обеспечило ему сановно-бюрократическую карьеру. Завадовский управлял Дворянским и Ассигнационным банками, был директором Пажеского корпуса. А при учреждении министерств в 1802 году стал министром народного просвещения.</w:t>
      </w:r>
    </w:p>
    <w:p w:rsidR="00F80D14" w:rsidRDefault="00F80D14">
      <w:pPr>
        <w:pStyle w:val="Mystyle"/>
      </w:pPr>
      <w:r>
        <w:t>1777-1778г.С.Г. Зорич Племянник акушерки, отравившей невестку Екатерины. Это был пустой, ветреный мот и игрок. При этом он не был верен Екатерине. Был выслан из Петербурга в Крым, к Потемкину.</w:t>
      </w:r>
    </w:p>
    <w:p w:rsidR="00F80D14" w:rsidRDefault="00F80D14">
      <w:pPr>
        <w:pStyle w:val="Mystyle"/>
      </w:pPr>
      <w:r>
        <w:t>1778-1779г.И.Н.Корсаков, майор. Далее флигель-адъютант.</w:t>
      </w:r>
    </w:p>
    <w:p w:rsidR="00F80D14" w:rsidRDefault="00F80D14">
      <w:pPr>
        <w:pStyle w:val="Mystyle"/>
      </w:pPr>
      <w:r>
        <w:t>1780-1784г. А.Д. Ланской. Это единственный из фаворитов, который не вмешивался  в политику и отказывался от влияния, чинов, и орденов, хотя Екатерина вынудила его принять от неё графский титул, огромные земли, десятки тысяч крестьян  и чин флигель-адъютанта. Екатерина хотела выйти за него замуж и объявила об этом Панину и Потемкину. В 1784 году был отравлен по приказу Потемкина.</w:t>
      </w:r>
    </w:p>
    <w:p w:rsidR="00F80D14" w:rsidRDefault="00F80D14">
      <w:pPr>
        <w:pStyle w:val="Mystyle"/>
      </w:pPr>
      <w:r>
        <w:t>1785-1786г. А.П. Ермолов. Офицер, адъютант Потемкина, флигель -адъютант. Получил 100 тысяч рублей и был выслал из Петербурга, как все временные фавориты.</w:t>
      </w:r>
    </w:p>
    <w:p w:rsidR="00F80D14" w:rsidRDefault="00F80D14">
      <w:pPr>
        <w:pStyle w:val="Mystyle"/>
      </w:pPr>
      <w:r>
        <w:t>1786-1789г. А.М. Мамонов. Офицер, адъютант Потемкина. Приобрел огромное влияние на внутреннюю и внешнюю политику. Был награжден орденом Александра Невского, осыпанным  стотысячными бриллиантами, двумя высшими польскими орденами.</w:t>
      </w:r>
    </w:p>
    <w:p w:rsidR="00F80D14" w:rsidRDefault="00F80D14">
      <w:pPr>
        <w:pStyle w:val="Mystyle"/>
      </w:pPr>
      <w:r>
        <w:t>1789-1796г. П.А. Зубов. Последний фаворит Екатерины Второй. Ничем не проявил себя на посту генерал-губернатора Новороссии и в должности  главнокомандующего Черноморским флотом.  Императрица подарила ему огромные поместья и пожаловала титул светлейшего князя.</w:t>
      </w:r>
    </w:p>
    <w:p w:rsidR="00F80D14" w:rsidRDefault="00F80D14">
      <w:pPr>
        <w:pStyle w:val="Mystyle"/>
      </w:pPr>
      <w:r>
        <w:t xml:space="preserve">Отныне фаворитизм сделался в России правительственным учреждением, как во Франции при Людовике </w:t>
      </w:r>
      <w:r>
        <w:rPr>
          <w:lang w:val="en-US"/>
        </w:rPr>
        <w:t>XIV</w:t>
      </w:r>
      <w:r>
        <w:t xml:space="preserve">, </w:t>
      </w:r>
      <w:r>
        <w:rPr>
          <w:lang w:val="en-US"/>
        </w:rPr>
        <w:t>XV</w:t>
      </w:r>
      <w:r>
        <w:t>, а фавориты, живя с императрицей, признавались людьми, служившими отечеству и престолу.</w:t>
      </w:r>
    </w:p>
    <w:p w:rsidR="00F80D14" w:rsidRDefault="00F80D14">
      <w:pPr>
        <w:pStyle w:val="Mystyle"/>
      </w:pPr>
      <w:r>
        <w:t>Во-первых, многие из них были способными людьми, как Панин, Потемкин, Безбородко, Зорич. Во-вторых, они услаждали досуги своей государыни, подавая ей силу для новых трудов. Так смотрела на дело сама Екатерина.</w:t>
      </w:r>
    </w:p>
    <w:p w:rsidR="00F80D14" w:rsidRDefault="00F80D14">
      <w:pPr>
        <w:pStyle w:val="Mystyle"/>
      </w:pPr>
      <w:r>
        <w:t>Английский посланник Гаррис и Кастера, известный историк, вычислили, во что обошлись России фавориты Екатерины Второй. Наличными деньгами они получили от неё более 100 миллионов рублей. При тогдашнем русском бюджете, не превышавшим 80 миллионов в год, это была огромная  сумма. Стоимость принадлежащих фаворитам земель была не менее огромна. Кроме того, в подарок входили крестьяне, дворцы, много драгоценностей, посуды.</w:t>
      </w:r>
    </w:p>
    <w:p w:rsidR="00F80D14" w:rsidRDefault="00F80D14">
      <w:pPr>
        <w:pStyle w:val="Mystyle"/>
      </w:pPr>
      <w:r>
        <w:t xml:space="preserve">Вообще фаворитизм в России считался стихийным бедствием, которое разоряло  всю страну и тормозило её развитие. Деньги, которые должны были идти на образование народа, развития искусства, ремесел и промышленности, на открытие школ, уходили на личные удовольствия фаворитов и уплывали в их бездонные карманы.   </w:t>
      </w:r>
    </w:p>
    <w:p w:rsidR="00F80D14" w:rsidRDefault="00F80D14">
      <w:pPr>
        <w:pStyle w:val="Mystyle"/>
      </w:pPr>
      <w:r>
        <w:t xml:space="preserve">Трудно сказать, был ли Петр </w:t>
      </w:r>
      <w:r>
        <w:rPr>
          <w:lang w:val="en-US"/>
        </w:rPr>
        <w:t>I</w:t>
      </w:r>
      <w:r>
        <w:t xml:space="preserve"> счастлив в личной жизни. В 16 лет, по настоянию матери, он женился на Евдокии Федоровне Лопухиной, которую потом возненавидел. “Причина охлаждения Петра к царице Евдокии Федоровне, как это признают теперь почти все историки, крылась не только в том, что она “разонравилась царю”, что она не соответствовала его идеалу и даже не в том, что другая женщина заняла место  в сердце царя. Едва ли не главною причиною, почему Петр сначала охладел, а затем даже возненавидел её, была та, что она, происходя из семейства, преданного старым порядкам, приверженцам московской старины, как и вся её родня, не сочувствовала “новшествам” царя, не разделяла его идей относительно задуманных им реформ и поддерживала партию недовольных мероприятиями царя-реобразователя. В этом и кроется главная, а, по крайней мере, одна из главных причин разрыва Петра с Евдокиею Федоровною”.</w:t>
      </w:r>
    </w:p>
    <w:p w:rsidR="00F80D14" w:rsidRDefault="00F80D14">
      <w:pPr>
        <w:pStyle w:val="Mystyle"/>
      </w:pPr>
      <w:r>
        <w:t xml:space="preserve">Знакомство с немкой Анной Монс историки относят к 1692г., когда происходит полнейшее охлаждение Петра к Евдокии Федоровне. Отзывы исследователей о ней неоднозначны. В то время как Мордовцев, основываясь на утверждениях современников, утверждает, что Монс была достойна привязанности царя, то Трачевский же говорит, что она была алчна и отличалась легкостью нрава; Семевский же называет Анну Монс “страшною эгоисткою, немкой сластолюбивой, чуть не развратной, с сердцем холодным, немкою расчетливою до глупости, алчной до корысти, при всём этом суеверной, лишенной всякого образования, даже малограмотной”. После того, как Петр обнаружил её связь с Кеногсеком, польским посланником, он велел арестовать Монс. </w:t>
      </w:r>
    </w:p>
    <w:p w:rsidR="00F80D14" w:rsidRDefault="00F80D14">
      <w:pPr>
        <w:pStyle w:val="Mystyle"/>
      </w:pPr>
      <w:r>
        <w:t xml:space="preserve">В 1705 году Петр, находясь в гостях у своего любимца Меншикова, увидал молодую девушку, которая наружностью своею, но ещё более своими бойкими движениями и остроумными ответами на вопросы Петра, очень понравилась царственному гостю. Эта девушка впоследствии стала русской императрицей Екатериной </w:t>
      </w:r>
      <w:r>
        <w:rPr>
          <w:lang w:val="en-US"/>
        </w:rPr>
        <w:t>I</w:t>
      </w:r>
      <w:r>
        <w:t xml:space="preserve">. Привязанность Петра </w:t>
      </w:r>
      <w:r>
        <w:rPr>
          <w:lang w:val="en-US"/>
        </w:rPr>
        <w:t>I</w:t>
      </w:r>
      <w:r>
        <w:t xml:space="preserve"> к Екатерине тем, как замечает Платонов, что она была подходящим ему человеком: скорее сердцем, чем умом, понимала она  все вкусы, взгляды и желания Петра, откликалась на всё, что переносил он. В вечное воспоминание о своей любимой супруге, “Катеринушке”, как он её называл, Петр установил орден св. Екатерины и с большими церемониями первый знак этого ордена собственноручно не неё возложил.</w:t>
      </w:r>
    </w:p>
    <w:p w:rsidR="00F80D14" w:rsidRDefault="00F80D14">
      <w:pPr>
        <w:pStyle w:val="Mystyle"/>
      </w:pPr>
      <w:r>
        <w:t xml:space="preserve">Кроме перечисленных выше женщин, следует отметить ещё и особую “женскую компанию – окружавших Петра  представительниц прекрасного пола в период между его любовной связью с Анной Монс и браком с Екатериной”.  Петр, как говорит Костомаров, любил хорошеньких женщин и дозволял себе мимолетные связи; много красавиц перебывало у него, не оставляя однако в сердце никакого следа. </w:t>
      </w:r>
    </w:p>
    <w:p w:rsidR="00F80D14" w:rsidRDefault="00F80D14">
      <w:pPr>
        <w:pStyle w:val="Mystyle"/>
      </w:pPr>
      <w:r>
        <w:t xml:space="preserve">Так что же  общего мы можем найти между Петром </w:t>
      </w:r>
      <w:r>
        <w:rPr>
          <w:lang w:val="en-US"/>
        </w:rPr>
        <w:t>I</w:t>
      </w:r>
      <w:r>
        <w:t xml:space="preserve"> и Екатериной </w:t>
      </w:r>
      <w:r>
        <w:rPr>
          <w:lang w:val="en-US"/>
        </w:rPr>
        <w:t>II</w:t>
      </w:r>
      <w:r>
        <w:t xml:space="preserve">? На мой взгляд, два правителя России, оставившие глубокий след в истории нашей страны, схожи лишь в одном: и Петр  </w:t>
      </w:r>
      <w:r>
        <w:rPr>
          <w:lang w:val="en-US"/>
        </w:rPr>
        <w:t>I</w:t>
      </w:r>
      <w:r>
        <w:t xml:space="preserve"> и Екатерина </w:t>
      </w:r>
      <w:r>
        <w:rPr>
          <w:lang w:val="en-US"/>
        </w:rPr>
        <w:t>II</w:t>
      </w:r>
      <w:r>
        <w:t xml:space="preserve"> делали всё возможное для блага и процветания Российской империи, пускай с разными целями, но стремились укрепить положение страны в Европе. </w:t>
      </w:r>
    </w:p>
    <w:p w:rsidR="00F80D14" w:rsidRDefault="00F80D14">
      <w:pPr>
        <w:pStyle w:val="Mystyle"/>
        <w:rPr>
          <w:lang w:val="en-US"/>
        </w:rPr>
      </w:pPr>
    </w:p>
    <w:p w:rsidR="00F80D14" w:rsidRDefault="00F80D14">
      <w:pPr>
        <w:pStyle w:val="Z14"/>
        <w:jc w:val="center"/>
      </w:pPr>
      <w:r>
        <w:t>Список литературы</w:t>
      </w:r>
    </w:p>
    <w:p w:rsidR="00F80D14" w:rsidRDefault="00F80D14">
      <w:pPr>
        <w:pStyle w:val="Mystyle"/>
      </w:pPr>
      <w:r>
        <w:t xml:space="preserve">Буганов В.И. История России. Конец </w:t>
      </w:r>
      <w:r>
        <w:rPr>
          <w:lang w:val="en-US"/>
        </w:rPr>
        <w:t>XVII</w:t>
      </w:r>
      <w:r>
        <w:t>-</w:t>
      </w:r>
      <w:r>
        <w:rPr>
          <w:lang w:val="en-US"/>
        </w:rPr>
        <w:t>XIX</w:t>
      </w:r>
      <w:r>
        <w:t xml:space="preserve"> век, М., “Просвещение”, 1997</w:t>
      </w:r>
    </w:p>
    <w:p w:rsidR="00F80D14" w:rsidRDefault="00F80D14">
      <w:pPr>
        <w:pStyle w:val="Mystyle"/>
      </w:pPr>
      <w:r>
        <w:t xml:space="preserve">Россия и мир. Часть 1, М., “Владос”, 1994 </w:t>
      </w:r>
    </w:p>
    <w:p w:rsidR="00F80D14" w:rsidRDefault="00F80D14">
      <w:pPr>
        <w:pStyle w:val="Mystyle"/>
      </w:pPr>
      <w:r>
        <w:t>Эпоха дворцовых переворотов, М., “Современник”, 1987</w:t>
      </w:r>
    </w:p>
    <w:p w:rsidR="00F80D14" w:rsidRDefault="00F80D14">
      <w:pPr>
        <w:pStyle w:val="Mystyle"/>
      </w:pPr>
      <w:r>
        <w:t>Суждение дамы о Петре великом//Лит. Газета.1841.№41.С.163</w:t>
      </w:r>
    </w:p>
    <w:p w:rsidR="00F80D14" w:rsidRDefault="00F80D14">
      <w:pPr>
        <w:pStyle w:val="Mystyle"/>
      </w:pPr>
      <w:bookmarkStart w:id="0" w:name="_GoBack"/>
      <w:bookmarkEnd w:id="0"/>
    </w:p>
    <w:sectPr w:rsidR="00F80D14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F4AB3"/>
    <w:multiLevelType w:val="multilevel"/>
    <w:tmpl w:val="F618A4A4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2FAA401F"/>
    <w:multiLevelType w:val="multilevel"/>
    <w:tmpl w:val="2E084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5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6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8BF"/>
    <w:rsid w:val="00357B65"/>
    <w:rsid w:val="004148BF"/>
    <w:rsid w:val="00735878"/>
    <w:rsid w:val="00F8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FC7B8F-885A-4B49-BC26-A6B5827E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9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uiPriority w:val="99"/>
    <w:rPr>
      <w:color w:val="800080"/>
      <w:u w:val="single"/>
    </w:rPr>
  </w:style>
  <w:style w:type="character" w:styleId="ad">
    <w:name w:val="footnote reference"/>
    <w:uiPriority w:val="99"/>
    <w:rPr>
      <w:vertAlign w:val="superscript"/>
    </w:rPr>
  </w:style>
  <w:style w:type="paragraph" w:styleId="ae">
    <w:name w:val="footnote text"/>
    <w:basedOn w:val="a"/>
    <w:link w:val="af"/>
    <w:uiPriority w:val="99"/>
    <w:pPr>
      <w:widowControl/>
      <w:spacing w:before="120"/>
      <w:ind w:firstLine="709"/>
      <w:jc w:val="both"/>
    </w:pPr>
    <w:rPr>
      <w:sz w:val="20"/>
      <w:szCs w:val="20"/>
      <w:lang w:val="ru-RU"/>
    </w:rPr>
  </w:style>
  <w:style w:type="character" w:customStyle="1" w:styleId="af">
    <w:name w:val="Текст сноски Знак"/>
    <w:link w:val="ae"/>
    <w:uiPriority w:val="99"/>
    <w:semiHidden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5612</Words>
  <Characters>3200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8795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2014-01-27T04:25:00Z</dcterms:created>
  <dcterms:modified xsi:type="dcterms:W3CDTF">2014-01-27T04:25:00Z</dcterms:modified>
</cp:coreProperties>
</file>