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2E" w:rsidRDefault="00902D2E">
      <w:pPr>
        <w:jc w:val="center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Ляля Насуханова (1939-2000 гг.)</w:t>
      </w:r>
    </w:p>
    <w:p w:rsidR="00902D2E" w:rsidRDefault="00341D27">
      <w:p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220.5pt">
            <v:imagedata r:id="rId4" o:title="609"/>
          </v:shape>
        </w:pict>
      </w:r>
    </w:p>
    <w:p w:rsidR="00902D2E" w:rsidRDefault="00902D2E">
      <w:pPr>
        <w:pStyle w:val="a3"/>
        <w:rPr>
          <w:color w:val="000000"/>
        </w:rPr>
      </w:pPr>
      <w:r>
        <w:rPr>
          <w:color w:val="000000"/>
        </w:rPr>
        <w:t>Ляля Насуханова, первая летчица-чеченка, парашютистка, общественный деятель. Парашютным спортом она стала заниматься  еще в 50-е годы в Алма-Ате. Там вчерашняя школьница совершила свои первые 86 прыжков. Отсюда начался ее путь к мечте - стать летчицей. В те годы в авиацию женщины попадали  редко, в виде исключения. Но Насурханова поступила в  Центральную летно-техническую школу  в г. Саранске. Окончив школу, несколько лет проработала в Махачкалинском аэроклубе летчиком-инструктором, набирая опыт пилотажа, воздушной акробатики. И вскоре в составе сборной команды Дагестана молодая спортсменка уже участвовала в соревнованиях по самолетному спорту  в  Ростове-на-Дону. Здесь она заняла первое место и получила диплом 1-й степени чемпиона Южной зоны по «обратному пилотажу».</w:t>
      </w:r>
    </w:p>
    <w:p w:rsidR="00902D2E" w:rsidRDefault="00902D2E">
      <w:pPr>
        <w:pStyle w:val="a3"/>
        <w:rPr>
          <w:color w:val="000000"/>
        </w:rPr>
      </w:pPr>
      <w:r>
        <w:rPr>
          <w:color w:val="000000"/>
        </w:rPr>
        <w:t>На первенстве СССР по самолетному спорту в г. Куйбышеве. Насурханова состязалась наравне с 54 летчиками-мужчинами и заняла 18-е место. Следующим достижением стало 3-е место  на первых соревнованиях по самолетному спорту СССР среди женщин в Москве. Бронзовую медаль Насурханова получила за 27 фигур высшего пилотажа в 20-ти комбинациях. Из Москвы Ляля увезла не только награды, но и  признание своего мастерства. Ее включили  в сборную команду СССР, уже была выписана и виза на въезд в Испанию на первенство мира. Но дебют в международном масштабе не состоялся – Ляля готовилась стать матерью…</w:t>
      </w:r>
    </w:p>
    <w:p w:rsidR="00902D2E" w:rsidRDefault="00341D27">
      <w:pPr>
        <w:pStyle w:val="a3"/>
        <w:rPr>
          <w:color w:val="000000"/>
        </w:rPr>
      </w:pPr>
      <w:r>
        <w:rPr>
          <w:noProof/>
        </w:rPr>
        <w:pict>
          <v:shape id="_x0000_s1026" type="#_x0000_t75" style="position:absolute;margin-left:0;margin-top:0;width:112.5pt;height:120pt;z-index:251657728;mso-wrap-distance-left:6pt;mso-wrap-distance-top:3pt;mso-wrap-distance-right:6pt;mso-wrap-distance-bottom:3pt;mso-position-horizontal:left;mso-position-vertical-relative:line" o:allowoverlap="f">
            <v:imagedata r:id="rId5" o:title="1073"/>
            <w10:wrap type="square"/>
          </v:shape>
        </w:pict>
      </w:r>
      <w:r w:rsidR="00902D2E">
        <w:rPr>
          <w:color w:val="000000"/>
        </w:rPr>
        <w:t>Много энергии отдала Насурханова работе в Грозненском учебно-авиационном центре: была летчиком-инструктором, командиром звена реактивных истребителей «МИГ-17». На разных типах самолетов  Насуханова налетала более 2000 тысяч часов, воспитала более 200  летчиков из разных республик СССР.  Командир центра  отмечал: «Летать любит, летает грамотно, смело». А она еще в это время заочно училась на историческом факультете Чечено-Ингушского педагогического института.</w:t>
      </w:r>
    </w:p>
    <w:p w:rsidR="00902D2E" w:rsidRDefault="00902D2E">
      <w:pPr>
        <w:pStyle w:val="a3"/>
        <w:rPr>
          <w:color w:val="000000"/>
        </w:rPr>
      </w:pPr>
      <w:r>
        <w:rPr>
          <w:color w:val="000000"/>
        </w:rPr>
        <w:t>Общественная деятельность Л. Насухановой началась не тогда, когда она по возрасту ушла из авиации, и ее выбрали  секретарем Грозненского сельского райкома партии, затем депутатом Грозненского горсовета - гораздо раньше. На встречах со знаменитой спортсменкой в школах, ВУЗах, на предприятиях зал всегда был полон. Она получала сотни писем от молодежи с вопросами: какую выбрать профессию, как стать счастливой, независимой… И ни одно из писем  никогда не оставляла без ответа.</w:t>
      </w:r>
    </w:p>
    <w:p w:rsidR="00902D2E" w:rsidRDefault="00902D2E">
      <w:pPr>
        <w:pStyle w:val="a3"/>
        <w:rPr>
          <w:color w:val="000000"/>
        </w:rPr>
      </w:pPr>
      <w:r>
        <w:rPr>
          <w:color w:val="000000"/>
        </w:rPr>
        <w:t xml:space="preserve">В 80-ые годы в гости  к Насурхановой приезжал дважды Герой Советского Союза, начальник Центра подготовки космонавтов  Г. Т. Береговой. Он вручил ей Диплом федерации авиационного спорта за  заслуги  в подготовке  спортсменов ДОСААФ. Береговой, как и другие знал, что по спортивным данным в свое время у Насурхановой был шанс попасть в отряд космонавтов, она даже числилась в резерве.  </w:t>
      </w:r>
    </w:p>
    <w:p w:rsidR="00902D2E" w:rsidRDefault="00902D2E">
      <w:pPr>
        <w:pStyle w:val="a3"/>
        <w:rPr>
          <w:color w:val="000000"/>
        </w:rPr>
      </w:pPr>
      <w:r>
        <w:rPr>
          <w:color w:val="000000"/>
        </w:rPr>
        <w:t>Насурханова рано ушла из жизни – в 61 год. Ее вспоминают как женщину уникальной судьбы.  Она стала первой летчицей Чечни. Она вырастила не только своих детей, но десятки молодых людей разных национальностей «поставила на крыло». Ее реактивный «Миг-17» летал в мирном небе.</w:t>
      </w:r>
    </w:p>
    <w:p w:rsidR="00902D2E" w:rsidRDefault="00902D2E">
      <w:pPr>
        <w:rPr>
          <w:sz w:val="24"/>
          <w:szCs w:val="24"/>
        </w:rPr>
      </w:pPr>
      <w:bookmarkStart w:id="0" w:name="_GoBack"/>
      <w:bookmarkEnd w:id="0"/>
    </w:p>
    <w:sectPr w:rsidR="00902D2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3C5"/>
    <w:rsid w:val="000203C5"/>
    <w:rsid w:val="00341D27"/>
    <w:rsid w:val="00902D2E"/>
    <w:rsid w:val="00A0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52510CC-801A-48A4-B330-EE443D65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Ляля Насуханова (1939-2000 гг</vt:lpstr>
    </vt:vector>
  </TitlesOfParts>
  <Company>KM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Ляля Насуханова (1939-2000 гг</dc:title>
  <dc:subject/>
  <dc:creator>N/A</dc:creator>
  <cp:keywords/>
  <dc:description/>
  <cp:lastModifiedBy>admin</cp:lastModifiedBy>
  <cp:revision>2</cp:revision>
  <dcterms:created xsi:type="dcterms:W3CDTF">2014-01-27T11:07:00Z</dcterms:created>
  <dcterms:modified xsi:type="dcterms:W3CDTF">2014-01-27T11:07:00Z</dcterms:modified>
</cp:coreProperties>
</file>