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1A" w:rsidRDefault="00F43192">
      <w:pPr>
        <w:pStyle w:val="a3"/>
      </w:pPr>
      <w:r>
        <w:br/>
      </w:r>
    </w:p>
    <w:p w:rsidR="0038051A" w:rsidRDefault="00F43192">
      <w:pPr>
        <w:pStyle w:val="a3"/>
      </w:pPr>
      <w:r>
        <w:rPr>
          <w:b/>
          <w:bCs/>
        </w:rPr>
        <w:t>Людовик VIII</w:t>
      </w:r>
      <w:r>
        <w:t xml:space="preserve">, по прозвищу </w:t>
      </w:r>
      <w:r>
        <w:rPr>
          <w:b/>
          <w:bCs/>
        </w:rPr>
        <w:t>Лев</w:t>
      </w:r>
      <w:r>
        <w:t xml:space="preserve"> (фр. </w:t>
      </w:r>
      <w:r>
        <w:rPr>
          <w:i/>
          <w:iCs/>
        </w:rPr>
        <w:t>Louis VIII le Lion</w:t>
      </w:r>
      <w:r>
        <w:t>, 5 сентября 1187 — 8 ноября 1226) — французский король (1223 — 1226), сын Филиппа II Августа; первый из Капетингов вступил на престол по праву наследства, а не избрания.</w:t>
      </w:r>
    </w:p>
    <w:p w:rsidR="0038051A" w:rsidRDefault="00F43192">
      <w:pPr>
        <w:pStyle w:val="a3"/>
      </w:pPr>
      <w:r>
        <w:t>Людовик VIII Лев.</w:t>
      </w:r>
    </w:p>
    <w:p w:rsidR="0038051A" w:rsidRDefault="00F43192">
      <w:pPr>
        <w:pStyle w:val="a3"/>
      </w:pPr>
      <w:r>
        <w:t>Будучи ещё наследником престола, Людовик хотел овладеть Англией, поддерживаемый в этой мысли своим отцом. В 1216 г. по приглашению вассалов Иоанна Безземельного Людовик принял английскую корону и высадился в Кенте. Большая часть Англии подчинилась ему, но по смерти Иоанна началась реакция против французов; Людовик вернулся во Францию (1217) и заключил с Англией перемирие.</w:t>
      </w:r>
    </w:p>
    <w:p w:rsidR="0038051A" w:rsidRDefault="00F43192">
      <w:pPr>
        <w:pStyle w:val="a3"/>
      </w:pPr>
      <w:r>
        <w:t>Пылкий и набожный Людовик приобрел признательность папы походом против еретиков (катары, или альбигойцы) на юго-восток Франции. Амори де Монфор, наследник Симона де Монфора, не мог сохранить за собой графства Тулузского и уступил Людовику все права на эту землю (1224). Его поход на юг был рядом блестящих побед. «Для спасения католической веры» он взял Авиньон, где было много еретиков, и был уже недалеко от Тулузы, когда заболел и решил оставить Лангедок. Умер на пути, в Оверни.</w:t>
      </w:r>
    </w:p>
    <w:p w:rsidR="0038051A" w:rsidRDefault="00F43192">
      <w:pPr>
        <w:pStyle w:val="21"/>
        <w:numPr>
          <w:ilvl w:val="0"/>
          <w:numId w:val="0"/>
        </w:numPr>
      </w:pPr>
      <w:r>
        <w:t>Семья Людовика VIII</w:t>
      </w:r>
    </w:p>
    <w:p w:rsidR="0038051A" w:rsidRDefault="00F43192">
      <w:pPr>
        <w:pStyle w:val="a3"/>
      </w:pPr>
      <w:r>
        <w:t>Рождение Людовика VIII. Миниатюра.</w:t>
      </w:r>
    </w:p>
    <w:p w:rsidR="0038051A" w:rsidRDefault="00F43192">
      <w:pPr>
        <w:pStyle w:val="a3"/>
      </w:pPr>
      <w:r>
        <w:t xml:space="preserve">Жена: с 23 мая 1200 (Шато-Неф, Нормандия) </w:t>
      </w:r>
      <w:r>
        <w:rPr>
          <w:b/>
          <w:bCs/>
        </w:rPr>
        <w:t>Бланка Кастильская</w:t>
      </w:r>
      <w:r>
        <w:t xml:space="preserve"> (4 марта 1188 — 26/27 ноября 1252). Имели 13 детей: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дочь</w:t>
      </w:r>
      <w:r>
        <w:t xml:space="preserve"> (1205 — 1206)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дочь</w:t>
      </w:r>
      <w:r>
        <w:t xml:space="preserve"> (1207 — в млад.)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Филипп</w:t>
      </w:r>
      <w:r>
        <w:t xml:space="preserve"> (9 сентября 1209 — 1218); жена: с 1217 </w:t>
      </w:r>
      <w:r>
        <w:rPr>
          <w:b/>
          <w:bCs/>
        </w:rPr>
        <w:t>Агнес</w:t>
      </w:r>
      <w:r>
        <w:t xml:space="preserve"> (1205 — 1225), графиня де Донзи, дочь барона Эрве IV де Донзи, графа Невера, Осера и Тоннер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дочь</w:t>
      </w:r>
      <w:r>
        <w:t xml:space="preserve"> (1213 — в млад.)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Людовик IX Святой</w:t>
      </w:r>
      <w:r>
        <w:t xml:space="preserve"> (25 апреля 1214 — 25 августа 1270), король Франции с 1226 г.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Робер I</w:t>
      </w:r>
      <w:r>
        <w:t xml:space="preserve"> (сентябрь 1216 — 8 февраля 1250), граф Артуа, погиб в VII Крестовом походе при Мансуре. Основатель дома Артуа, пресекшегося в 1472 г. Различные его представители были графами Артуа, Бомона, Э, принимали активное участие в политической жизни Франции, Наварры, Неаполя, Бургундии.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Жан</w:t>
      </w:r>
      <w:r>
        <w:t xml:space="preserve"> (1219 — 1232), граф Анжуйский и Мэнский с 1226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Альфонс</w:t>
      </w:r>
      <w:r>
        <w:t xml:space="preserve"> (11 ноября1220 — 1271), по своей жене Жанне Тулузской последний граф Тулузы. После их смерти графство Тулуза было присоединено к королевскому домену.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Филипп - Дагобер</w:t>
      </w:r>
      <w:r>
        <w:t xml:space="preserve"> (1222 — 1232)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Святая Изабелла Французская (конец марта 1225 — 23 февраля 1269), монахиня в Лонгшампе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Этьен</w:t>
      </w:r>
      <w:r>
        <w:t xml:space="preserve"> (1226 — в млад.) - умер почти сразу после крещения</w:t>
      </w:r>
    </w:p>
    <w:p w:rsidR="0038051A" w:rsidRDefault="00F43192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Карл I Анжуйский</w:t>
      </w:r>
      <w:r>
        <w:t xml:space="preserve"> (21 марта 1227 — 7 января 1285), граф Анжуйский и Мэнский с 1246 г. Благодаря своему первому браку с Беатрисой Прованской (1234 — 1267) стал в 1246 графом Прованса. В 1266 г. завоевал Сицилийское королевство (Сицилия и Неаполь), разбив его короля Манфреда. В результате Сицилийской вечерни (1282) потерял Сицилию, оставшись только королем Неаполя. Титулярный король Иерусалима с 1278 г. Вёл сложную дипломатическую игру с целью отвоевать для себя Константинополь. Основатель необычайно разветвленного Анжу-Сицилийского дома, члены которого правили Неаполем (1282 — 1435), Венгрией (1308 — 1385), Польшей (1370 — 1386), а также были князьями Ахейскими, герцогами Дураццо, принцами Тарентскими, титулярными императорами Константинополя, королями Иерусалима и т. д. Род пресекся в 1435 г. со смертью Джованны II (1373 — 1435), королевы Неаполя с 1414 г.</w:t>
      </w:r>
    </w:p>
    <w:p w:rsidR="0038051A" w:rsidRDefault="00F43192">
      <w:pPr>
        <w:pStyle w:val="21"/>
        <w:numPr>
          <w:ilvl w:val="0"/>
          <w:numId w:val="0"/>
        </w:numPr>
      </w:pPr>
      <w:r>
        <w:t>Литература</w:t>
      </w:r>
    </w:p>
    <w:p w:rsidR="0038051A" w:rsidRDefault="00F4319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Гарро Альбер;</w:t>
      </w:r>
      <w:r>
        <w:t xml:space="preserve"> Людовик Святой и его королевство. — Санкт-Петербург: Евразия, 2002. — С. 40-41. — (clio personalis). — 2000 экз. — ISBN 5-8071-0036-0</w:t>
      </w:r>
    </w:p>
    <w:p w:rsidR="0038051A" w:rsidRDefault="00F43192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38051A" w:rsidRDefault="0038051A">
      <w:pPr>
        <w:rPr>
          <w:sz w:val="4"/>
          <w:szCs w:val="4"/>
        </w:rPr>
      </w:pPr>
      <w:bookmarkStart w:id="0" w:name="WFrance_Roi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</w:tblGrid>
      <w:tr w:rsidR="0038051A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  <w:tr w:rsidR="0038051A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38051A" w:rsidRDefault="0038051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38051A" w:rsidRDefault="0038051A">
      <w:pPr>
        <w:pStyle w:val="a3"/>
      </w:pPr>
    </w:p>
    <w:p w:rsidR="0038051A" w:rsidRDefault="0038051A">
      <w:pPr>
        <w:pStyle w:val="a3"/>
      </w:pPr>
    </w:p>
    <w:p w:rsidR="0038051A" w:rsidRDefault="00F43192">
      <w:pPr>
        <w:pStyle w:val="a3"/>
      </w:pPr>
      <w:r>
        <w:t>Источник: http://ru.wikipedia.org/wiki/Людовик_VIII_(король_Франции)</w:t>
      </w:r>
      <w:bookmarkStart w:id="1" w:name="_GoBack"/>
      <w:bookmarkEnd w:id="1"/>
    </w:p>
    <w:sectPr w:rsidR="0038051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92"/>
    <w:rsid w:val="0038051A"/>
    <w:rsid w:val="006521DF"/>
    <w:rsid w:val="00F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7D97F-1BC0-42AF-B227-DBB5F5AB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2014-04-17T00:20:00Z</dcterms:created>
  <dcterms:modified xsi:type="dcterms:W3CDTF">2014-04-17T00:20:00Z</dcterms:modified>
</cp:coreProperties>
</file>