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DA" w:rsidRDefault="005E62DA" w:rsidP="003B4183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Республики Казахстан</w:t>
      </w:r>
    </w:p>
    <w:p w:rsidR="005E62DA" w:rsidRDefault="005E62DA" w:rsidP="003B4183">
      <w:pPr>
        <w:spacing w:line="360" w:lineRule="auto"/>
        <w:ind w:firstLine="709"/>
        <w:jc w:val="center"/>
        <w:rPr>
          <w:b/>
          <w:sz w:val="28"/>
        </w:rPr>
      </w:pPr>
    </w:p>
    <w:p w:rsidR="005E62DA" w:rsidRDefault="005E62DA" w:rsidP="003B4183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Международная Академия Бизнеса</w:t>
      </w:r>
    </w:p>
    <w:p w:rsidR="004F48E0" w:rsidRPr="00836B99" w:rsidRDefault="004F48E0" w:rsidP="00F81871">
      <w:pPr>
        <w:pStyle w:val="a5"/>
        <w:spacing w:line="360" w:lineRule="auto"/>
        <w:ind w:firstLine="709"/>
        <w:jc w:val="both"/>
        <w:rPr>
          <w:rFonts w:ascii="Times New Roman" w:hAnsi="Times New Roman"/>
        </w:rPr>
      </w:pPr>
    </w:p>
    <w:p w:rsidR="004F48E0" w:rsidRDefault="004F48E0" w:rsidP="00F81871">
      <w:pPr>
        <w:spacing w:line="360" w:lineRule="auto"/>
        <w:ind w:firstLine="709"/>
        <w:jc w:val="both"/>
        <w:rPr>
          <w:b/>
        </w:rPr>
      </w:pPr>
    </w:p>
    <w:p w:rsidR="00CB0465" w:rsidRPr="00836B99" w:rsidRDefault="00CB0465" w:rsidP="00F81871">
      <w:pPr>
        <w:spacing w:line="360" w:lineRule="auto"/>
        <w:ind w:firstLine="709"/>
        <w:jc w:val="both"/>
        <w:rPr>
          <w:b/>
        </w:rPr>
      </w:pPr>
    </w:p>
    <w:p w:rsidR="00CB4CAE" w:rsidRDefault="00CB4CAE" w:rsidP="00F81871">
      <w:pPr>
        <w:spacing w:line="360" w:lineRule="auto"/>
        <w:ind w:firstLine="709"/>
        <w:jc w:val="both"/>
        <w:rPr>
          <w:b/>
          <w:outline/>
          <w:sz w:val="52"/>
        </w:rPr>
      </w:pPr>
    </w:p>
    <w:p w:rsidR="00CB4CAE" w:rsidRPr="00836B99" w:rsidRDefault="00CB4CAE" w:rsidP="00F81871">
      <w:pPr>
        <w:spacing w:line="360" w:lineRule="auto"/>
        <w:ind w:firstLine="709"/>
        <w:jc w:val="both"/>
        <w:rPr>
          <w:b/>
          <w:outline/>
          <w:sz w:val="52"/>
        </w:rPr>
      </w:pPr>
    </w:p>
    <w:p w:rsidR="004F48E0" w:rsidRPr="00CB0465" w:rsidRDefault="005C4C51" w:rsidP="003B4183">
      <w:pPr>
        <w:spacing w:line="360" w:lineRule="auto"/>
        <w:ind w:firstLine="709"/>
        <w:jc w:val="center"/>
        <w:rPr>
          <w:sz w:val="32"/>
          <w:szCs w:val="20"/>
        </w:rPr>
      </w:pPr>
      <w:r w:rsidRPr="00CB0465">
        <w:rPr>
          <w:sz w:val="32"/>
          <w:szCs w:val="20"/>
        </w:rPr>
        <w:t>Реферат</w:t>
      </w:r>
      <w:r w:rsidR="00F81871">
        <w:rPr>
          <w:sz w:val="32"/>
          <w:szCs w:val="20"/>
        </w:rPr>
        <w:t xml:space="preserve"> </w:t>
      </w:r>
      <w:r w:rsidR="00042E79" w:rsidRPr="00CB0465">
        <w:rPr>
          <w:sz w:val="32"/>
          <w:szCs w:val="20"/>
        </w:rPr>
        <w:t xml:space="preserve">по </w:t>
      </w:r>
      <w:r w:rsidRPr="00CB0465">
        <w:rPr>
          <w:sz w:val="32"/>
          <w:szCs w:val="20"/>
        </w:rPr>
        <w:t xml:space="preserve">учебной </w:t>
      </w:r>
      <w:r w:rsidR="00042E79" w:rsidRPr="00CB0465">
        <w:rPr>
          <w:sz w:val="32"/>
          <w:szCs w:val="20"/>
        </w:rPr>
        <w:t>дисциплине</w:t>
      </w:r>
    </w:p>
    <w:p w:rsidR="00800177" w:rsidRPr="00800177" w:rsidRDefault="00042E79" w:rsidP="003B4183">
      <w:pPr>
        <w:shd w:val="clear" w:color="auto" w:fill="FFFFFF"/>
        <w:spacing w:line="360" w:lineRule="auto"/>
        <w:ind w:firstLine="709"/>
        <w:jc w:val="center"/>
        <w:rPr>
          <w:sz w:val="32"/>
          <w:szCs w:val="20"/>
        </w:rPr>
      </w:pPr>
      <w:r w:rsidRPr="00800177">
        <w:rPr>
          <w:sz w:val="32"/>
          <w:szCs w:val="20"/>
        </w:rPr>
        <w:t>«</w:t>
      </w:r>
      <w:r w:rsidR="00303656">
        <w:rPr>
          <w:sz w:val="32"/>
          <w:szCs w:val="20"/>
        </w:rPr>
        <w:t>Политология</w:t>
      </w:r>
      <w:r w:rsidR="00800177" w:rsidRPr="00800177">
        <w:rPr>
          <w:sz w:val="32"/>
          <w:szCs w:val="20"/>
        </w:rPr>
        <w:t>»</w:t>
      </w:r>
    </w:p>
    <w:p w:rsidR="004F48E0" w:rsidRPr="00836B99" w:rsidRDefault="004F48E0" w:rsidP="003B4183">
      <w:pPr>
        <w:spacing w:line="360" w:lineRule="auto"/>
        <w:ind w:firstLine="709"/>
        <w:jc w:val="center"/>
        <w:rPr>
          <w:sz w:val="32"/>
        </w:rPr>
      </w:pPr>
    </w:p>
    <w:p w:rsidR="004F48E0" w:rsidRPr="00836B99" w:rsidRDefault="004F48E0" w:rsidP="003B4183">
      <w:pPr>
        <w:spacing w:line="360" w:lineRule="auto"/>
        <w:ind w:firstLine="709"/>
        <w:jc w:val="center"/>
        <w:rPr>
          <w:sz w:val="32"/>
        </w:rPr>
      </w:pPr>
    </w:p>
    <w:p w:rsidR="004F48E0" w:rsidRPr="00836B99" w:rsidRDefault="00836B99" w:rsidP="003B4183">
      <w:pPr>
        <w:spacing w:line="360" w:lineRule="auto"/>
        <w:ind w:firstLine="709"/>
        <w:jc w:val="center"/>
        <w:rPr>
          <w:sz w:val="40"/>
          <w:u w:val="single"/>
        </w:rPr>
      </w:pPr>
      <w:r w:rsidRPr="00836B99">
        <w:rPr>
          <w:sz w:val="40"/>
          <w:u w:val="single"/>
        </w:rPr>
        <w:t>Тема:</w:t>
      </w:r>
    </w:p>
    <w:p w:rsidR="00836B99" w:rsidRPr="00836B99" w:rsidRDefault="00836B99" w:rsidP="003B4183">
      <w:pPr>
        <w:spacing w:line="360" w:lineRule="auto"/>
        <w:ind w:firstLine="709"/>
        <w:jc w:val="center"/>
        <w:rPr>
          <w:sz w:val="40"/>
        </w:rPr>
      </w:pPr>
      <w:r>
        <w:rPr>
          <w:sz w:val="40"/>
        </w:rPr>
        <w:t>«</w:t>
      </w:r>
      <w:r w:rsidR="009E44DD">
        <w:rPr>
          <w:sz w:val="40"/>
        </w:rPr>
        <w:t>Маргарет Тэтчер</w:t>
      </w:r>
      <w:r>
        <w:rPr>
          <w:sz w:val="40"/>
        </w:rPr>
        <w:t>»</w:t>
      </w:r>
    </w:p>
    <w:p w:rsidR="00836B99" w:rsidRPr="00836B99" w:rsidRDefault="00836B99" w:rsidP="00F81871">
      <w:pPr>
        <w:spacing w:line="360" w:lineRule="auto"/>
        <w:ind w:firstLine="709"/>
        <w:jc w:val="both"/>
        <w:rPr>
          <w:sz w:val="28"/>
        </w:rPr>
      </w:pPr>
    </w:p>
    <w:p w:rsidR="00836B99" w:rsidRPr="00836B99" w:rsidRDefault="00836B99" w:rsidP="00F81871">
      <w:pPr>
        <w:spacing w:line="360" w:lineRule="auto"/>
        <w:ind w:firstLine="709"/>
        <w:jc w:val="both"/>
        <w:rPr>
          <w:sz w:val="28"/>
        </w:rPr>
      </w:pPr>
    </w:p>
    <w:p w:rsidR="00836B99" w:rsidRPr="00836B99" w:rsidRDefault="00836B99" w:rsidP="00F81871">
      <w:pPr>
        <w:spacing w:line="360" w:lineRule="auto"/>
        <w:ind w:firstLine="709"/>
        <w:jc w:val="both"/>
        <w:rPr>
          <w:sz w:val="28"/>
        </w:rPr>
      </w:pPr>
    </w:p>
    <w:p w:rsidR="009E44DD" w:rsidRDefault="009E44DD" w:rsidP="00F81871">
      <w:pPr>
        <w:spacing w:line="360" w:lineRule="auto"/>
        <w:ind w:firstLine="709"/>
        <w:jc w:val="both"/>
        <w:rPr>
          <w:spacing w:val="32"/>
          <w:sz w:val="32"/>
          <w:szCs w:val="32"/>
        </w:rPr>
      </w:pPr>
    </w:p>
    <w:p w:rsidR="00836B99" w:rsidRPr="00F81871" w:rsidRDefault="00836B99" w:rsidP="003B4183">
      <w:pPr>
        <w:spacing w:line="360" w:lineRule="auto"/>
        <w:ind w:firstLine="709"/>
        <w:jc w:val="right"/>
        <w:rPr>
          <w:sz w:val="32"/>
          <w:szCs w:val="32"/>
        </w:rPr>
      </w:pPr>
      <w:r w:rsidRPr="00F81871">
        <w:rPr>
          <w:sz w:val="32"/>
          <w:szCs w:val="32"/>
        </w:rPr>
        <w:t xml:space="preserve">Выполнил/а: </w:t>
      </w:r>
      <w:r w:rsidR="009E44DD" w:rsidRPr="00F81871">
        <w:rPr>
          <w:sz w:val="32"/>
          <w:szCs w:val="32"/>
        </w:rPr>
        <w:t>Авдеева А.Ю.</w:t>
      </w:r>
    </w:p>
    <w:p w:rsidR="00836B99" w:rsidRPr="00836B99" w:rsidRDefault="00836B99" w:rsidP="00F81871">
      <w:pPr>
        <w:spacing w:line="360" w:lineRule="auto"/>
        <w:ind w:firstLine="709"/>
        <w:jc w:val="both"/>
        <w:rPr>
          <w:spacing w:val="32"/>
          <w:sz w:val="32"/>
          <w:szCs w:val="32"/>
        </w:rPr>
      </w:pPr>
    </w:p>
    <w:p w:rsidR="00836B99" w:rsidRPr="00836B99" w:rsidRDefault="00836B99" w:rsidP="00F81871">
      <w:pPr>
        <w:spacing w:line="360" w:lineRule="auto"/>
        <w:ind w:firstLine="709"/>
        <w:jc w:val="both"/>
        <w:rPr>
          <w:sz w:val="28"/>
        </w:rPr>
      </w:pPr>
    </w:p>
    <w:p w:rsidR="00836B99" w:rsidRPr="00836B99" w:rsidRDefault="00836B99" w:rsidP="00F81871">
      <w:pPr>
        <w:spacing w:line="360" w:lineRule="auto"/>
        <w:ind w:firstLine="709"/>
        <w:jc w:val="both"/>
        <w:rPr>
          <w:sz w:val="28"/>
        </w:rPr>
      </w:pPr>
    </w:p>
    <w:p w:rsidR="00413611" w:rsidRDefault="0041361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13611" w:rsidRDefault="0041361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13611" w:rsidRDefault="0041361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13611" w:rsidRDefault="0041361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13611" w:rsidRDefault="00413611" w:rsidP="003B4183">
      <w:pPr>
        <w:shd w:val="clear" w:color="auto" w:fill="FFFFFF"/>
        <w:tabs>
          <w:tab w:val="left" w:pos="3058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Алматы, 200</w:t>
      </w:r>
      <w:r w:rsidR="000E5BF4">
        <w:rPr>
          <w:b/>
          <w:bCs/>
          <w:iCs/>
          <w:sz w:val="28"/>
          <w:szCs w:val="28"/>
        </w:rPr>
        <w:t>7</w:t>
      </w:r>
    </w:p>
    <w:p w:rsidR="00836B99" w:rsidRPr="0083526C" w:rsidRDefault="00836B99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83526C">
        <w:rPr>
          <w:b/>
          <w:bCs/>
          <w:iCs/>
          <w:sz w:val="28"/>
          <w:szCs w:val="28"/>
        </w:rPr>
        <w:t>Содержание:</w:t>
      </w:r>
    </w:p>
    <w:p w:rsidR="00F81871" w:rsidRPr="0083526C" w:rsidRDefault="00F8187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</w:rPr>
      </w:pPr>
      <w:r w:rsidRPr="0083526C">
        <w:rPr>
          <w:sz w:val="28"/>
        </w:rPr>
        <w:t xml:space="preserve">Краткая биография </w:t>
      </w:r>
    </w:p>
    <w:p w:rsidR="00F81871" w:rsidRPr="0083526C" w:rsidRDefault="00F8187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</w:rPr>
      </w:pPr>
      <w:r w:rsidRPr="0083526C">
        <w:rPr>
          <w:sz w:val="28"/>
        </w:rPr>
        <w:t>Роль в истории своей страны</w:t>
      </w:r>
    </w:p>
    <w:p w:rsidR="00F81871" w:rsidRPr="0083526C" w:rsidRDefault="00F8187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</w:rPr>
      </w:pPr>
      <w:r w:rsidRPr="0083526C">
        <w:rPr>
          <w:sz w:val="28"/>
        </w:rPr>
        <w:t>Роль в мировой истории</w:t>
      </w:r>
    </w:p>
    <w:p w:rsidR="00F81871" w:rsidRPr="0083526C" w:rsidRDefault="00F8187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</w:rPr>
      </w:pPr>
      <w:r w:rsidRPr="0083526C">
        <w:rPr>
          <w:sz w:val="28"/>
        </w:rPr>
        <w:t>Личностная оценка политического лидера</w:t>
      </w:r>
    </w:p>
    <w:p w:rsidR="003B4183" w:rsidRPr="0083526C" w:rsidRDefault="00F8187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</w:rPr>
      </w:pPr>
      <w:r w:rsidRPr="0083526C">
        <w:rPr>
          <w:sz w:val="28"/>
        </w:rPr>
        <w:t>Список литературы</w:t>
      </w:r>
    </w:p>
    <w:p w:rsidR="00800177" w:rsidRPr="0083526C" w:rsidRDefault="003B4183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83526C">
        <w:rPr>
          <w:sz w:val="28"/>
        </w:rPr>
        <w:br w:type="page"/>
      </w:r>
      <w:r w:rsidR="00836B99" w:rsidRPr="0083526C">
        <w:rPr>
          <w:sz w:val="28"/>
          <w:szCs w:val="28"/>
        </w:rPr>
        <w:t>«Настоящей</w:t>
      </w:r>
      <w:smartTag w:uri="urn:schemas-microsoft-com:office:smarttags" w:element="PersonName">
        <w:r w:rsidR="00836B99" w:rsidRPr="0083526C">
          <w:rPr>
            <w:sz w:val="28"/>
            <w:szCs w:val="28"/>
          </w:rPr>
          <w:t xml:space="preserve"> </w:t>
        </w:r>
      </w:smartTag>
      <w:r w:rsidR="00836B99" w:rsidRPr="0083526C">
        <w:rPr>
          <w:sz w:val="28"/>
          <w:szCs w:val="28"/>
        </w:rPr>
        <w:t>подписью</w:t>
      </w:r>
      <w:smartTag w:uri="urn:schemas-microsoft-com:office:smarttags" w:element="PersonName">
        <w:r w:rsidR="00836B99" w:rsidRPr="0083526C">
          <w:rPr>
            <w:sz w:val="28"/>
            <w:szCs w:val="28"/>
          </w:rPr>
          <w:t xml:space="preserve"> </w:t>
        </w:r>
      </w:smartTag>
      <w:r w:rsidR="004628D7" w:rsidRPr="0083526C">
        <w:rPr>
          <w:sz w:val="28"/>
          <w:szCs w:val="28"/>
        </w:rPr>
        <w:t>удостоверя</w:t>
      </w:r>
      <w:r w:rsidR="007F33DC" w:rsidRPr="0083526C">
        <w:rPr>
          <w:sz w:val="28"/>
          <w:szCs w:val="28"/>
        </w:rPr>
        <w:t>ю,</w:t>
      </w:r>
      <w:smartTag w:uri="urn:schemas-microsoft-com:office:smarttags" w:element="PersonName">
        <w:r w:rsidR="007F33DC" w:rsidRPr="0083526C">
          <w:rPr>
            <w:sz w:val="28"/>
            <w:szCs w:val="28"/>
          </w:rPr>
          <w:t xml:space="preserve"> </w:t>
        </w:r>
      </w:smartTag>
      <w:r w:rsidR="007F33DC" w:rsidRPr="0083526C">
        <w:rPr>
          <w:sz w:val="28"/>
          <w:szCs w:val="28"/>
        </w:rPr>
        <w:t>что</w:t>
      </w:r>
      <w:smartTag w:uri="urn:schemas-microsoft-com:office:smarttags" w:element="PersonName">
        <w:r w:rsidR="005C4C51" w:rsidRPr="0083526C">
          <w:rPr>
            <w:sz w:val="28"/>
            <w:szCs w:val="28"/>
          </w:rPr>
          <w:t xml:space="preserve"> </w:t>
        </w:r>
      </w:smartTag>
      <w:r w:rsidR="005C4C51" w:rsidRPr="0083526C">
        <w:rPr>
          <w:sz w:val="28"/>
          <w:szCs w:val="28"/>
        </w:rPr>
        <w:t>данный</w:t>
      </w:r>
      <w:smartTag w:uri="urn:schemas-microsoft-com:office:smarttags" w:element="PersonName">
        <w:r w:rsidR="005C4C51" w:rsidRPr="0083526C">
          <w:rPr>
            <w:sz w:val="28"/>
            <w:szCs w:val="28"/>
          </w:rPr>
          <w:t xml:space="preserve"> </w:t>
        </w:r>
      </w:smartTag>
      <w:r w:rsidR="005C4C51" w:rsidRPr="0083526C">
        <w:rPr>
          <w:sz w:val="28"/>
          <w:szCs w:val="28"/>
        </w:rPr>
        <w:t>реферат</w:t>
      </w:r>
      <w:smartTag w:uri="urn:schemas-microsoft-com:office:smarttags" w:element="PersonName">
        <w:r w:rsidR="005C4C51" w:rsidRPr="0083526C">
          <w:rPr>
            <w:sz w:val="28"/>
            <w:szCs w:val="28"/>
          </w:rPr>
          <w:t xml:space="preserve"> </w:t>
        </w:r>
      </w:smartTag>
      <w:r w:rsidR="005C4C51" w:rsidRPr="0083526C">
        <w:rPr>
          <w:sz w:val="28"/>
          <w:szCs w:val="28"/>
        </w:rPr>
        <w:t>выполнен</w:t>
      </w:r>
      <w:smartTag w:uri="urn:schemas-microsoft-com:office:smarttags" w:element="PersonName">
        <w:r w:rsidR="00836B99" w:rsidRPr="0083526C">
          <w:rPr>
            <w:sz w:val="28"/>
            <w:szCs w:val="28"/>
          </w:rPr>
          <w:t xml:space="preserve"> </w:t>
        </w:r>
      </w:smartTag>
      <w:r w:rsidR="00836B99" w:rsidRPr="0083526C">
        <w:rPr>
          <w:sz w:val="28"/>
          <w:szCs w:val="28"/>
        </w:rPr>
        <w:t>мной</w:t>
      </w:r>
      <w:smartTag w:uri="urn:schemas-microsoft-com:office:smarttags" w:element="PersonName">
        <w:r w:rsidR="00836B99" w:rsidRPr="0083526C">
          <w:rPr>
            <w:sz w:val="28"/>
            <w:szCs w:val="28"/>
          </w:rPr>
          <w:t xml:space="preserve"> </w:t>
        </w:r>
      </w:smartTag>
      <w:r w:rsidR="00836B99" w:rsidRPr="0083526C">
        <w:rPr>
          <w:sz w:val="28"/>
          <w:szCs w:val="28"/>
        </w:rPr>
        <w:t>самостоятельно</w:t>
      </w:r>
      <w:r w:rsidR="00800177" w:rsidRPr="0083526C">
        <w:rPr>
          <w:sz w:val="28"/>
          <w:szCs w:val="28"/>
        </w:rPr>
        <w:t>.</w:t>
      </w:r>
    </w:p>
    <w:p w:rsidR="00836B99" w:rsidRPr="0083526C" w:rsidRDefault="00800177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83526C">
        <w:rPr>
          <w:sz w:val="28"/>
          <w:szCs w:val="28"/>
        </w:rPr>
        <w:t>Мне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известно,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что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в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случае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обнаружении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при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="00F90848" w:rsidRPr="0083526C">
        <w:rPr>
          <w:sz w:val="28"/>
          <w:szCs w:val="28"/>
        </w:rPr>
        <w:t>проверке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плагиата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любого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объема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за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реферат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выставляется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нулевая</w:t>
      </w:r>
      <w:smartTag w:uri="urn:schemas-microsoft-com:office:smarttags" w:element="PersonName">
        <w:r w:rsidRPr="0083526C">
          <w:rPr>
            <w:sz w:val="28"/>
            <w:szCs w:val="28"/>
          </w:rPr>
          <w:t xml:space="preserve"> </w:t>
        </w:r>
      </w:smartTag>
      <w:r w:rsidRPr="0083526C">
        <w:rPr>
          <w:sz w:val="28"/>
          <w:szCs w:val="28"/>
        </w:rPr>
        <w:t>оценка</w:t>
      </w:r>
      <w:r w:rsidR="00836B99" w:rsidRPr="0083526C">
        <w:rPr>
          <w:sz w:val="28"/>
          <w:szCs w:val="28"/>
        </w:rPr>
        <w:t>»</w:t>
      </w:r>
      <w:r w:rsidRPr="0083526C">
        <w:rPr>
          <w:sz w:val="28"/>
          <w:szCs w:val="28"/>
        </w:rPr>
        <w:t>.</w:t>
      </w:r>
    </w:p>
    <w:p w:rsidR="00836B99" w:rsidRPr="0083526C" w:rsidRDefault="00836B99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</w:p>
    <w:p w:rsidR="00836B99" w:rsidRPr="0083526C" w:rsidRDefault="00AE7386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83526C">
        <w:rPr>
          <w:sz w:val="28"/>
          <w:szCs w:val="28"/>
        </w:rPr>
        <w:t>«____» ____________ 2006</w:t>
      </w:r>
      <w:r w:rsidR="00836B99" w:rsidRPr="0083526C">
        <w:rPr>
          <w:sz w:val="28"/>
          <w:szCs w:val="28"/>
        </w:rPr>
        <w:t xml:space="preserve"> г.</w:t>
      </w:r>
      <w:r w:rsidR="00F81871" w:rsidRPr="0083526C">
        <w:rPr>
          <w:sz w:val="28"/>
          <w:szCs w:val="28"/>
        </w:rPr>
        <w:t xml:space="preserve">    </w:t>
      </w:r>
      <w:r w:rsidR="00836B99" w:rsidRPr="0083526C">
        <w:rPr>
          <w:sz w:val="28"/>
          <w:szCs w:val="28"/>
        </w:rPr>
        <w:t xml:space="preserve"> _________________________________</w:t>
      </w:r>
    </w:p>
    <w:p w:rsidR="00836B99" w:rsidRPr="0083526C" w:rsidRDefault="00F81871" w:rsidP="00F81871">
      <w:pPr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83526C">
        <w:rPr>
          <w:sz w:val="28"/>
          <w:szCs w:val="28"/>
        </w:rPr>
        <w:t xml:space="preserve">                   </w:t>
      </w:r>
      <w:r w:rsidR="00836B99" w:rsidRPr="0083526C">
        <w:rPr>
          <w:sz w:val="28"/>
          <w:szCs w:val="28"/>
        </w:rPr>
        <w:t xml:space="preserve"> (собственноручная подпись)</w:t>
      </w:r>
    </w:p>
    <w:p w:rsidR="00906EDD" w:rsidRPr="007F33DC" w:rsidRDefault="00836B99" w:rsidP="0083526C">
      <w:pPr>
        <w:shd w:val="clear" w:color="auto" w:fill="FFFFFF"/>
        <w:tabs>
          <w:tab w:val="left" w:pos="3058"/>
        </w:tabs>
        <w:spacing w:line="360" w:lineRule="auto"/>
        <w:ind w:firstLine="3056"/>
        <w:jc w:val="both"/>
        <w:rPr>
          <w:b/>
          <w:sz w:val="28"/>
          <w:szCs w:val="28"/>
        </w:rPr>
      </w:pPr>
      <w:r>
        <w:rPr>
          <w:sz w:val="16"/>
          <w:szCs w:val="16"/>
        </w:rPr>
        <w:br w:type="page"/>
      </w:r>
      <w:r w:rsidR="00906EDD" w:rsidRPr="007F33DC">
        <w:rPr>
          <w:b/>
          <w:sz w:val="28"/>
          <w:szCs w:val="28"/>
        </w:rPr>
        <w:t>1.</w:t>
      </w:r>
      <w:r w:rsidR="00F81871">
        <w:rPr>
          <w:b/>
          <w:sz w:val="28"/>
          <w:szCs w:val="28"/>
        </w:rPr>
        <w:t xml:space="preserve"> </w:t>
      </w:r>
      <w:r w:rsidR="00EC498A">
        <w:rPr>
          <w:b/>
          <w:sz w:val="28"/>
          <w:szCs w:val="28"/>
        </w:rPr>
        <w:t>Краткая биография</w:t>
      </w:r>
    </w:p>
    <w:p w:rsidR="000E5BF4" w:rsidRDefault="000E5BF4" w:rsidP="0083526C">
      <w:pPr>
        <w:spacing w:line="360" w:lineRule="auto"/>
        <w:ind w:firstLine="3056"/>
        <w:jc w:val="both"/>
        <w:rPr>
          <w:color w:val="000000"/>
          <w:sz w:val="28"/>
          <w:szCs w:val="28"/>
        </w:rPr>
      </w:pPr>
      <w:r w:rsidRPr="00BF0E6E">
        <w:rPr>
          <w:rFonts w:ascii="Trebuchet MS" w:hAnsi="Trebuchet MS"/>
          <w:color w:val="000000"/>
          <w:sz w:val="22"/>
          <w:szCs w:val="22"/>
        </w:rPr>
        <w:br/>
      </w:r>
      <w:r w:rsidR="00F81871">
        <w:rPr>
          <w:color w:val="000000"/>
          <w:sz w:val="28"/>
          <w:szCs w:val="28"/>
        </w:rPr>
        <w:t xml:space="preserve"> </w:t>
      </w:r>
      <w:r w:rsidR="00B97AD0" w:rsidRPr="00B97AD0">
        <w:rPr>
          <w:color w:val="000000"/>
          <w:sz w:val="28"/>
          <w:szCs w:val="28"/>
        </w:rPr>
        <w:t xml:space="preserve">          </w:t>
      </w:r>
      <w:r w:rsidR="00F81871">
        <w:rPr>
          <w:color w:val="000000"/>
          <w:sz w:val="28"/>
          <w:szCs w:val="28"/>
        </w:rPr>
        <w:t xml:space="preserve"> </w:t>
      </w:r>
      <w:r w:rsidRPr="000E5BF4">
        <w:rPr>
          <w:color w:val="000000"/>
          <w:sz w:val="28"/>
          <w:szCs w:val="28"/>
        </w:rPr>
        <w:t>Маргарет Тэтчер родилась 13 октября 1925 года к северу от Лондона, в небольшом английском городке Грэнтхем, известном лишь тем, что он являлся родиной Исаака Ньютона.</w:t>
      </w:r>
      <w:r w:rsidR="00F81871" w:rsidRPr="00F81871">
        <w:rPr>
          <w:color w:val="000000"/>
          <w:sz w:val="28"/>
          <w:szCs w:val="28"/>
        </w:rPr>
        <w:t xml:space="preserve"> </w:t>
      </w:r>
      <w:r w:rsidRPr="000E5BF4">
        <w:rPr>
          <w:color w:val="000000"/>
          <w:sz w:val="28"/>
          <w:szCs w:val="28"/>
        </w:rPr>
        <w:t>Еще до школы Маргарет занималась музыкой и поэзией. Отец с самого детства приучал ее к спорту, развивал у своей дочери ораторские способности. Маргарет росла не по возрасту серьезным ребенком, у нее практически не было друзей, кроме отца.</w:t>
      </w:r>
      <w:r w:rsidR="00F81871" w:rsidRPr="00F81871">
        <w:rPr>
          <w:color w:val="000000"/>
          <w:sz w:val="28"/>
          <w:szCs w:val="28"/>
        </w:rPr>
        <w:t xml:space="preserve"> </w:t>
      </w:r>
      <w:r w:rsidRPr="000E5BF4">
        <w:rPr>
          <w:color w:val="000000"/>
          <w:sz w:val="28"/>
          <w:szCs w:val="28"/>
        </w:rPr>
        <w:t>Затем она поступила в школу для девочек, где прекрасно училась и принимала участие в спортивных соревнованиях, став капитаном сборной своей школы. В девять лет Маргарет выиграла поэтический конкурс, проявив характер. Когда она заняла первое место, директриса школы сказала ей: "Вам очень повезло, Маргарет", однако девочка в ответ ей возразила: "Это не везение, мадам. Это заслуга!" С тех пор в школе Маргарет стали называть Зубочисткой - возможно за острый ум, а может и за ее острый язык.</w:t>
      </w:r>
      <w:r w:rsidR="00F81871" w:rsidRPr="00F81871">
        <w:rPr>
          <w:color w:val="000000"/>
          <w:sz w:val="28"/>
          <w:szCs w:val="28"/>
        </w:rPr>
        <w:t xml:space="preserve"> </w:t>
      </w:r>
      <w:r w:rsidRPr="000E5BF4">
        <w:rPr>
          <w:color w:val="000000"/>
          <w:sz w:val="28"/>
          <w:szCs w:val="28"/>
        </w:rPr>
        <w:t>В 12-летнем возрасте она начала посещать политические собрания, а в 13, несмотря на то, что ее отец поддерживал политику консерваторов, сделала свой выбор в пользу лейбористов. У Маргарет еще хватало времени, чтобы успевать работать в бакалейном магазине своей семьи. Тем временем ее отец упорным трудом и своей целеустремленностью добился того, что его избрали мэром Грэнтхема.</w:t>
      </w:r>
      <w:r w:rsidR="00F81871" w:rsidRPr="00F81871">
        <w:rPr>
          <w:color w:val="000000"/>
          <w:sz w:val="28"/>
          <w:szCs w:val="28"/>
        </w:rPr>
        <w:t xml:space="preserve"> </w:t>
      </w:r>
      <w:r w:rsidRPr="000E5BF4">
        <w:rPr>
          <w:color w:val="000000"/>
          <w:sz w:val="28"/>
          <w:szCs w:val="28"/>
        </w:rPr>
        <w:t>За четыре года до окончания школы Маргарет решила, что будет учиться в Сомервиле - лучшем женском колледже Оксфорда. Чтобы получить право на стипендию, необходимо было в совершенстве выучить латынь. За четыре года упорной работы и зубрежки Маргарет добилась этого. Все свое свободное время Маргарет посвящала только учебе. Единственное занятие, способное оторвать ее от учебников, было ее участие в популярных в те времена политических дебатах. Участвуя в них, Маргарет оттачивала ораторские способности, училась отстаивать свои убеждения среди мужчин.</w:t>
      </w:r>
      <w:r w:rsidR="00F81871" w:rsidRPr="00F81871">
        <w:rPr>
          <w:color w:val="000000"/>
          <w:sz w:val="28"/>
          <w:szCs w:val="28"/>
        </w:rPr>
        <w:t xml:space="preserve"> </w:t>
      </w:r>
      <w:r w:rsidRPr="000E5BF4">
        <w:rPr>
          <w:color w:val="000000"/>
          <w:sz w:val="28"/>
          <w:szCs w:val="28"/>
        </w:rPr>
        <w:t>Позднее, уже в Оксфордском университете, Маргарет Робертс вступила в Ассоциацию консерваторов. В 1947 году Маргарет Робертс получила диплом бакалавра и стала работать научным сотрудником в Мэннингтонской лаборатории. Затем она переехала в Лондон, работала там также в химической лаборатории. Однако все мысли Маргарет занимала политика. В 1948 году она решила попытаться избраться в парламент от отделения Консервативной партии в Дартфорде. На выборах Маргарет Робертс проиграла, но еще во время предвыборной кампании познакомилась с одним из соратников по партии, промышленником Дэнисом Тэтчером, с которым через два года, в 1951 году, они поженились. Вскоре после свадьбы Маргарет поступила в юридическую школу. В 1953 году она родила двух близнецов, которых назвала Кэрол и Марком, и всего через четыре месяца сдала экзамен по адвокатуре.Маргарет Тэтчер часто рассуждала на тему совмещения семейных и профессиональных обязанностей. Ее мнение было всегда однозначным. Следующие годы Маргарет Тэтчер работала адвокатом, затем стала отличным специалистом по патентному и налоговому законодательству. До нее в этой области юриспруденции женщинам в те годы практически не было места. В 1959 году Маргарет Тэтчер второй раз приняла участие в выборах в парламент и на этот раз победила. Она стала членом палаты общин в 33-летнем возрасте!</w:t>
      </w:r>
      <w:r w:rsidR="0083526C" w:rsidRPr="0083526C">
        <w:rPr>
          <w:color w:val="000000"/>
          <w:sz w:val="28"/>
          <w:szCs w:val="28"/>
        </w:rPr>
        <w:t xml:space="preserve"> </w:t>
      </w:r>
      <w:r w:rsidRPr="000E5BF4">
        <w:rPr>
          <w:color w:val="000000"/>
          <w:sz w:val="28"/>
          <w:szCs w:val="28"/>
        </w:rPr>
        <w:t xml:space="preserve">С тех пор она постепенно продвигалась по политической лестнице и в мае 1979 года стала премьер-министром Великобритании, набрав почти 44% голосов избирателей. </w:t>
      </w:r>
    </w:p>
    <w:p w:rsidR="00F81871" w:rsidRPr="00F81871" w:rsidRDefault="00F81871" w:rsidP="00F818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E5BF4" w:rsidRDefault="000E5BF4" w:rsidP="00F818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5BF4">
        <w:rPr>
          <w:b/>
          <w:color w:val="000000"/>
          <w:sz w:val="28"/>
          <w:szCs w:val="28"/>
        </w:rPr>
        <w:t xml:space="preserve">2. </w:t>
      </w:r>
      <w:r w:rsidRPr="000E5BF4">
        <w:rPr>
          <w:b/>
          <w:sz w:val="28"/>
          <w:szCs w:val="28"/>
        </w:rPr>
        <w:t>Роль в истории своей страны</w:t>
      </w:r>
    </w:p>
    <w:p w:rsidR="000E5BF4" w:rsidRDefault="000E5BF4" w:rsidP="00F818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E5BF4" w:rsidRPr="000E5BF4" w:rsidRDefault="000E5BF4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BF4">
        <w:rPr>
          <w:rFonts w:ascii="Times New Roman" w:hAnsi="Times New Roman" w:cs="Times New Roman"/>
          <w:sz w:val="28"/>
          <w:szCs w:val="28"/>
        </w:rPr>
        <w:t xml:space="preserve">Для понимания мировоззрения Тэтчер надо </w:t>
      </w:r>
      <w:r w:rsidR="00F81871">
        <w:rPr>
          <w:rFonts w:ascii="Times New Roman" w:hAnsi="Times New Roman" w:cs="Times New Roman"/>
          <w:sz w:val="28"/>
          <w:szCs w:val="28"/>
        </w:rPr>
        <w:t xml:space="preserve">иметь в виду то, что сама она, </w:t>
      </w:r>
      <w:r w:rsidRPr="000E5BF4">
        <w:rPr>
          <w:rFonts w:ascii="Times New Roman" w:hAnsi="Times New Roman" w:cs="Times New Roman"/>
          <w:sz w:val="28"/>
          <w:szCs w:val="28"/>
        </w:rPr>
        <w:t>в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отличие от большинства ее предшественников,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принадлежит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британскому</w:t>
      </w:r>
      <w:r w:rsidR="00B97AD0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истеблишменту. Она — выходец из мелкой бурж</w:t>
      </w:r>
      <w:r w:rsidR="00F81871">
        <w:rPr>
          <w:rFonts w:ascii="Times New Roman" w:hAnsi="Times New Roman" w:cs="Times New Roman"/>
          <w:sz w:val="28"/>
          <w:szCs w:val="28"/>
        </w:rPr>
        <w:t xml:space="preserve">уазии. Родилась в 1925 году </w:t>
      </w:r>
      <w:r w:rsidRPr="000E5BF4">
        <w:rPr>
          <w:rFonts w:ascii="Times New Roman" w:hAnsi="Times New Roman" w:cs="Times New Roman"/>
          <w:sz w:val="28"/>
          <w:szCs w:val="28"/>
        </w:rPr>
        <w:t>в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небольшом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английском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городке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Грэнтэм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семье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бакалейщика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навсегда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сохранила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симпатии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той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среде,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из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которой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вышла.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Этим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многом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объясняется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тот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факт,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что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важным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элементом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концепции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тетчеризма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стал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провозглашенный ею "возврат к викторианским моральным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ценностям":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уважению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семье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религии,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закону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порядку,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бережливость,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аккуратность,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трудолюбие, примат права личности.</w:t>
      </w:r>
    </w:p>
    <w:p w:rsidR="000E5BF4" w:rsidRPr="000E5BF4" w:rsidRDefault="000E5BF4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BF4">
        <w:rPr>
          <w:rFonts w:ascii="Times New Roman" w:hAnsi="Times New Roman" w:cs="Times New Roman"/>
          <w:sz w:val="28"/>
          <w:szCs w:val="28"/>
        </w:rPr>
        <w:t>Тетчер достаточно точно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уловила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настрой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определенных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слоев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общества,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выступающих за то, чтобы во главе страны стояла "сильная личность",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которая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могла бы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вернуть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Британии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былое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величие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навести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стране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"должный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порядок". Характерно, например, что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сфере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общественной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нравственности,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укрепления закона и порядка Тетчер не только не ослабила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роль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государства,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но и значительно усилила ее. За время ее пребывания у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власти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было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принято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несколько новых важных законов,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призванных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расширить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полномочия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судов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полиции, ожесточилось и иммиграционное законодательство.</w:t>
      </w:r>
    </w:p>
    <w:p w:rsidR="000E5BF4" w:rsidRPr="000E5BF4" w:rsidRDefault="000E5BF4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BF4">
        <w:rPr>
          <w:rFonts w:ascii="Times New Roman" w:hAnsi="Times New Roman" w:cs="Times New Roman"/>
          <w:sz w:val="28"/>
          <w:szCs w:val="28"/>
        </w:rPr>
        <w:t>Базу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тетчеровского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экономического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курса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составляла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монетаристская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концепция, отдающая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приоритет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снижению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инфляции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посредством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сдерживания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роста денежной массы и выпуска ее в таком объеме, который был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бы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зависимости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от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выпуска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продукции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нормы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процента.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Кредитно-денежное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регулирование — основной рычаг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воздействия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хозяйственную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конъюнктуру.</w:t>
      </w:r>
    </w:p>
    <w:p w:rsidR="000E5BF4" w:rsidRPr="000E5BF4" w:rsidRDefault="000E5BF4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BF4">
        <w:rPr>
          <w:rFonts w:ascii="Times New Roman" w:hAnsi="Times New Roman" w:cs="Times New Roman"/>
          <w:sz w:val="28"/>
          <w:szCs w:val="28"/>
        </w:rPr>
        <w:t>Правительство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Тетчер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последовательно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осуществляло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перестройку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налоговой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системы. Уменьшение налогообложения, по ее замыслу, должно поощрять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деловую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активность, повышать оборачиваемость капитала.</w:t>
      </w:r>
    </w:p>
    <w:p w:rsidR="000E5BF4" w:rsidRPr="000E5BF4" w:rsidRDefault="000E5BF4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BF4">
        <w:rPr>
          <w:rFonts w:ascii="Times New Roman" w:hAnsi="Times New Roman" w:cs="Times New Roman"/>
          <w:sz w:val="28"/>
          <w:szCs w:val="28"/>
        </w:rPr>
        <w:t>М. Тетчер энергично и решительно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ломала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сложившуюся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стране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систему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государственных корпораций. Приватизация обобществленного сектора — один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основных элементов проведенной ею перестройки экономики. В беседах,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числе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нашими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экономистами,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она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раз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отмечала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негибкость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государственных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предприятий,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их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запоздалое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реагирование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постоянно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меняющиеся потребности рынка.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Поскольку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эти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предприятия,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говорила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она,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состоят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довольстве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у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государства,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у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них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нет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нужды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заботиться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выживании. Вместе с тем, Тетчер не раз говорила и о том, что важная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задача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правительства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—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создание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наиболее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благоприятных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условий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для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частного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бизнеса, который вправе добиваться повышения прибылей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условии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полной</w:t>
      </w:r>
      <w:r w:rsidR="00F81871" w:rsidRP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ответственности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за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результаты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собственной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деятельности.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Особенность</w:t>
      </w:r>
      <w:r w:rsidR="00F81871" w:rsidRPr="003B4183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тетчеровского варианта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приватизации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—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широкая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распродажа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акций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мелким</w:t>
      </w:r>
      <w:r w:rsidR="00F81871" w:rsidRPr="003B4183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владельцам. Такая линия, отмечала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она,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позволяет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приобщать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к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философии</w:t>
      </w:r>
      <w:r w:rsidR="00F81871" w:rsidRPr="003B4183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собственничества массу рядовых англичан, а, значит, в политическом плане</w:t>
      </w:r>
      <w:r w:rsidR="00F81871">
        <w:rPr>
          <w:rFonts w:ascii="Times New Roman" w:hAnsi="Times New Roman" w:cs="Times New Roman"/>
          <w:sz w:val="28"/>
          <w:szCs w:val="28"/>
        </w:rPr>
        <w:t xml:space="preserve"> </w:t>
      </w:r>
      <w:r w:rsidRPr="000E5BF4">
        <w:rPr>
          <w:rFonts w:ascii="Times New Roman" w:hAnsi="Times New Roman" w:cs="Times New Roman"/>
          <w:sz w:val="28"/>
          <w:szCs w:val="28"/>
        </w:rPr>
        <w:t>—укреплять базу поддержки ими консерваторов.</w:t>
      </w:r>
    </w:p>
    <w:p w:rsidR="000E5BF4" w:rsidRDefault="000E5BF4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809" w:rsidRPr="00F20809" w:rsidRDefault="00F20809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20809">
        <w:rPr>
          <w:rFonts w:ascii="Times New Roman" w:hAnsi="Times New Roman" w:cs="Times New Roman"/>
          <w:b/>
          <w:sz w:val="28"/>
          <w:szCs w:val="28"/>
        </w:rPr>
        <w:t>Роль в мировой истории</w:t>
      </w:r>
    </w:p>
    <w:p w:rsidR="00F20809" w:rsidRDefault="00F20809" w:rsidP="00F81871">
      <w:pPr>
        <w:spacing w:line="360" w:lineRule="auto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</w:p>
    <w:p w:rsidR="00F20809" w:rsidRDefault="00F20809" w:rsidP="00F8187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F20809">
        <w:rPr>
          <w:color w:val="333333"/>
          <w:sz w:val="28"/>
          <w:szCs w:val="28"/>
        </w:rPr>
        <w:t>Развитие советско-британских отноше</w:t>
      </w:r>
      <w:r w:rsidRPr="00F20809">
        <w:rPr>
          <w:color w:val="333333"/>
          <w:sz w:val="28"/>
          <w:szCs w:val="28"/>
        </w:rPr>
        <w:softHyphen/>
        <w:t>ний — яркий и во многих отношениях едва ли не единствен</w:t>
      </w:r>
      <w:r w:rsidRPr="00F20809">
        <w:rPr>
          <w:color w:val="333333"/>
          <w:sz w:val="28"/>
          <w:szCs w:val="28"/>
        </w:rPr>
        <w:softHyphen/>
        <w:t>ный пример того, как можно за сравнительно короткий срок укрепить доверие между двумя государствами. В ходе диалога Москва—Лондон закладывались новые, современные подходы в отношениях между Востоком и Западом. Процесс этот, конеч</w:t>
      </w:r>
      <w:r w:rsidRPr="00F20809">
        <w:rPr>
          <w:color w:val="333333"/>
          <w:sz w:val="28"/>
          <w:szCs w:val="28"/>
        </w:rPr>
        <w:softHyphen/>
        <w:t>но же, был очень и очень непростым, ибо в ходе его приходилось преодолевать годами накапливавшиеся взаимные подозрения, не</w:t>
      </w:r>
      <w:r w:rsidRPr="00F20809">
        <w:rPr>
          <w:color w:val="333333"/>
          <w:sz w:val="28"/>
          <w:szCs w:val="28"/>
        </w:rPr>
        <w:softHyphen/>
        <w:t xml:space="preserve">доверие и негативные стереотипы восприятия друг друга. </w:t>
      </w:r>
    </w:p>
    <w:p w:rsidR="00F20809" w:rsidRDefault="00F20809" w:rsidP="00F8187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F20809">
        <w:rPr>
          <w:color w:val="333333"/>
          <w:sz w:val="28"/>
          <w:szCs w:val="28"/>
        </w:rPr>
        <w:t>Главной особенностью советско-английского диалога явилось то, что он был сфокусирован</w:t>
      </w:r>
      <w:r>
        <w:rPr>
          <w:sz w:val="28"/>
          <w:szCs w:val="28"/>
        </w:rPr>
        <w:t xml:space="preserve"> </w:t>
      </w:r>
      <w:r w:rsidRPr="00F20809">
        <w:rPr>
          <w:color w:val="333333"/>
          <w:sz w:val="28"/>
          <w:szCs w:val="28"/>
        </w:rPr>
        <w:t>на крупных</w:t>
      </w:r>
      <w:r>
        <w:rPr>
          <w:sz w:val="28"/>
          <w:szCs w:val="28"/>
        </w:rPr>
        <w:t xml:space="preserve"> </w:t>
      </w:r>
      <w:r w:rsidRPr="00F20809">
        <w:rPr>
          <w:color w:val="333333"/>
          <w:sz w:val="28"/>
          <w:szCs w:val="28"/>
        </w:rPr>
        <w:t>проблемах, касающихся в первую очередь вопросов войны и мира, разоружения. Это был диалог, в ходе которого стороны излагали свои принципиальные позиции, свое философское видение мира</w:t>
      </w:r>
      <w:r>
        <w:rPr>
          <w:color w:val="333333"/>
          <w:sz w:val="28"/>
          <w:szCs w:val="28"/>
        </w:rPr>
        <w:t xml:space="preserve">. </w:t>
      </w:r>
      <w:r w:rsidRPr="00F20809">
        <w:rPr>
          <w:color w:val="333333"/>
          <w:sz w:val="28"/>
          <w:szCs w:val="28"/>
        </w:rPr>
        <w:t>Тэтчер в этих дискуссиях последовательно отстаивала линию на сохранение британского ядерного оружия, подчеркивая его "миротворческую" роль, за</w:t>
      </w:r>
      <w:r w:rsidRPr="00F20809">
        <w:rPr>
          <w:color w:val="333333"/>
          <w:sz w:val="28"/>
          <w:szCs w:val="28"/>
        </w:rPr>
        <w:softHyphen/>
        <w:t>являя, что для британского правительства такое оружие — это, помимо всего прочего, еще и "гарант веса и престижа Англии в мировом сообществе". Горбачев же, как известно, выступал за ликвидацию ядерных арсеналов...</w:t>
      </w:r>
    </w:p>
    <w:p w:rsidR="0052743B" w:rsidRDefault="00F20809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0809">
        <w:rPr>
          <w:rFonts w:ascii="Times New Roman" w:hAnsi="Times New Roman" w:cs="Times New Roman"/>
          <w:color w:val="333333"/>
          <w:sz w:val="28"/>
          <w:szCs w:val="28"/>
        </w:rPr>
        <w:t>Тэтчер последовательно поддерживала Горбачева в его пла</w:t>
      </w:r>
      <w:r w:rsidRPr="00F20809">
        <w:rPr>
          <w:rFonts w:ascii="Times New Roman" w:hAnsi="Times New Roman" w:cs="Times New Roman"/>
          <w:color w:val="333333"/>
          <w:sz w:val="28"/>
          <w:szCs w:val="28"/>
        </w:rPr>
        <w:softHyphen/>
        <w:t>нах реформ и понимала, что эти реформы, какими бы зигзагами они не сопровождались, в целом не идут в сторону укрепления социализма. Она, как уже говорилось, отнюдь не была сторон</w:t>
      </w:r>
      <w:r w:rsidRPr="00F20809">
        <w:rPr>
          <w:rFonts w:ascii="Times New Roman" w:hAnsi="Times New Roman" w:cs="Times New Roman"/>
          <w:color w:val="333333"/>
          <w:sz w:val="28"/>
          <w:szCs w:val="28"/>
        </w:rPr>
        <w:softHyphen/>
        <w:t>ником социалистических идей и не скрывала этого ни в публич</w:t>
      </w:r>
      <w:r w:rsidRPr="00F20809">
        <w:rPr>
          <w:rFonts w:ascii="Times New Roman" w:hAnsi="Times New Roman" w:cs="Times New Roman"/>
          <w:color w:val="333333"/>
          <w:sz w:val="28"/>
          <w:szCs w:val="28"/>
        </w:rPr>
        <w:softHyphen/>
        <w:t>ных выступлениях, ни в беседах с советским лидером. Она по-прежнему проявляла пристальный интерес к тому, что происхо</w:t>
      </w:r>
      <w:r w:rsidRPr="00F20809">
        <w:rPr>
          <w:rFonts w:ascii="Times New Roman" w:hAnsi="Times New Roman" w:cs="Times New Roman"/>
          <w:color w:val="333333"/>
          <w:sz w:val="28"/>
          <w:szCs w:val="28"/>
        </w:rPr>
        <w:softHyphen/>
        <w:t>дило в стране, была хорошо осведомлена о ходе и труд</w:t>
      </w:r>
      <w:r w:rsidRPr="00F20809">
        <w:rPr>
          <w:rFonts w:ascii="Times New Roman" w:hAnsi="Times New Roman" w:cs="Times New Roman"/>
          <w:color w:val="333333"/>
          <w:sz w:val="28"/>
          <w:szCs w:val="28"/>
        </w:rPr>
        <w:softHyphen/>
        <w:t>ностях преобразований. Понимала — может лучше, чем иные советские политики, — что рано или поздно эти сдвиги и пре</w:t>
      </w:r>
      <w:r w:rsidRPr="00F20809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образования, нарастающие как кристалл в солевой пробирке, — перебросятся на другие страны Восточной Европы. </w:t>
      </w:r>
    </w:p>
    <w:p w:rsidR="0052743B" w:rsidRDefault="0052743B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43B" w:rsidRDefault="0052743B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2743B">
        <w:rPr>
          <w:rFonts w:ascii="Times New Roman" w:hAnsi="Times New Roman" w:cs="Times New Roman"/>
          <w:b/>
          <w:sz w:val="28"/>
          <w:szCs w:val="28"/>
        </w:rPr>
        <w:t>3. Личностная оценка политического лидера</w:t>
      </w:r>
    </w:p>
    <w:p w:rsidR="0052743B" w:rsidRDefault="0052743B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F145E" w:rsidRDefault="0052743B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Я считаю, что Маргарет 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 xml:space="preserve">Тэтчер — натура властная. 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>Не просто так ведь ее называли «Железной леди».</w:t>
      </w:r>
      <w:r w:rsidR="00F818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 xml:space="preserve">Все свои силы, незаурядный интеллект она 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>отда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>вала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 xml:space="preserve"> государственной, политической деятельности. 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>Она искусно вела диалоги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 xml:space="preserve"> с сильными натурами на политической сцене, даже если это общение выливается в острый диалог, прин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softHyphen/>
        <w:t>ципиальный спор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 xml:space="preserve"> После третьей победы на выборах 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 xml:space="preserve">она 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 xml:space="preserve">стремилась к тому, чтобы применить свои силы и опыт 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>международн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>ых отношениях.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>Она имела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 xml:space="preserve"> огромный опыт общения с государственными деятеля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softHyphen/>
        <w:t>ми, видными политиками, считала особо важными упрочение контактов с советским лидером</w:t>
      </w:r>
      <w:r w:rsidR="00D5343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274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20809" w:rsidRPr="0052743B" w:rsidRDefault="008F145E" w:rsidP="00F8187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Безусловно, она сыграла не маловажную роль в развитии своей страны, а также оставила след в мировой истории.</w:t>
      </w:r>
    </w:p>
    <w:p w:rsidR="000E5BF4" w:rsidRPr="00F20809" w:rsidRDefault="000E5BF4" w:rsidP="00F818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E5BF4" w:rsidRPr="000E5BF4" w:rsidRDefault="000E5BF4" w:rsidP="00F81871">
      <w:pPr>
        <w:spacing w:line="360" w:lineRule="auto"/>
        <w:ind w:firstLine="709"/>
        <w:jc w:val="both"/>
        <w:rPr>
          <w:rFonts w:ascii="Trebuchet MS" w:hAnsi="Trebuchet MS"/>
          <w:color w:val="000000"/>
          <w:sz w:val="22"/>
          <w:szCs w:val="22"/>
        </w:rPr>
      </w:pPr>
    </w:p>
    <w:p w:rsidR="00476456" w:rsidRPr="007F33DC" w:rsidRDefault="00906EDD" w:rsidP="003B4183">
      <w:pPr>
        <w:shd w:val="clear" w:color="auto" w:fill="FFFFFF"/>
        <w:tabs>
          <w:tab w:val="left" w:pos="142"/>
          <w:tab w:val="left" w:pos="284"/>
          <w:tab w:val="left" w:pos="3058"/>
        </w:tabs>
        <w:spacing w:line="360" w:lineRule="auto"/>
        <w:jc w:val="both"/>
        <w:rPr>
          <w:b/>
          <w:sz w:val="28"/>
          <w:szCs w:val="28"/>
        </w:rPr>
      </w:pPr>
      <w:r w:rsidRPr="000E5BF4">
        <w:br w:type="page"/>
      </w:r>
      <w:r w:rsidR="00476456" w:rsidRPr="007F33DC">
        <w:rPr>
          <w:b/>
          <w:sz w:val="28"/>
          <w:szCs w:val="28"/>
        </w:rPr>
        <w:t>5. Список литературы</w:t>
      </w:r>
    </w:p>
    <w:tbl>
      <w:tblPr>
        <w:tblpPr w:leftFromText="180" w:rightFromText="180" w:horzAnchor="margin" w:tblpY="594"/>
        <w:tblW w:w="9667" w:type="dxa"/>
        <w:tblLook w:val="01E0" w:firstRow="1" w:lastRow="1" w:firstColumn="1" w:lastColumn="1" w:noHBand="0" w:noVBand="0"/>
      </w:tblPr>
      <w:tblGrid>
        <w:gridCol w:w="473"/>
        <w:gridCol w:w="9194"/>
      </w:tblGrid>
      <w:tr w:rsidR="00476456" w:rsidRPr="00B525E5" w:rsidTr="00B525E5">
        <w:trPr>
          <w:trHeight w:val="252"/>
        </w:trPr>
        <w:tc>
          <w:tcPr>
            <w:tcW w:w="473" w:type="dxa"/>
            <w:shd w:val="clear" w:color="auto" w:fill="auto"/>
          </w:tcPr>
          <w:p w:rsidR="00476456" w:rsidRPr="00B525E5" w:rsidRDefault="00476456" w:rsidP="00B525E5">
            <w:pPr>
              <w:tabs>
                <w:tab w:val="left" w:pos="142"/>
                <w:tab w:val="left" w:pos="284"/>
                <w:tab w:val="left" w:pos="3058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194" w:type="dxa"/>
            <w:shd w:val="clear" w:color="auto" w:fill="auto"/>
          </w:tcPr>
          <w:p w:rsidR="00476456" w:rsidRPr="00B525E5" w:rsidRDefault="00476456" w:rsidP="00B525E5">
            <w:pPr>
              <w:tabs>
                <w:tab w:val="left" w:pos="142"/>
                <w:tab w:val="left" w:pos="284"/>
                <w:tab w:val="left" w:pos="3058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76456" w:rsidRPr="00B525E5" w:rsidTr="00B525E5">
        <w:trPr>
          <w:trHeight w:val="542"/>
        </w:trPr>
        <w:tc>
          <w:tcPr>
            <w:tcW w:w="473" w:type="dxa"/>
            <w:shd w:val="clear" w:color="auto" w:fill="auto"/>
          </w:tcPr>
          <w:p w:rsidR="00476456" w:rsidRPr="00B525E5" w:rsidRDefault="00476456" w:rsidP="00B525E5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3058"/>
              </w:tabs>
              <w:spacing w:line="360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9194" w:type="dxa"/>
            <w:shd w:val="clear" w:color="auto" w:fill="auto"/>
          </w:tcPr>
          <w:p w:rsidR="009E44DD" w:rsidRPr="00B525E5" w:rsidRDefault="00106BA1" w:rsidP="00B525E5">
            <w:pPr>
              <w:pStyle w:val="HTML"/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5">
              <w:rPr>
                <w:rFonts w:ascii="Times New Roman" w:hAnsi="Times New Roman" w:cs="Times New Roman"/>
                <w:sz w:val="24"/>
                <w:szCs w:val="24"/>
              </w:rPr>
              <w:t>Попов В.И. «Маргарет Тетчер: человек и политик». 1991. с. 115-127.</w:t>
            </w:r>
          </w:p>
        </w:tc>
      </w:tr>
      <w:tr w:rsidR="00476456" w:rsidRPr="00B525E5" w:rsidTr="00B525E5">
        <w:trPr>
          <w:trHeight w:val="261"/>
        </w:trPr>
        <w:tc>
          <w:tcPr>
            <w:tcW w:w="473" w:type="dxa"/>
            <w:shd w:val="clear" w:color="auto" w:fill="auto"/>
          </w:tcPr>
          <w:p w:rsidR="00476456" w:rsidRPr="00B525E5" w:rsidRDefault="00476456" w:rsidP="00B525E5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3058"/>
              </w:tabs>
              <w:spacing w:line="360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9194" w:type="dxa"/>
            <w:shd w:val="clear" w:color="auto" w:fill="auto"/>
          </w:tcPr>
          <w:p w:rsidR="00476456" w:rsidRDefault="00106BA1" w:rsidP="00B525E5">
            <w:pPr>
              <w:tabs>
                <w:tab w:val="left" w:pos="142"/>
                <w:tab w:val="left" w:pos="284"/>
                <w:tab w:val="left" w:pos="3058"/>
              </w:tabs>
              <w:spacing w:line="360" w:lineRule="auto"/>
              <w:jc w:val="both"/>
            </w:pPr>
            <w:r w:rsidRPr="00106BA1">
              <w:t>Маргарет Тэтчер. Женщина у власти: портрет человека и политика. 2005.</w:t>
            </w:r>
            <w:r w:rsidR="009E44DD">
              <w:t xml:space="preserve"> с. 7-12.</w:t>
            </w:r>
          </w:p>
          <w:p w:rsidR="009E44DD" w:rsidRPr="009E44DD" w:rsidRDefault="009E44DD" w:rsidP="00B525E5">
            <w:pPr>
              <w:tabs>
                <w:tab w:val="left" w:pos="142"/>
                <w:tab w:val="left" w:pos="284"/>
                <w:tab w:val="left" w:pos="3058"/>
              </w:tabs>
              <w:spacing w:line="360" w:lineRule="auto"/>
              <w:jc w:val="both"/>
            </w:pPr>
            <w:r w:rsidRPr="009E44DD">
              <w:t>http://5ke.ru/map_00028443.html</w:t>
            </w:r>
          </w:p>
        </w:tc>
      </w:tr>
      <w:tr w:rsidR="00476456" w:rsidRPr="00B525E5" w:rsidTr="00B525E5">
        <w:trPr>
          <w:trHeight w:val="252"/>
        </w:trPr>
        <w:tc>
          <w:tcPr>
            <w:tcW w:w="473" w:type="dxa"/>
            <w:shd w:val="clear" w:color="auto" w:fill="auto"/>
          </w:tcPr>
          <w:p w:rsidR="00476456" w:rsidRPr="00B525E5" w:rsidRDefault="00476456" w:rsidP="00B525E5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3058"/>
              </w:tabs>
              <w:spacing w:line="360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9194" w:type="dxa"/>
            <w:shd w:val="clear" w:color="auto" w:fill="auto"/>
          </w:tcPr>
          <w:p w:rsidR="00476456" w:rsidRPr="00B525E5" w:rsidRDefault="009E44DD" w:rsidP="00B525E5">
            <w:pPr>
              <w:tabs>
                <w:tab w:val="left" w:pos="142"/>
                <w:tab w:val="left" w:pos="284"/>
                <w:tab w:val="left" w:pos="3058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B525E5">
              <w:rPr>
                <w:bCs/>
                <w:color w:val="000000"/>
              </w:rPr>
              <w:t>Биография Тэтчер Маргарет. 2006. с. 1-2.</w:t>
            </w:r>
            <w:r w:rsidR="00F81871" w:rsidRPr="00B525E5">
              <w:rPr>
                <w:bCs/>
                <w:color w:val="000000"/>
              </w:rPr>
              <w:t xml:space="preserve"> </w:t>
            </w:r>
            <w:r w:rsidRPr="00B525E5">
              <w:rPr>
                <w:bCs/>
                <w:color w:val="000000"/>
              </w:rPr>
              <w:t>http://allpersona.ru/people/10064.html</w:t>
            </w:r>
          </w:p>
        </w:tc>
      </w:tr>
    </w:tbl>
    <w:p w:rsidR="00476456" w:rsidRPr="003B4183" w:rsidRDefault="00476456" w:rsidP="003B4183">
      <w:pPr>
        <w:shd w:val="clear" w:color="auto" w:fill="FFFFFF"/>
        <w:tabs>
          <w:tab w:val="left" w:pos="142"/>
          <w:tab w:val="left" w:pos="284"/>
          <w:tab w:val="left" w:pos="3058"/>
        </w:tabs>
        <w:spacing w:line="360" w:lineRule="auto"/>
        <w:jc w:val="both"/>
        <w:rPr>
          <w:b/>
        </w:rPr>
      </w:pPr>
      <w:bookmarkStart w:id="0" w:name="_GoBack"/>
      <w:bookmarkEnd w:id="0"/>
    </w:p>
    <w:sectPr w:rsidR="00476456" w:rsidRPr="003B4183" w:rsidSect="00F8187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E5" w:rsidRDefault="00B525E5">
      <w:r>
        <w:separator/>
      </w:r>
    </w:p>
  </w:endnote>
  <w:endnote w:type="continuationSeparator" w:id="0">
    <w:p w:rsidR="00B525E5" w:rsidRDefault="00B5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8A" w:rsidRDefault="00EC498A" w:rsidP="00906EDD">
    <w:pPr>
      <w:pStyle w:val="a8"/>
      <w:framePr w:wrap="around" w:vAnchor="text" w:hAnchor="margin" w:xAlign="right" w:y="1"/>
      <w:rPr>
        <w:rStyle w:val="aa"/>
      </w:rPr>
    </w:pPr>
  </w:p>
  <w:p w:rsidR="00EC498A" w:rsidRDefault="00EC498A" w:rsidP="00836B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8A" w:rsidRDefault="000329AD" w:rsidP="00906EDD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EC498A" w:rsidRDefault="00EC498A" w:rsidP="00836B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E5" w:rsidRDefault="00B525E5">
      <w:r>
        <w:separator/>
      </w:r>
    </w:p>
  </w:footnote>
  <w:footnote w:type="continuationSeparator" w:id="0">
    <w:p w:rsidR="00B525E5" w:rsidRDefault="00B5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546D6"/>
    <w:multiLevelType w:val="hybridMultilevel"/>
    <w:tmpl w:val="9A30B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D23B01"/>
    <w:multiLevelType w:val="hybridMultilevel"/>
    <w:tmpl w:val="BF9073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67F862F2"/>
    <w:multiLevelType w:val="hybridMultilevel"/>
    <w:tmpl w:val="965CD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018"/>
    <w:rsid w:val="000329AD"/>
    <w:rsid w:val="00035D6E"/>
    <w:rsid w:val="00042E79"/>
    <w:rsid w:val="000907FC"/>
    <w:rsid w:val="0009228B"/>
    <w:rsid w:val="000E5BF4"/>
    <w:rsid w:val="00106BA1"/>
    <w:rsid w:val="00111683"/>
    <w:rsid w:val="001373FF"/>
    <w:rsid w:val="00227898"/>
    <w:rsid w:val="00303656"/>
    <w:rsid w:val="00373303"/>
    <w:rsid w:val="003B4183"/>
    <w:rsid w:val="003F24C9"/>
    <w:rsid w:val="00413611"/>
    <w:rsid w:val="00415158"/>
    <w:rsid w:val="004325BD"/>
    <w:rsid w:val="00437411"/>
    <w:rsid w:val="00442DC1"/>
    <w:rsid w:val="004628D7"/>
    <w:rsid w:val="00476456"/>
    <w:rsid w:val="004D6CFA"/>
    <w:rsid w:val="004F48E0"/>
    <w:rsid w:val="0052743B"/>
    <w:rsid w:val="005C4C51"/>
    <w:rsid w:val="005E62DA"/>
    <w:rsid w:val="00636E84"/>
    <w:rsid w:val="006D2313"/>
    <w:rsid w:val="007F33DC"/>
    <w:rsid w:val="00800177"/>
    <w:rsid w:val="0083526C"/>
    <w:rsid w:val="00835510"/>
    <w:rsid w:val="00836B99"/>
    <w:rsid w:val="00895BD5"/>
    <w:rsid w:val="008C5BBF"/>
    <w:rsid w:val="008E02E0"/>
    <w:rsid w:val="008F145E"/>
    <w:rsid w:val="009015BF"/>
    <w:rsid w:val="00906228"/>
    <w:rsid w:val="00906EDD"/>
    <w:rsid w:val="009146A3"/>
    <w:rsid w:val="00925A20"/>
    <w:rsid w:val="0096534B"/>
    <w:rsid w:val="009E44DD"/>
    <w:rsid w:val="00A8336C"/>
    <w:rsid w:val="00AE7386"/>
    <w:rsid w:val="00AF61BA"/>
    <w:rsid w:val="00B361FD"/>
    <w:rsid w:val="00B525E5"/>
    <w:rsid w:val="00B77D2A"/>
    <w:rsid w:val="00B97AD0"/>
    <w:rsid w:val="00BF0E6E"/>
    <w:rsid w:val="00C051B1"/>
    <w:rsid w:val="00C10002"/>
    <w:rsid w:val="00C225D7"/>
    <w:rsid w:val="00C45A69"/>
    <w:rsid w:val="00CB0465"/>
    <w:rsid w:val="00CB4CAE"/>
    <w:rsid w:val="00CD4198"/>
    <w:rsid w:val="00CF2B6C"/>
    <w:rsid w:val="00D12018"/>
    <w:rsid w:val="00D53438"/>
    <w:rsid w:val="00DE356B"/>
    <w:rsid w:val="00DE7919"/>
    <w:rsid w:val="00DF1262"/>
    <w:rsid w:val="00E729C0"/>
    <w:rsid w:val="00E95BA1"/>
    <w:rsid w:val="00EC498A"/>
    <w:rsid w:val="00F20809"/>
    <w:rsid w:val="00F26C93"/>
    <w:rsid w:val="00F31AC2"/>
    <w:rsid w:val="00F40658"/>
    <w:rsid w:val="00F81871"/>
    <w:rsid w:val="00F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2E2AB0-C132-4C14-BBA9-4F569B2A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48E0"/>
    <w:pPr>
      <w:keepNext/>
      <w:spacing w:after="120"/>
      <w:ind w:firstLine="720"/>
      <w:jc w:val="both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iPriority w:val="9"/>
    <w:qFormat/>
    <w:rsid w:val="004F48E0"/>
    <w:pPr>
      <w:keepNext/>
      <w:spacing w:before="12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4F48E0"/>
    <w:pPr>
      <w:keepNext/>
      <w:jc w:val="center"/>
      <w:outlineLvl w:val="2"/>
    </w:pPr>
    <w:rPr>
      <w:b/>
      <w:outline/>
      <w:sz w:val="52"/>
      <w:szCs w:val="20"/>
    </w:rPr>
  </w:style>
  <w:style w:type="paragraph" w:styleId="4">
    <w:name w:val="heading 4"/>
    <w:basedOn w:val="a"/>
    <w:next w:val="a"/>
    <w:link w:val="40"/>
    <w:uiPriority w:val="9"/>
    <w:qFormat/>
    <w:rsid w:val="004F48E0"/>
    <w:pPr>
      <w:keepNext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uiPriority w:val="9"/>
    <w:qFormat/>
    <w:rsid w:val="004F48E0"/>
    <w:pPr>
      <w:keepNext/>
      <w:jc w:val="center"/>
      <w:outlineLvl w:val="4"/>
    </w:pPr>
    <w:rPr>
      <w:rFonts w:ascii="Tahoma" w:hAnsi="Tahoma"/>
      <w:outline/>
      <w:shadow/>
      <w:sz w:val="5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F48E0"/>
    <w:pPr>
      <w:keepNext/>
      <w:ind w:right="-738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4F48E0"/>
    <w:pPr>
      <w:keepNext/>
      <w:ind w:left="2880" w:firstLine="720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4F48E0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4F48E0"/>
    <w:pPr>
      <w:spacing w:after="120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F48E0"/>
    <w:rPr>
      <w:rFonts w:ascii="Tahoma" w:hAnsi="Tahoma"/>
      <w:b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836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836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836B99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476456"/>
    <w:pPr>
      <w:widowControl w:val="0"/>
      <w:ind w:firstLine="720"/>
    </w:pPr>
    <w:rPr>
      <w:rFonts w:ascii="TimesDL" w:hAnsi="TimesDL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</w:rPr>
  </w:style>
  <w:style w:type="paragraph" w:styleId="HTML">
    <w:name w:val="HTML Preformatted"/>
    <w:basedOn w:val="a"/>
    <w:link w:val="HTML0"/>
    <w:uiPriority w:val="99"/>
    <w:rsid w:val="000E5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1</vt:lpstr>
    </vt:vector>
  </TitlesOfParts>
  <Company>х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1</dc:title>
  <dc:subject/>
  <dc:creator>v</dc:creator>
  <cp:keywords/>
  <dc:description/>
  <cp:lastModifiedBy>admin</cp:lastModifiedBy>
  <cp:revision>2</cp:revision>
  <cp:lastPrinted>2007-03-26T07:07:00Z</cp:lastPrinted>
  <dcterms:created xsi:type="dcterms:W3CDTF">2014-02-22T14:07:00Z</dcterms:created>
  <dcterms:modified xsi:type="dcterms:W3CDTF">2014-02-22T14:07:00Z</dcterms:modified>
</cp:coreProperties>
</file>