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12" w:rsidRDefault="00223912" w:rsidP="00A35911">
      <w:pPr>
        <w:autoSpaceDE w:val="0"/>
        <w:autoSpaceDN w:val="0"/>
        <w:adjustRightInd w:val="0"/>
        <w:spacing w:line="360" w:lineRule="auto"/>
        <w:ind w:firstLine="709"/>
        <w:jc w:val="center"/>
        <w:rPr>
          <w:b/>
          <w:bCs/>
          <w:iCs/>
          <w:sz w:val="28"/>
          <w:szCs w:val="28"/>
        </w:rPr>
      </w:pPr>
    </w:p>
    <w:p w:rsidR="00833848" w:rsidRPr="00A35911" w:rsidRDefault="00833848" w:rsidP="00A35911">
      <w:pPr>
        <w:autoSpaceDE w:val="0"/>
        <w:autoSpaceDN w:val="0"/>
        <w:adjustRightInd w:val="0"/>
        <w:spacing w:line="360" w:lineRule="auto"/>
        <w:ind w:firstLine="709"/>
        <w:jc w:val="center"/>
        <w:rPr>
          <w:b/>
          <w:bCs/>
          <w:iCs/>
          <w:sz w:val="28"/>
          <w:szCs w:val="28"/>
        </w:rPr>
      </w:pPr>
      <w:r w:rsidRPr="00A35911">
        <w:rPr>
          <w:b/>
          <w:bCs/>
          <w:iCs/>
          <w:sz w:val="28"/>
          <w:szCs w:val="28"/>
        </w:rPr>
        <w:t>Описание предприятия и отрасли</w:t>
      </w:r>
    </w:p>
    <w:p w:rsidR="00A35911" w:rsidRPr="00A22753" w:rsidRDefault="00A35911"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Компьютерный клуб «Phantom» будет средним по количеству машин компьютерным клубом (20 шт.), расположенным в спальном районе “Дачная” по соседству с мебельным магазином “Юнна Офис”. Основной вид деятельности – предоставление во временное пользование компьютеров с установленными на них современными играми, дополнительный вид – предоставление услуг Интернета, запись CD-R, услуги сканера и принтера. Клуб должен быть оформлен на высоком уровне и предлагать услуги отличного качества, т.е. поставлять на рынок конкурентоспособную услугу.</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Так как спрос на компьютерные развлечения и услуги Интернета является постоянным и мало зависит от сезонности, то вопрос занятия клубом части сегмента рынка компьютерных развлечений в данном микрорайоне является лишь вопросом создания преимуществ перед другими конкурентами уже находящимися на этом рынке.</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Создание такого рода клуба предполагает учреждение общества с ограниченной ответственностью “</w:t>
      </w:r>
      <w:r w:rsidRPr="00A35911">
        <w:rPr>
          <w:sz w:val="28"/>
          <w:szCs w:val="28"/>
          <w:lang w:val="en-US"/>
        </w:rPr>
        <w:t>Phantom</w:t>
      </w:r>
      <w:r w:rsidRPr="00A35911">
        <w:rPr>
          <w:sz w:val="28"/>
          <w:szCs w:val="28"/>
        </w:rPr>
        <w:t>” с минимальным уставным капиталом, составляющим 30 000 рублей. Учредителями указанной фирмы выступают:</w:t>
      </w:r>
    </w:p>
    <w:p w:rsidR="00833848" w:rsidRPr="00A35911" w:rsidRDefault="00D53DAC" w:rsidP="00A35911">
      <w:pPr>
        <w:numPr>
          <w:ilvl w:val="0"/>
          <w:numId w:val="15"/>
        </w:numPr>
        <w:autoSpaceDE w:val="0"/>
        <w:autoSpaceDN w:val="0"/>
        <w:adjustRightInd w:val="0"/>
        <w:spacing w:line="360" w:lineRule="auto"/>
        <w:ind w:left="0" w:firstLine="709"/>
        <w:jc w:val="both"/>
        <w:rPr>
          <w:sz w:val="28"/>
          <w:szCs w:val="28"/>
        </w:rPr>
      </w:pPr>
      <w:r w:rsidRPr="00A35911">
        <w:rPr>
          <w:sz w:val="28"/>
          <w:szCs w:val="28"/>
        </w:rPr>
        <w:t>Сидоров Виктор Иванович</w:t>
      </w:r>
      <w:r w:rsidR="00833848" w:rsidRPr="00A35911">
        <w:rPr>
          <w:sz w:val="28"/>
          <w:szCs w:val="28"/>
        </w:rPr>
        <w:t>.</w:t>
      </w:r>
    </w:p>
    <w:p w:rsidR="00833848" w:rsidRPr="00A35911" w:rsidRDefault="00833848" w:rsidP="00A35911">
      <w:pPr>
        <w:numPr>
          <w:ilvl w:val="0"/>
          <w:numId w:val="15"/>
        </w:numPr>
        <w:autoSpaceDE w:val="0"/>
        <w:autoSpaceDN w:val="0"/>
        <w:adjustRightInd w:val="0"/>
        <w:spacing w:line="360" w:lineRule="auto"/>
        <w:ind w:left="0" w:firstLine="709"/>
        <w:jc w:val="both"/>
        <w:rPr>
          <w:sz w:val="28"/>
          <w:szCs w:val="28"/>
        </w:rPr>
      </w:pPr>
      <w:r w:rsidRPr="00A35911">
        <w:rPr>
          <w:sz w:val="28"/>
          <w:szCs w:val="28"/>
        </w:rPr>
        <w:t>Иванов Алексей Викторович.</w:t>
      </w:r>
    </w:p>
    <w:p w:rsidR="00833848" w:rsidRPr="00A35911" w:rsidRDefault="00833848" w:rsidP="00A35911">
      <w:pPr>
        <w:numPr>
          <w:ilvl w:val="0"/>
          <w:numId w:val="15"/>
        </w:numPr>
        <w:autoSpaceDE w:val="0"/>
        <w:autoSpaceDN w:val="0"/>
        <w:adjustRightInd w:val="0"/>
        <w:spacing w:line="360" w:lineRule="auto"/>
        <w:ind w:left="0" w:firstLine="709"/>
        <w:jc w:val="both"/>
        <w:rPr>
          <w:sz w:val="28"/>
          <w:szCs w:val="28"/>
        </w:rPr>
      </w:pPr>
      <w:r w:rsidRPr="00A35911">
        <w:rPr>
          <w:sz w:val="28"/>
          <w:szCs w:val="28"/>
        </w:rPr>
        <w:t>Петров Геннадий Захарович.</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Их доли в уставном капитале равны соответственно 55%, 20% и 25%. Высшим органом управления Общества является Общее собрание участников, которое назначает</w:t>
      </w:r>
      <w:r w:rsidR="00A35911" w:rsidRPr="00A35911">
        <w:rPr>
          <w:sz w:val="28"/>
          <w:szCs w:val="28"/>
        </w:rPr>
        <w:t xml:space="preserve"> </w:t>
      </w:r>
      <w:r w:rsidRPr="00A35911">
        <w:rPr>
          <w:sz w:val="28"/>
          <w:szCs w:val="28"/>
        </w:rPr>
        <w:t>директора, руководящего и контролирующего деятельность Общества. Таким образом, для успешной работы клуба потребуются следующие работники:</w:t>
      </w:r>
    </w:p>
    <w:p w:rsidR="00833848" w:rsidRPr="00A35911" w:rsidRDefault="00833848" w:rsidP="00A35911">
      <w:pPr>
        <w:numPr>
          <w:ilvl w:val="0"/>
          <w:numId w:val="14"/>
        </w:numPr>
        <w:autoSpaceDE w:val="0"/>
        <w:autoSpaceDN w:val="0"/>
        <w:adjustRightInd w:val="0"/>
        <w:spacing w:line="360" w:lineRule="auto"/>
        <w:ind w:left="0" w:firstLine="709"/>
        <w:jc w:val="both"/>
        <w:rPr>
          <w:sz w:val="28"/>
          <w:szCs w:val="28"/>
        </w:rPr>
      </w:pPr>
      <w:r w:rsidRPr="00A35911">
        <w:rPr>
          <w:sz w:val="28"/>
          <w:szCs w:val="28"/>
        </w:rPr>
        <w:t>Директор (бухгалтер)</w:t>
      </w:r>
    </w:p>
    <w:p w:rsidR="00833848" w:rsidRPr="00A35911" w:rsidRDefault="00833848" w:rsidP="00A35911">
      <w:pPr>
        <w:numPr>
          <w:ilvl w:val="0"/>
          <w:numId w:val="14"/>
        </w:numPr>
        <w:autoSpaceDE w:val="0"/>
        <w:autoSpaceDN w:val="0"/>
        <w:adjustRightInd w:val="0"/>
        <w:spacing w:line="360" w:lineRule="auto"/>
        <w:ind w:left="0" w:firstLine="709"/>
        <w:jc w:val="both"/>
        <w:rPr>
          <w:sz w:val="28"/>
          <w:szCs w:val="28"/>
        </w:rPr>
      </w:pPr>
      <w:r w:rsidRPr="00A35911">
        <w:rPr>
          <w:sz w:val="28"/>
          <w:szCs w:val="28"/>
        </w:rPr>
        <w:t>2 оператора компьютерного зала</w:t>
      </w:r>
    </w:p>
    <w:p w:rsidR="00833848" w:rsidRPr="00A35911" w:rsidRDefault="00833848" w:rsidP="00A35911">
      <w:pPr>
        <w:numPr>
          <w:ilvl w:val="0"/>
          <w:numId w:val="14"/>
        </w:numPr>
        <w:autoSpaceDE w:val="0"/>
        <w:autoSpaceDN w:val="0"/>
        <w:adjustRightInd w:val="0"/>
        <w:spacing w:line="360" w:lineRule="auto"/>
        <w:ind w:left="0" w:firstLine="709"/>
        <w:jc w:val="both"/>
        <w:rPr>
          <w:sz w:val="28"/>
          <w:szCs w:val="28"/>
        </w:rPr>
      </w:pPr>
      <w:r w:rsidRPr="00A35911">
        <w:rPr>
          <w:sz w:val="28"/>
          <w:szCs w:val="28"/>
        </w:rPr>
        <w:lastRenderedPageBreak/>
        <w:t>2 охранника</w:t>
      </w:r>
    </w:p>
    <w:p w:rsidR="00833848" w:rsidRPr="00A35911" w:rsidRDefault="00833848" w:rsidP="00A35911">
      <w:pPr>
        <w:numPr>
          <w:ilvl w:val="0"/>
          <w:numId w:val="14"/>
        </w:numPr>
        <w:autoSpaceDE w:val="0"/>
        <w:autoSpaceDN w:val="0"/>
        <w:adjustRightInd w:val="0"/>
        <w:spacing w:line="360" w:lineRule="auto"/>
        <w:ind w:left="0" w:firstLine="709"/>
        <w:jc w:val="both"/>
        <w:rPr>
          <w:sz w:val="28"/>
          <w:szCs w:val="28"/>
        </w:rPr>
      </w:pPr>
      <w:r w:rsidRPr="00A35911">
        <w:rPr>
          <w:sz w:val="28"/>
          <w:szCs w:val="28"/>
        </w:rPr>
        <w:t>Уборщица</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На должность директора было предложено назначить Савельева Ивана Павловича, 1972 года рождения, проживающего по адресу</w:t>
      </w:r>
      <w:r w:rsidR="00D53DAC" w:rsidRPr="00A35911">
        <w:rPr>
          <w:sz w:val="28"/>
          <w:szCs w:val="28"/>
        </w:rPr>
        <w:t>:</w:t>
      </w:r>
      <w:r w:rsidRPr="00A35911">
        <w:rPr>
          <w:sz w:val="28"/>
          <w:szCs w:val="28"/>
        </w:rPr>
        <w:t xml:space="preserve"> проспект 50 лет Октября 12-26. Наряду с текущим управлением предприятием, принятием хозяйственных решений и предоставлением отчетов по работе предприятия его учредителям Савельев И.П., имея высшее экономическое образование и пятилетний опыт работы по специальности, должен выполнять работу бухгалтера и экономиста, обеспечивая тем самым</w:t>
      </w:r>
      <w:r w:rsidR="00A35911" w:rsidRPr="00A35911">
        <w:rPr>
          <w:sz w:val="28"/>
          <w:szCs w:val="28"/>
        </w:rPr>
        <w:t xml:space="preserve"> </w:t>
      </w:r>
      <w:r w:rsidRPr="00A35911">
        <w:rPr>
          <w:sz w:val="28"/>
          <w:szCs w:val="28"/>
        </w:rPr>
        <w:t xml:space="preserve">более эффективную работу фирмы и экономию средств предприятия. </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Операторы и охранники будут наняты на конкурсной основе, учитывающей их профессиональные навыки, а также вежливость в общении с клиентами,</w:t>
      </w:r>
      <w:r w:rsidR="00A35911" w:rsidRPr="00A35911">
        <w:rPr>
          <w:sz w:val="28"/>
          <w:szCs w:val="28"/>
        </w:rPr>
        <w:t xml:space="preserve"> </w:t>
      </w:r>
      <w:r w:rsidRPr="00A35911">
        <w:rPr>
          <w:sz w:val="28"/>
          <w:szCs w:val="28"/>
        </w:rPr>
        <w:t>способность быстро уладить возникшие трудности и решить возможные вопросы.</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 качестве потенциальных потребителей услуги выступают подростки в возрасте от 10 до 17 лет, для которых представляет неподдельный интерес возможность ведения виртуальных баталий не с вымышленным врагом, а с живыми людьми. Все это легко реализуется посредством современных компьютерных игр, при этом чувство реальности происходящего напрямую зависит от мощности оборудования, т.к. большинство современных игр просто не пойдут на слабых машинах, а если и пойдут, то явно не доставят большого удовольствия. Учитывая все это,</w:t>
      </w:r>
      <w:r w:rsidR="00A35911" w:rsidRPr="00A35911">
        <w:rPr>
          <w:sz w:val="28"/>
          <w:szCs w:val="28"/>
        </w:rPr>
        <w:t xml:space="preserve"> </w:t>
      </w:r>
      <w:r w:rsidRPr="00A35911">
        <w:rPr>
          <w:sz w:val="28"/>
          <w:szCs w:val="28"/>
        </w:rPr>
        <w:t>особое внимание в работе фирмы, будет уделяться скорости оборудования, что позволит при соответствующем уровне сервиса привлечь необходимое для получения высокой прибыли число клиентов.</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Говоря о конкуренции, необходимо отметить, что целесообразно отнести к числу конкурентов</w:t>
      </w:r>
      <w:r w:rsidR="00A35911" w:rsidRPr="00A35911">
        <w:rPr>
          <w:sz w:val="28"/>
          <w:szCs w:val="28"/>
        </w:rPr>
        <w:t xml:space="preserve"> </w:t>
      </w:r>
      <w:r w:rsidRPr="00A35911">
        <w:rPr>
          <w:sz w:val="28"/>
          <w:szCs w:val="28"/>
        </w:rPr>
        <w:t>фирмы, предоставляющие услуги, аналогичные услугам клуба. Детальный анализ конкурентов в нашем случае проводится по следующим позициям — месторасположение, время работы,</w:t>
      </w:r>
      <w:r w:rsidR="00A35911" w:rsidRPr="00A35911">
        <w:rPr>
          <w:sz w:val="28"/>
          <w:szCs w:val="28"/>
        </w:rPr>
        <w:t xml:space="preserve"> </w:t>
      </w:r>
      <w:r w:rsidRPr="00A35911">
        <w:rPr>
          <w:sz w:val="28"/>
          <w:szCs w:val="28"/>
        </w:rPr>
        <w:t xml:space="preserve">качество и стиль интерьера, качество обслуживания, наличие Интернета, стоимость </w:t>
      </w:r>
      <w:r w:rsidRPr="00A35911">
        <w:rPr>
          <w:sz w:val="28"/>
          <w:szCs w:val="28"/>
        </w:rPr>
        <w:lastRenderedPageBreak/>
        <w:t>услуг, наличие мощного оборудования, способного показать современные игры во всей красе, рекламные акции и некоторые другие. Анализировались данные по 4 конкурентам, предоставляющим аналогичные услуги. Краткая характеристика сильных и слабых сторон клуба представлена в Таблице 1.</w:t>
      </w:r>
    </w:p>
    <w:p w:rsidR="00833848" w:rsidRPr="00A35911" w:rsidRDefault="00833848" w:rsidP="00A35911">
      <w:pPr>
        <w:autoSpaceDE w:val="0"/>
        <w:autoSpaceDN w:val="0"/>
        <w:adjustRightInd w:val="0"/>
        <w:spacing w:line="360" w:lineRule="auto"/>
        <w:ind w:firstLine="709"/>
        <w:jc w:val="both"/>
        <w:rPr>
          <w:sz w:val="28"/>
          <w:szCs w:val="28"/>
        </w:rPr>
      </w:pPr>
    </w:p>
    <w:p w:rsidR="00833848" w:rsidRPr="00A35911" w:rsidRDefault="00A35911" w:rsidP="00A35911">
      <w:pPr>
        <w:autoSpaceDE w:val="0"/>
        <w:autoSpaceDN w:val="0"/>
        <w:adjustRightInd w:val="0"/>
        <w:spacing w:line="360" w:lineRule="auto"/>
        <w:ind w:firstLine="709"/>
        <w:jc w:val="right"/>
        <w:rPr>
          <w:sz w:val="28"/>
          <w:szCs w:val="28"/>
        </w:rPr>
      </w:pPr>
      <w:r w:rsidRPr="00A35911">
        <w:rPr>
          <w:sz w:val="28"/>
          <w:szCs w:val="28"/>
        </w:rPr>
        <w:t xml:space="preserve"> </w:t>
      </w:r>
      <w:r w:rsidR="00833848" w:rsidRPr="00A35911">
        <w:rPr>
          <w:sz w:val="28"/>
          <w:szCs w:val="28"/>
        </w:rPr>
        <w:t>Таблица 1</w:t>
      </w:r>
    </w:p>
    <w:p w:rsidR="00833848" w:rsidRPr="00A35911" w:rsidRDefault="00833848" w:rsidP="00A35911">
      <w:pPr>
        <w:autoSpaceDE w:val="0"/>
        <w:autoSpaceDN w:val="0"/>
        <w:adjustRightInd w:val="0"/>
        <w:spacing w:line="360" w:lineRule="auto"/>
        <w:ind w:firstLine="709"/>
        <w:jc w:val="center"/>
        <w:rPr>
          <w:sz w:val="28"/>
          <w:szCs w:val="28"/>
        </w:rPr>
      </w:pPr>
      <w:r w:rsidRPr="00A35911">
        <w:rPr>
          <w:sz w:val="28"/>
          <w:szCs w:val="28"/>
        </w:rPr>
        <w:t>Анализ сильных и слабых сторон ООО «Phantom»</w:t>
      </w:r>
    </w:p>
    <w:tbl>
      <w:tblPr>
        <w:tblW w:w="0" w:type="auto"/>
        <w:jc w:val="center"/>
        <w:tblLayout w:type="fixed"/>
        <w:tblLook w:val="0000" w:firstRow="0" w:lastRow="0" w:firstColumn="0" w:lastColumn="0" w:noHBand="0" w:noVBand="0"/>
      </w:tblPr>
      <w:tblGrid>
        <w:gridCol w:w="3652"/>
        <w:gridCol w:w="3119"/>
      </w:tblGrid>
      <w:tr w:rsidR="00A35911" w:rsidRPr="00A35911" w:rsidTr="00A35911">
        <w:trPr>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Сильные стороны</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Слабые стороны</w:t>
            </w:r>
          </w:p>
        </w:tc>
      </w:tr>
      <w:tr w:rsidR="00A35911" w:rsidRPr="00A35911" w:rsidTr="00A35911">
        <w:trPr>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Высокопроизводительные компьютеры</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Много конкурентов по городу</w:t>
            </w:r>
          </w:p>
        </w:tc>
      </w:tr>
      <w:tr w:rsidR="00A35911" w:rsidRPr="00A35911" w:rsidTr="00A35911">
        <w:trPr>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Спозиционированность услуги</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Много конкурентов в данном районе</w:t>
            </w:r>
          </w:p>
        </w:tc>
      </w:tr>
      <w:tr w:rsidR="00A35911" w:rsidRPr="00A35911" w:rsidTr="00A35911">
        <w:trPr>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Деятельность осуществляется по букве закона</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Негативное отношение общественности</w:t>
            </w:r>
          </w:p>
        </w:tc>
      </w:tr>
      <w:tr w:rsidR="00A35911" w:rsidRPr="00A35911" w:rsidTr="00A35911">
        <w:trPr>
          <w:trHeight w:val="190"/>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Наличие Интернета</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Отсутствие постоянной клиентуры</w:t>
            </w:r>
          </w:p>
        </w:tc>
      </w:tr>
      <w:tr w:rsidR="00A35911" w:rsidRPr="00A35911" w:rsidTr="00A35911">
        <w:trPr>
          <w:trHeight w:val="190"/>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Удачное месторасположение</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p>
        </w:tc>
      </w:tr>
      <w:tr w:rsidR="00A35911" w:rsidRPr="00A35911" w:rsidTr="00A35911">
        <w:trPr>
          <w:trHeight w:val="190"/>
          <w:jc w:val="center"/>
        </w:trPr>
        <w:tc>
          <w:tcPr>
            <w:tcW w:w="3652"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r w:rsidRPr="00A35911">
              <w:rPr>
                <w:sz w:val="20"/>
                <w:szCs w:val="20"/>
              </w:rPr>
              <w:t>Проведение рекламных кампаний</w:t>
            </w:r>
          </w:p>
        </w:tc>
        <w:tc>
          <w:tcPr>
            <w:tcW w:w="3119"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rPr>
                <w:sz w:val="20"/>
                <w:szCs w:val="20"/>
              </w:rPr>
            </w:pPr>
          </w:p>
        </w:tc>
      </w:tr>
    </w:tbl>
    <w:p w:rsidR="00833848" w:rsidRPr="00A35911" w:rsidRDefault="00833848"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Под высокой производительностью компьютеров понимается:</w:t>
      </w:r>
    </w:p>
    <w:p w:rsidR="00833848" w:rsidRPr="00A35911" w:rsidRDefault="00833848" w:rsidP="00A35911">
      <w:pPr>
        <w:numPr>
          <w:ilvl w:val="0"/>
          <w:numId w:val="13"/>
        </w:numPr>
        <w:tabs>
          <w:tab w:val="left" w:pos="720"/>
        </w:tabs>
        <w:autoSpaceDE w:val="0"/>
        <w:autoSpaceDN w:val="0"/>
        <w:adjustRightInd w:val="0"/>
        <w:spacing w:line="360" w:lineRule="auto"/>
        <w:ind w:left="0" w:firstLine="709"/>
        <w:jc w:val="both"/>
        <w:rPr>
          <w:sz w:val="28"/>
          <w:szCs w:val="28"/>
        </w:rPr>
      </w:pPr>
      <w:r w:rsidRPr="00A35911">
        <w:rPr>
          <w:sz w:val="28"/>
          <w:szCs w:val="28"/>
        </w:rPr>
        <w:t>Наличие большой оперативной памяти (1024 мегабайта)</w:t>
      </w:r>
    </w:p>
    <w:p w:rsidR="00833848" w:rsidRPr="00A35911" w:rsidRDefault="00833848" w:rsidP="00A35911">
      <w:pPr>
        <w:numPr>
          <w:ilvl w:val="0"/>
          <w:numId w:val="13"/>
        </w:numPr>
        <w:tabs>
          <w:tab w:val="left" w:pos="720"/>
        </w:tabs>
        <w:autoSpaceDE w:val="0"/>
        <w:autoSpaceDN w:val="0"/>
        <w:adjustRightInd w:val="0"/>
        <w:spacing w:line="360" w:lineRule="auto"/>
        <w:ind w:left="0" w:firstLine="709"/>
        <w:jc w:val="both"/>
        <w:rPr>
          <w:sz w:val="28"/>
          <w:szCs w:val="28"/>
        </w:rPr>
      </w:pPr>
      <w:r w:rsidRPr="00A35911">
        <w:rPr>
          <w:sz w:val="28"/>
          <w:szCs w:val="28"/>
        </w:rPr>
        <w:t>Вместимость жесткого диска до 200 гигабайт.</w:t>
      </w:r>
    </w:p>
    <w:p w:rsidR="00833848" w:rsidRPr="00A35911" w:rsidRDefault="00833848" w:rsidP="00A35911">
      <w:pPr>
        <w:numPr>
          <w:ilvl w:val="0"/>
          <w:numId w:val="13"/>
        </w:numPr>
        <w:tabs>
          <w:tab w:val="left" w:pos="720"/>
        </w:tabs>
        <w:autoSpaceDE w:val="0"/>
        <w:autoSpaceDN w:val="0"/>
        <w:adjustRightInd w:val="0"/>
        <w:spacing w:line="360" w:lineRule="auto"/>
        <w:ind w:left="0" w:firstLine="709"/>
        <w:jc w:val="both"/>
        <w:rPr>
          <w:sz w:val="28"/>
          <w:szCs w:val="28"/>
        </w:rPr>
      </w:pPr>
      <w:r w:rsidRPr="00A35911">
        <w:rPr>
          <w:sz w:val="28"/>
          <w:szCs w:val="28"/>
        </w:rPr>
        <w:t>Видеокарта с памятью в 256 мегабайт.</w:t>
      </w:r>
    </w:p>
    <w:p w:rsidR="00833848" w:rsidRPr="00A35911" w:rsidRDefault="00833848" w:rsidP="00A35911">
      <w:pPr>
        <w:numPr>
          <w:ilvl w:val="0"/>
          <w:numId w:val="13"/>
        </w:numPr>
        <w:tabs>
          <w:tab w:val="left" w:pos="720"/>
        </w:tabs>
        <w:autoSpaceDE w:val="0"/>
        <w:autoSpaceDN w:val="0"/>
        <w:adjustRightInd w:val="0"/>
        <w:spacing w:line="360" w:lineRule="auto"/>
        <w:ind w:left="0" w:firstLine="709"/>
        <w:jc w:val="both"/>
        <w:rPr>
          <w:sz w:val="28"/>
          <w:szCs w:val="28"/>
        </w:rPr>
      </w:pPr>
      <w:r w:rsidRPr="00A35911">
        <w:rPr>
          <w:sz w:val="28"/>
          <w:szCs w:val="28"/>
        </w:rPr>
        <w:t>Процессор</w:t>
      </w:r>
      <w:r w:rsidR="00A35911" w:rsidRPr="00A35911">
        <w:rPr>
          <w:sz w:val="28"/>
          <w:szCs w:val="28"/>
        </w:rPr>
        <w:t xml:space="preserve"> </w:t>
      </w:r>
      <w:r w:rsidRPr="00A35911">
        <w:rPr>
          <w:sz w:val="28"/>
          <w:szCs w:val="28"/>
        </w:rPr>
        <w:t>с тактовой частотой 3,2 гигагерца.</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Спозиционированность услуги подразумевает ее широкую популярность и отсутствие надобности преодолевать барьеры, связанные с ее внедрением на рынок, даже, несмотря на наличие немаленького количества конкурентов</w:t>
      </w:r>
      <w:r w:rsidR="00D53DAC" w:rsidRPr="00A35911">
        <w:rPr>
          <w:sz w:val="28"/>
          <w:szCs w:val="28"/>
        </w:rPr>
        <w:t>.</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Выбор места не случаен. Поскольку деятельность данной организации в основном ориентирована на подростков в возрасте от 10 до 17 лет, наличие по соседству общеобразовательных школ № 7, 33 и 43 позволит сформировать необходимый спрос на услуги, обеспечив хорошую загруженность компьютеров.</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lastRenderedPageBreak/>
        <w:t>Наличие Интернета придаст планируемому компьютерному клубу статус Интернет-кафе. Основная услуга компьютерного клуба – компьютерные игры. В клубе «Phantom» будут предложены следующие основные игры:</w:t>
      </w:r>
    </w:p>
    <w:p w:rsidR="00833848" w:rsidRPr="00A35911" w:rsidRDefault="00833848" w:rsidP="00A35911">
      <w:pPr>
        <w:numPr>
          <w:ilvl w:val="0"/>
          <w:numId w:val="1"/>
        </w:numPr>
        <w:tabs>
          <w:tab w:val="left" w:pos="720"/>
        </w:tabs>
        <w:autoSpaceDE w:val="0"/>
        <w:autoSpaceDN w:val="0"/>
        <w:adjustRightInd w:val="0"/>
        <w:spacing w:line="360" w:lineRule="auto"/>
        <w:ind w:firstLine="709"/>
        <w:jc w:val="both"/>
        <w:rPr>
          <w:sz w:val="28"/>
          <w:szCs w:val="28"/>
        </w:rPr>
      </w:pPr>
      <w:r w:rsidRPr="00A35911">
        <w:rPr>
          <w:sz w:val="28"/>
          <w:szCs w:val="28"/>
        </w:rPr>
        <w:t>Counter-Strike</w:t>
      </w:r>
    </w:p>
    <w:p w:rsidR="00833848" w:rsidRPr="00A35911" w:rsidRDefault="00833848" w:rsidP="00A35911">
      <w:pPr>
        <w:numPr>
          <w:ilvl w:val="0"/>
          <w:numId w:val="2"/>
        </w:numPr>
        <w:tabs>
          <w:tab w:val="left" w:pos="720"/>
        </w:tabs>
        <w:autoSpaceDE w:val="0"/>
        <w:autoSpaceDN w:val="0"/>
        <w:adjustRightInd w:val="0"/>
        <w:spacing w:line="360" w:lineRule="auto"/>
        <w:ind w:firstLine="709"/>
        <w:jc w:val="both"/>
        <w:rPr>
          <w:sz w:val="28"/>
          <w:szCs w:val="28"/>
        </w:rPr>
      </w:pPr>
      <w:r w:rsidRPr="00A35911">
        <w:rPr>
          <w:sz w:val="28"/>
          <w:szCs w:val="28"/>
        </w:rPr>
        <w:t>Quake</w:t>
      </w:r>
      <w:r w:rsidRPr="00A35911">
        <w:rPr>
          <w:sz w:val="28"/>
          <w:szCs w:val="28"/>
          <w:lang w:val="en-US"/>
        </w:rPr>
        <w:t xml:space="preserve"> III Arena</w:t>
      </w:r>
    </w:p>
    <w:p w:rsidR="00833848" w:rsidRPr="00A35911" w:rsidRDefault="00833848" w:rsidP="00A35911">
      <w:pPr>
        <w:numPr>
          <w:ilvl w:val="0"/>
          <w:numId w:val="3"/>
        </w:numPr>
        <w:tabs>
          <w:tab w:val="left" w:pos="720"/>
        </w:tabs>
        <w:autoSpaceDE w:val="0"/>
        <w:autoSpaceDN w:val="0"/>
        <w:adjustRightInd w:val="0"/>
        <w:spacing w:line="360" w:lineRule="auto"/>
        <w:ind w:firstLine="709"/>
        <w:jc w:val="both"/>
        <w:rPr>
          <w:sz w:val="28"/>
          <w:szCs w:val="28"/>
        </w:rPr>
      </w:pPr>
      <w:r w:rsidRPr="00A35911">
        <w:rPr>
          <w:sz w:val="28"/>
          <w:szCs w:val="28"/>
        </w:rPr>
        <w:t>Starcraft 3</w:t>
      </w:r>
    </w:p>
    <w:p w:rsidR="00833848" w:rsidRPr="00A35911" w:rsidRDefault="00833848" w:rsidP="00A35911">
      <w:pPr>
        <w:numPr>
          <w:ilvl w:val="0"/>
          <w:numId w:val="4"/>
        </w:numPr>
        <w:tabs>
          <w:tab w:val="left" w:pos="720"/>
        </w:tabs>
        <w:autoSpaceDE w:val="0"/>
        <w:autoSpaceDN w:val="0"/>
        <w:adjustRightInd w:val="0"/>
        <w:spacing w:line="360" w:lineRule="auto"/>
        <w:ind w:firstLine="709"/>
        <w:jc w:val="both"/>
        <w:rPr>
          <w:sz w:val="28"/>
          <w:szCs w:val="28"/>
        </w:rPr>
      </w:pPr>
      <w:r w:rsidRPr="00A35911">
        <w:rPr>
          <w:sz w:val="28"/>
          <w:szCs w:val="28"/>
        </w:rPr>
        <w:t>Pirates of the Caribbean</w:t>
      </w:r>
    </w:p>
    <w:p w:rsidR="00833848" w:rsidRPr="00A35911" w:rsidRDefault="00833848" w:rsidP="00A35911">
      <w:pPr>
        <w:numPr>
          <w:ilvl w:val="0"/>
          <w:numId w:val="5"/>
        </w:numPr>
        <w:tabs>
          <w:tab w:val="left" w:pos="720"/>
        </w:tabs>
        <w:autoSpaceDE w:val="0"/>
        <w:autoSpaceDN w:val="0"/>
        <w:adjustRightInd w:val="0"/>
        <w:spacing w:line="360" w:lineRule="auto"/>
        <w:ind w:firstLine="709"/>
        <w:jc w:val="both"/>
        <w:rPr>
          <w:sz w:val="28"/>
          <w:szCs w:val="28"/>
        </w:rPr>
      </w:pPr>
      <w:r w:rsidRPr="00A35911">
        <w:rPr>
          <w:sz w:val="28"/>
          <w:szCs w:val="28"/>
        </w:rPr>
        <w:t>FIFA 2003</w:t>
      </w:r>
    </w:p>
    <w:p w:rsidR="00833848" w:rsidRPr="00A35911" w:rsidRDefault="00833848" w:rsidP="00A35911">
      <w:pPr>
        <w:numPr>
          <w:ilvl w:val="0"/>
          <w:numId w:val="6"/>
        </w:numPr>
        <w:tabs>
          <w:tab w:val="left" w:pos="720"/>
        </w:tabs>
        <w:autoSpaceDE w:val="0"/>
        <w:autoSpaceDN w:val="0"/>
        <w:adjustRightInd w:val="0"/>
        <w:spacing w:line="360" w:lineRule="auto"/>
        <w:ind w:firstLine="709"/>
        <w:jc w:val="both"/>
        <w:rPr>
          <w:sz w:val="28"/>
          <w:szCs w:val="28"/>
        </w:rPr>
      </w:pPr>
      <w:r w:rsidRPr="00A35911">
        <w:rPr>
          <w:sz w:val="28"/>
          <w:szCs w:val="28"/>
        </w:rPr>
        <w:t>Red Alert 2</w:t>
      </w:r>
    </w:p>
    <w:p w:rsidR="00833848" w:rsidRPr="00A35911" w:rsidRDefault="00833848" w:rsidP="00A35911">
      <w:pPr>
        <w:numPr>
          <w:ilvl w:val="0"/>
          <w:numId w:val="7"/>
        </w:numPr>
        <w:tabs>
          <w:tab w:val="left" w:pos="720"/>
        </w:tabs>
        <w:autoSpaceDE w:val="0"/>
        <w:autoSpaceDN w:val="0"/>
        <w:adjustRightInd w:val="0"/>
        <w:spacing w:line="360" w:lineRule="auto"/>
        <w:ind w:firstLine="709"/>
        <w:jc w:val="both"/>
        <w:rPr>
          <w:sz w:val="28"/>
          <w:szCs w:val="28"/>
        </w:rPr>
      </w:pPr>
      <w:r w:rsidRPr="00A35911">
        <w:rPr>
          <w:sz w:val="28"/>
          <w:szCs w:val="28"/>
        </w:rPr>
        <w:t>Call of Duty</w:t>
      </w:r>
    </w:p>
    <w:p w:rsidR="00833848" w:rsidRPr="00A35911" w:rsidRDefault="00833848" w:rsidP="00A35911">
      <w:pPr>
        <w:numPr>
          <w:ilvl w:val="0"/>
          <w:numId w:val="8"/>
        </w:numPr>
        <w:tabs>
          <w:tab w:val="left" w:pos="720"/>
        </w:tabs>
        <w:autoSpaceDE w:val="0"/>
        <w:autoSpaceDN w:val="0"/>
        <w:adjustRightInd w:val="0"/>
        <w:spacing w:line="360" w:lineRule="auto"/>
        <w:ind w:firstLine="709"/>
        <w:jc w:val="both"/>
        <w:rPr>
          <w:sz w:val="28"/>
          <w:szCs w:val="28"/>
        </w:rPr>
      </w:pPr>
      <w:r w:rsidRPr="00A35911">
        <w:rPr>
          <w:sz w:val="28"/>
          <w:szCs w:val="28"/>
        </w:rPr>
        <w:t>Need for Speed Underground</w:t>
      </w:r>
    </w:p>
    <w:p w:rsidR="00833848" w:rsidRPr="00A35911" w:rsidRDefault="00833848" w:rsidP="00A35911">
      <w:pPr>
        <w:numPr>
          <w:ilvl w:val="0"/>
          <w:numId w:val="9"/>
        </w:numPr>
        <w:tabs>
          <w:tab w:val="left" w:pos="720"/>
        </w:tabs>
        <w:autoSpaceDE w:val="0"/>
        <w:autoSpaceDN w:val="0"/>
        <w:adjustRightInd w:val="0"/>
        <w:spacing w:line="360" w:lineRule="auto"/>
        <w:ind w:firstLine="709"/>
        <w:jc w:val="both"/>
        <w:rPr>
          <w:sz w:val="28"/>
          <w:szCs w:val="28"/>
        </w:rPr>
      </w:pPr>
      <w:r w:rsidRPr="00A35911">
        <w:rPr>
          <w:sz w:val="28"/>
          <w:szCs w:val="28"/>
        </w:rPr>
        <w:t>Unreal Tournament II</w:t>
      </w:r>
    </w:p>
    <w:p w:rsidR="00833848" w:rsidRPr="00A35911" w:rsidRDefault="00833848" w:rsidP="00A35911">
      <w:pPr>
        <w:numPr>
          <w:ilvl w:val="0"/>
          <w:numId w:val="10"/>
        </w:numPr>
        <w:tabs>
          <w:tab w:val="left" w:pos="720"/>
        </w:tabs>
        <w:autoSpaceDE w:val="0"/>
        <w:autoSpaceDN w:val="0"/>
        <w:adjustRightInd w:val="0"/>
        <w:spacing w:line="360" w:lineRule="auto"/>
        <w:ind w:firstLine="709"/>
        <w:jc w:val="both"/>
        <w:rPr>
          <w:sz w:val="28"/>
          <w:szCs w:val="28"/>
        </w:rPr>
      </w:pPr>
      <w:r w:rsidRPr="00A35911">
        <w:rPr>
          <w:sz w:val="28"/>
          <w:szCs w:val="28"/>
        </w:rPr>
        <w:t>Painkiller</w:t>
      </w:r>
    </w:p>
    <w:p w:rsidR="00833848" w:rsidRPr="00A35911" w:rsidRDefault="00833848" w:rsidP="00A35911">
      <w:pPr>
        <w:numPr>
          <w:ilvl w:val="0"/>
          <w:numId w:val="11"/>
        </w:numPr>
        <w:tabs>
          <w:tab w:val="left" w:pos="720"/>
        </w:tabs>
        <w:autoSpaceDE w:val="0"/>
        <w:autoSpaceDN w:val="0"/>
        <w:adjustRightInd w:val="0"/>
        <w:spacing w:line="360" w:lineRule="auto"/>
        <w:ind w:firstLine="709"/>
        <w:jc w:val="both"/>
        <w:rPr>
          <w:sz w:val="28"/>
          <w:szCs w:val="28"/>
        </w:rPr>
      </w:pPr>
      <w:r w:rsidRPr="00A35911">
        <w:rPr>
          <w:sz w:val="28"/>
          <w:szCs w:val="28"/>
        </w:rPr>
        <w:t>Doom 3</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rPr>
      </w:pPr>
      <w:r w:rsidRPr="00A35911">
        <w:rPr>
          <w:sz w:val="28"/>
          <w:szCs w:val="28"/>
        </w:rPr>
        <w:t>Stulker</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rPr>
      </w:pPr>
      <w:r w:rsidRPr="00A35911">
        <w:rPr>
          <w:sz w:val="28"/>
          <w:szCs w:val="28"/>
          <w:lang w:val="en-US"/>
        </w:rPr>
        <w:t>Warcraft III</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rPr>
      </w:pPr>
      <w:r w:rsidRPr="00A35911">
        <w:rPr>
          <w:sz w:val="28"/>
          <w:szCs w:val="28"/>
        </w:rPr>
        <w:t>GTA</w:t>
      </w:r>
      <w:r w:rsidRPr="00A35911">
        <w:rPr>
          <w:sz w:val="28"/>
          <w:szCs w:val="28"/>
          <w:lang w:val="en-US"/>
        </w:rPr>
        <w:t xml:space="preserve"> III</w:t>
      </w:r>
      <w:r w:rsidRPr="00A35911">
        <w:rPr>
          <w:sz w:val="28"/>
          <w:szCs w:val="28"/>
        </w:rPr>
        <w:t>: Vice City</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rPr>
      </w:pPr>
      <w:r w:rsidRPr="00A35911">
        <w:rPr>
          <w:sz w:val="28"/>
          <w:szCs w:val="28"/>
        </w:rPr>
        <w:t>Far Cry</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lang w:val="en-US"/>
        </w:rPr>
        <w:t>Command &amp; Conquer (TM) Generals Zero Hour</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Diablo II</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Операция Flashpoint</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Герои Меча и Магии III</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Cossacks</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Il2-Sturmovik</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lang w:val="en-US"/>
        </w:rPr>
        <w:t>Need For Speed Hot Pursuit 2</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Prince of Persia</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Half-Life</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Max Payne 2</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Heroes 4</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lastRenderedPageBreak/>
        <w:t>FIFA 2003</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lang w:val="en-US"/>
        </w:rPr>
        <w:t>Boarder Zone ©1999 Infogrames. Designed and developed</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lang w:val="en-US"/>
        </w:rPr>
      </w:pPr>
      <w:r w:rsidRPr="00A35911">
        <w:rPr>
          <w:sz w:val="28"/>
          <w:szCs w:val="28"/>
        </w:rPr>
        <w:t>Santa Claus In Trouble</w:t>
      </w:r>
    </w:p>
    <w:p w:rsidR="00833848" w:rsidRPr="00A35911" w:rsidRDefault="00833848" w:rsidP="00A35911">
      <w:pPr>
        <w:numPr>
          <w:ilvl w:val="0"/>
          <w:numId w:val="12"/>
        </w:numPr>
        <w:tabs>
          <w:tab w:val="left" w:pos="720"/>
        </w:tabs>
        <w:autoSpaceDE w:val="0"/>
        <w:autoSpaceDN w:val="0"/>
        <w:adjustRightInd w:val="0"/>
        <w:spacing w:line="360" w:lineRule="auto"/>
        <w:ind w:firstLine="709"/>
        <w:jc w:val="both"/>
        <w:rPr>
          <w:sz w:val="28"/>
          <w:szCs w:val="28"/>
        </w:rPr>
      </w:pPr>
      <w:r w:rsidRPr="00A35911">
        <w:rPr>
          <w:sz w:val="28"/>
          <w:szCs w:val="28"/>
        </w:rPr>
        <w:t>Commandos 3</w:t>
      </w:r>
    </w:p>
    <w:p w:rsidR="00833848" w:rsidRPr="00A35911" w:rsidRDefault="00833848" w:rsidP="00A35911">
      <w:pPr>
        <w:tabs>
          <w:tab w:val="left" w:pos="720"/>
        </w:tabs>
        <w:autoSpaceDE w:val="0"/>
        <w:autoSpaceDN w:val="0"/>
        <w:adjustRightInd w:val="0"/>
        <w:spacing w:line="360" w:lineRule="auto"/>
        <w:ind w:firstLine="709"/>
        <w:jc w:val="both"/>
        <w:rPr>
          <w:sz w:val="28"/>
          <w:szCs w:val="28"/>
        </w:rPr>
      </w:pPr>
      <w:r w:rsidRPr="00A35911">
        <w:rPr>
          <w:sz w:val="28"/>
          <w:szCs w:val="28"/>
        </w:rPr>
        <w:t>Поскольку каждый день в мире появляется несколько новых игр, то, вероятно, ассортимент предлагаемых в клубе игр не будет строго определенным и будет каждый раз обновляться.</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 данном компьютерном клубе будут предоставляться для просмотра и прослушивания множество кинофильмов, роликов и музыкальных композиций. Наличие пишущих CD-Rom’ов позволит клиентам клуба за определенную плату записывать их себе на CD-R или CD-RW.</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Услуги Интернета, которые будут доступны в клубе, предполагается приобретать у компании «Интеркамсервис».</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Стоимость всех предоставляемых клубом услуг приведена в Таблице 2.</w:t>
      </w:r>
    </w:p>
    <w:p w:rsidR="00833848" w:rsidRPr="00A35911" w:rsidRDefault="00833848"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right"/>
        <w:rPr>
          <w:sz w:val="28"/>
          <w:szCs w:val="28"/>
        </w:rPr>
      </w:pPr>
      <w:r w:rsidRPr="00A35911">
        <w:rPr>
          <w:sz w:val="28"/>
          <w:szCs w:val="28"/>
        </w:rPr>
        <w:t>Таблица 2.</w:t>
      </w:r>
    </w:p>
    <w:p w:rsidR="00833848" w:rsidRPr="00A35911" w:rsidRDefault="00833848" w:rsidP="00A35911">
      <w:pPr>
        <w:autoSpaceDE w:val="0"/>
        <w:autoSpaceDN w:val="0"/>
        <w:adjustRightInd w:val="0"/>
        <w:spacing w:line="360" w:lineRule="auto"/>
        <w:ind w:firstLine="709"/>
        <w:jc w:val="center"/>
        <w:rPr>
          <w:sz w:val="28"/>
          <w:szCs w:val="28"/>
        </w:rPr>
      </w:pPr>
      <w:r w:rsidRPr="00A35911">
        <w:rPr>
          <w:sz w:val="28"/>
          <w:szCs w:val="28"/>
        </w:rPr>
        <w:t>Стоимость услуг компьютерного клуба «Phantom»</w:t>
      </w:r>
    </w:p>
    <w:tbl>
      <w:tblPr>
        <w:tblW w:w="0" w:type="auto"/>
        <w:jc w:val="center"/>
        <w:tblCellMar>
          <w:left w:w="0" w:type="dxa"/>
          <w:right w:w="0" w:type="dxa"/>
        </w:tblCellMar>
        <w:tblLook w:val="0000" w:firstRow="0" w:lastRow="0" w:firstColumn="0" w:lastColumn="0" w:noHBand="0" w:noVBand="0"/>
      </w:tblPr>
      <w:tblGrid>
        <w:gridCol w:w="7156"/>
        <w:gridCol w:w="1242"/>
      </w:tblGrid>
      <w:tr w:rsidR="00A35911" w:rsidRPr="00A35911" w:rsidTr="00A22753">
        <w:trPr>
          <w:trHeight w:val="313"/>
          <w:jc w:val="center"/>
        </w:trPr>
        <w:tc>
          <w:tcPr>
            <w:tcW w:w="7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outlineLvl w:val="2"/>
              <w:rPr>
                <w:b/>
                <w:bCs/>
                <w:sz w:val="20"/>
                <w:szCs w:val="20"/>
              </w:rPr>
            </w:pPr>
            <w:r w:rsidRPr="00A35911">
              <w:rPr>
                <w:sz w:val="20"/>
                <w:szCs w:val="20"/>
              </w:rPr>
              <w:t>Наименование услуг</w:t>
            </w:r>
          </w:p>
        </w:tc>
        <w:tc>
          <w:tcPr>
            <w:tcW w:w="1242"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outlineLvl w:val="2"/>
              <w:rPr>
                <w:b/>
                <w:bCs/>
                <w:sz w:val="20"/>
                <w:szCs w:val="20"/>
              </w:rPr>
            </w:pPr>
            <w:r w:rsidRPr="00A35911">
              <w:rPr>
                <w:sz w:val="20"/>
                <w:szCs w:val="20"/>
              </w:rPr>
              <w:t>Цена</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1 час игры с 9.00 до 22.00 (Ежедневно)</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по 30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Утренний пакет с 9.00 до12.00 (3 ч. игры) (Ежедневно)</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50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Пакет 3 часа и более с 10.00 до 22.00 (Ежедневно)</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 xml:space="preserve">по 20 руб. </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1 час работы на ПК с 22.00 до 8.00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по 22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Ночной пакет с 22.00 до 8.00 (10 часов) с воскресенья по четверг</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100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Ночной пакет с 22.00 до 8.00 (10 часов) пятница, суббота</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120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 xml:space="preserve">1 час (10 Мб трафика) работы на ПК </w:t>
            </w:r>
            <w:r w:rsidRPr="00A35911">
              <w:rPr>
                <w:sz w:val="20"/>
                <w:szCs w:val="20"/>
                <w:lang w:val="en-US"/>
              </w:rPr>
              <w:t>c</w:t>
            </w:r>
            <w:r w:rsidRPr="00A35911">
              <w:rPr>
                <w:sz w:val="20"/>
                <w:szCs w:val="20"/>
              </w:rPr>
              <w:t xml:space="preserve"> Интернетом с 9.00 до 8.00 (Ежедневно)</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по 45 руб.</w:t>
            </w:r>
          </w:p>
        </w:tc>
      </w:tr>
      <w:tr w:rsidR="00A35911" w:rsidRPr="00A35911" w:rsidTr="00A22753">
        <w:trPr>
          <w:trHeight w:val="465"/>
          <w:jc w:val="center"/>
        </w:trPr>
        <w:tc>
          <w:tcPr>
            <w:tcW w:w="7156"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rPr>
                <w:sz w:val="20"/>
                <w:szCs w:val="20"/>
              </w:rPr>
            </w:pPr>
            <w:r w:rsidRPr="00A35911">
              <w:rPr>
                <w:sz w:val="20"/>
                <w:szCs w:val="20"/>
              </w:rPr>
              <w:t>Каждый следующий Мб трафика</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833848" w:rsidRPr="00A35911" w:rsidRDefault="00833848" w:rsidP="00A35911">
            <w:pPr>
              <w:spacing w:line="360" w:lineRule="auto"/>
              <w:jc w:val="both"/>
              <w:rPr>
                <w:sz w:val="20"/>
                <w:szCs w:val="20"/>
              </w:rPr>
            </w:pPr>
            <w:r w:rsidRPr="00A35911">
              <w:rPr>
                <w:sz w:val="20"/>
                <w:szCs w:val="20"/>
              </w:rPr>
              <w:t>4 руб.</w:t>
            </w:r>
          </w:p>
        </w:tc>
      </w:tr>
    </w:tbl>
    <w:p w:rsidR="00A35911" w:rsidRPr="00A35911" w:rsidRDefault="00A35911" w:rsidP="00A35911">
      <w:pPr>
        <w:spacing w:line="360" w:lineRule="auto"/>
        <w:ind w:firstLine="709"/>
        <w:jc w:val="both"/>
        <w:outlineLvl w:val="1"/>
        <w:rPr>
          <w:sz w:val="28"/>
          <w:szCs w:val="28"/>
          <w:lang w:val="en-US"/>
        </w:rPr>
      </w:pPr>
    </w:p>
    <w:p w:rsidR="00833848" w:rsidRPr="00A35911" w:rsidRDefault="00833848" w:rsidP="00A35911">
      <w:pPr>
        <w:spacing w:line="360" w:lineRule="auto"/>
        <w:ind w:firstLine="709"/>
        <w:jc w:val="center"/>
        <w:outlineLvl w:val="1"/>
        <w:rPr>
          <w:b/>
          <w:bCs/>
          <w:sz w:val="28"/>
          <w:szCs w:val="28"/>
        </w:rPr>
      </w:pPr>
      <w:r w:rsidRPr="00A35911">
        <w:rPr>
          <w:sz w:val="28"/>
          <w:szCs w:val="28"/>
        </w:rPr>
        <w:t>Дополнительные услуги:</w:t>
      </w:r>
    </w:p>
    <w:tbl>
      <w:tblPr>
        <w:tblW w:w="0" w:type="auto"/>
        <w:jc w:val="center"/>
        <w:tblCellMar>
          <w:left w:w="0" w:type="dxa"/>
          <w:right w:w="0" w:type="dxa"/>
        </w:tblCellMar>
        <w:tblLook w:val="0000" w:firstRow="0" w:lastRow="0" w:firstColumn="0" w:lastColumn="0" w:noHBand="0" w:noVBand="0"/>
      </w:tblPr>
      <w:tblGrid>
        <w:gridCol w:w="5495"/>
        <w:gridCol w:w="1843"/>
      </w:tblGrid>
      <w:tr w:rsidR="00A35911" w:rsidRPr="00A35911" w:rsidTr="00A35911">
        <w:trPr>
          <w:jc w:val="center"/>
        </w:trPr>
        <w:tc>
          <w:tcPr>
            <w:tcW w:w="5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outlineLvl w:val="2"/>
              <w:rPr>
                <w:b/>
                <w:bCs/>
                <w:sz w:val="20"/>
                <w:szCs w:val="20"/>
              </w:rPr>
            </w:pPr>
            <w:r w:rsidRPr="00A35911">
              <w:rPr>
                <w:sz w:val="20"/>
                <w:szCs w:val="20"/>
              </w:rPr>
              <w:t>Наименование услуг</w:t>
            </w:r>
          </w:p>
        </w:tc>
        <w:tc>
          <w:tcPr>
            <w:tcW w:w="1843"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outlineLvl w:val="2"/>
              <w:rPr>
                <w:b/>
                <w:bCs/>
                <w:sz w:val="20"/>
                <w:szCs w:val="20"/>
              </w:rPr>
            </w:pPr>
            <w:r w:rsidRPr="00A35911">
              <w:rPr>
                <w:sz w:val="20"/>
                <w:szCs w:val="20"/>
              </w:rPr>
              <w:t>Цена</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 xml:space="preserve">Подключение </w:t>
            </w:r>
            <w:r w:rsidRPr="00A35911">
              <w:rPr>
                <w:sz w:val="20"/>
                <w:szCs w:val="20"/>
                <w:lang w:val="en-US"/>
              </w:rPr>
              <w:t>Flash</w:t>
            </w:r>
            <w:r w:rsidRPr="00A35911">
              <w:rPr>
                <w:sz w:val="20"/>
                <w:szCs w:val="20"/>
              </w:rPr>
              <w:t>-</w:t>
            </w:r>
            <w:r w:rsidRPr="00A35911">
              <w:rPr>
                <w:sz w:val="20"/>
                <w:szCs w:val="20"/>
                <w:lang w:val="en-US"/>
              </w:rPr>
              <w:t>ROM</w:t>
            </w:r>
            <w:r w:rsidRPr="00A35911">
              <w:rPr>
                <w:sz w:val="20"/>
                <w:szCs w:val="20"/>
              </w:rPr>
              <w:t xml:space="preserve"> к компьютеру администратора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lang w:val="en-US"/>
              </w:rPr>
              <w:t>3</w:t>
            </w:r>
            <w:r w:rsidRPr="00A35911">
              <w:rPr>
                <w:sz w:val="20"/>
                <w:szCs w:val="20"/>
              </w:rPr>
              <w:t>0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 xml:space="preserve">Запись на </w:t>
            </w:r>
            <w:r w:rsidRPr="00A35911">
              <w:rPr>
                <w:sz w:val="20"/>
                <w:szCs w:val="20"/>
                <w:lang w:val="en-US"/>
              </w:rPr>
              <w:t>R</w:t>
            </w:r>
            <w:r w:rsidRPr="00A35911">
              <w:rPr>
                <w:sz w:val="20"/>
                <w:szCs w:val="20"/>
              </w:rPr>
              <w:t>-</w:t>
            </w:r>
            <w:r w:rsidRPr="00A35911">
              <w:rPr>
                <w:sz w:val="20"/>
                <w:szCs w:val="20"/>
                <w:lang w:val="en-US"/>
              </w:rPr>
              <w:t>CD</w:t>
            </w:r>
            <w:r w:rsidRPr="00A35911">
              <w:rPr>
                <w:sz w:val="20"/>
                <w:szCs w:val="20"/>
              </w:rPr>
              <w:t xml:space="preserve"> клуба + вкладыш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50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lastRenderedPageBreak/>
              <w:t xml:space="preserve">Запись на </w:t>
            </w:r>
            <w:r w:rsidRPr="00A35911">
              <w:rPr>
                <w:sz w:val="20"/>
                <w:szCs w:val="20"/>
                <w:lang w:val="en-US"/>
              </w:rPr>
              <w:t>R</w:t>
            </w:r>
            <w:r w:rsidRPr="00A35911">
              <w:rPr>
                <w:sz w:val="20"/>
                <w:szCs w:val="20"/>
              </w:rPr>
              <w:t>-</w:t>
            </w:r>
            <w:r w:rsidRPr="00A35911">
              <w:rPr>
                <w:sz w:val="20"/>
                <w:szCs w:val="20"/>
                <w:lang w:val="en-US"/>
              </w:rPr>
              <w:t>CD</w:t>
            </w:r>
            <w:r w:rsidRPr="00A35911">
              <w:rPr>
                <w:sz w:val="20"/>
                <w:szCs w:val="20"/>
              </w:rPr>
              <w:t xml:space="preserve">, </w:t>
            </w:r>
            <w:r w:rsidRPr="00A35911">
              <w:rPr>
                <w:sz w:val="20"/>
                <w:szCs w:val="20"/>
                <w:lang w:val="en-US"/>
              </w:rPr>
              <w:t>RW</w:t>
            </w:r>
            <w:r w:rsidRPr="00A35911">
              <w:rPr>
                <w:sz w:val="20"/>
                <w:szCs w:val="20"/>
              </w:rPr>
              <w:t>-</w:t>
            </w:r>
            <w:r w:rsidRPr="00A35911">
              <w:rPr>
                <w:sz w:val="20"/>
                <w:szCs w:val="20"/>
                <w:lang w:val="en-US"/>
              </w:rPr>
              <w:t>CD</w:t>
            </w:r>
            <w:r w:rsidRPr="00A35911">
              <w:rPr>
                <w:sz w:val="20"/>
                <w:szCs w:val="20"/>
              </w:rPr>
              <w:t xml:space="preserve"> клиента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30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Запись на 3,5’’ дискету клуба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2</w:t>
            </w:r>
            <w:r w:rsidRPr="00A35911">
              <w:rPr>
                <w:sz w:val="20"/>
                <w:szCs w:val="20"/>
                <w:lang w:val="en-US"/>
              </w:rPr>
              <w:t>0</w:t>
            </w:r>
            <w:r w:rsidRPr="00A35911">
              <w:rPr>
                <w:sz w:val="20"/>
                <w:szCs w:val="20"/>
              </w:rPr>
              <w:t xml:space="preserve">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Запись на 3,5’’ дискету клиента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lang w:val="en-US"/>
              </w:rPr>
              <w:t>15</w:t>
            </w:r>
            <w:r w:rsidRPr="00A35911">
              <w:rPr>
                <w:sz w:val="20"/>
                <w:szCs w:val="20"/>
              </w:rPr>
              <w:t xml:space="preserve">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Печать листа на принтере в черно-белом формате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2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Отправление почты администратором клуба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lang w:val="en-US"/>
              </w:rPr>
              <w:t>15</w:t>
            </w:r>
            <w:r w:rsidRPr="00A35911">
              <w:rPr>
                <w:sz w:val="20"/>
                <w:szCs w:val="20"/>
              </w:rPr>
              <w:t xml:space="preserve"> руб.</w:t>
            </w:r>
          </w:p>
        </w:tc>
      </w:tr>
      <w:tr w:rsidR="00A35911" w:rsidRPr="00A35911" w:rsidTr="00A35911">
        <w:trPr>
          <w:jc w:val="center"/>
        </w:trPr>
        <w:tc>
          <w:tcPr>
            <w:tcW w:w="5495" w:type="dxa"/>
            <w:tcBorders>
              <w:top w:val="outset" w:sz="8" w:space="0" w:color="auto"/>
              <w:left w:val="single" w:sz="8" w:space="0" w:color="auto"/>
              <w:bottom w:val="outset"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Получение почты администратором клуба (1 Мб)</w:t>
            </w:r>
          </w:p>
        </w:tc>
        <w:tc>
          <w:tcPr>
            <w:tcW w:w="1843" w:type="dxa"/>
            <w:tcBorders>
              <w:top w:val="nil"/>
              <w:left w:val="nil"/>
              <w:bottom w:val="nil"/>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lang w:val="en-US"/>
              </w:rPr>
              <w:t>15</w:t>
            </w:r>
            <w:r w:rsidRPr="00A35911">
              <w:rPr>
                <w:sz w:val="20"/>
                <w:szCs w:val="20"/>
              </w:rPr>
              <w:t xml:space="preserve"> руб.</w:t>
            </w:r>
          </w:p>
        </w:tc>
      </w:tr>
      <w:tr w:rsidR="00A35911" w:rsidRPr="00A35911" w:rsidTr="00A35911">
        <w:trPr>
          <w:jc w:val="center"/>
        </w:trPr>
        <w:tc>
          <w:tcPr>
            <w:tcW w:w="5495"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Услуги сканера (1 страница)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33848" w:rsidRPr="00A35911" w:rsidRDefault="00833848" w:rsidP="00A35911">
            <w:pPr>
              <w:spacing w:line="360" w:lineRule="auto"/>
              <w:jc w:val="both"/>
              <w:rPr>
                <w:sz w:val="20"/>
                <w:szCs w:val="20"/>
              </w:rPr>
            </w:pPr>
            <w:r w:rsidRPr="00A35911">
              <w:rPr>
                <w:sz w:val="20"/>
                <w:szCs w:val="20"/>
              </w:rPr>
              <w:t>10 руб.</w:t>
            </w:r>
          </w:p>
        </w:tc>
      </w:tr>
    </w:tbl>
    <w:p w:rsidR="00833848" w:rsidRPr="00A35911" w:rsidRDefault="00833848"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center"/>
        <w:rPr>
          <w:b/>
          <w:bCs/>
          <w:iCs/>
          <w:sz w:val="28"/>
          <w:szCs w:val="28"/>
        </w:rPr>
      </w:pPr>
      <w:r w:rsidRPr="00A35911">
        <w:rPr>
          <w:b/>
          <w:bCs/>
          <w:iCs/>
          <w:sz w:val="28"/>
          <w:szCs w:val="28"/>
        </w:rPr>
        <w:t>Исследование и анализ рынка сбыта</w:t>
      </w:r>
    </w:p>
    <w:p w:rsidR="00A35911" w:rsidRPr="00A35911" w:rsidRDefault="00A35911" w:rsidP="00A35911">
      <w:pPr>
        <w:autoSpaceDE w:val="0"/>
        <w:autoSpaceDN w:val="0"/>
        <w:adjustRightInd w:val="0"/>
        <w:spacing w:line="360" w:lineRule="auto"/>
        <w:ind w:firstLine="709"/>
        <w:jc w:val="both"/>
        <w:rPr>
          <w:sz w:val="28"/>
          <w:szCs w:val="28"/>
          <w:lang w:val="en-US"/>
        </w:rPr>
      </w:pP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ООО "</w:t>
      </w:r>
      <w:r w:rsidRPr="00A35911">
        <w:rPr>
          <w:sz w:val="28"/>
          <w:szCs w:val="28"/>
          <w:lang w:val="en-US"/>
        </w:rPr>
        <w:t>Phantom</w:t>
      </w:r>
      <w:r w:rsidRPr="00A35911">
        <w:rPr>
          <w:sz w:val="28"/>
          <w:szCs w:val="28"/>
        </w:rPr>
        <w:t>" создается с целью предоставления в аренду населению компьютерных систем для удовлетворения его потребностей в компьютерных развлечениях, а также получения необходимой информации и возможности живого общения между собеседниками, находящимися за несколько километров друг от друга. Для достижения указанной цели планируется строительство компьютерного клуба в микрорайоне "Дачная" рядом с мебельным магазином "Юнна Офис". Выбор места не случаен. Поскольку деятельность данной организации в основном ориентирована на подростков в возрасте от 10 до 17 лет, наличие по соседству общеобразовательных школ № 7, 33 и 43 позволит сформировать необходимый спрос на услуги, даже не смотря на наличие четверых конкурентов. Кроме того, создание благоприятной атмосферы клуба, активная реклама, высокоскоростные компьютеры, новейшие игры, услужливый и общительный персонал, а также заметность здания должны положительно повлиять на потребителей услуг фирмы, сформировав постоянную клиентуру.</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 процессе исследования рынка были выявлены четыре основных конкурента: компьютерные клубы "</w:t>
      </w:r>
      <w:r w:rsidRPr="00A35911">
        <w:rPr>
          <w:sz w:val="28"/>
          <w:szCs w:val="28"/>
          <w:lang w:val="en-US"/>
        </w:rPr>
        <w:t>Sega</w:t>
      </w:r>
      <w:r w:rsidRPr="00A35911">
        <w:rPr>
          <w:sz w:val="28"/>
          <w:szCs w:val="28"/>
        </w:rPr>
        <w:t>", "Полигон", "</w:t>
      </w:r>
      <w:r w:rsidRPr="00A35911">
        <w:rPr>
          <w:sz w:val="28"/>
          <w:szCs w:val="28"/>
          <w:lang w:val="en-US"/>
        </w:rPr>
        <w:t>Viper</w:t>
      </w:r>
      <w:r w:rsidRPr="00A35911">
        <w:rPr>
          <w:sz w:val="28"/>
          <w:szCs w:val="28"/>
        </w:rPr>
        <w:t>" и Интернет-кафе "ТЕТ-А-ТЕТ"</w:t>
      </w:r>
      <w:r w:rsidR="00D53DAC" w:rsidRPr="00A35911">
        <w:rPr>
          <w:sz w:val="28"/>
          <w:szCs w:val="28"/>
        </w:rPr>
        <w:t>,</w:t>
      </w:r>
      <w:r w:rsidRPr="00A35911">
        <w:rPr>
          <w:sz w:val="28"/>
          <w:szCs w:val="28"/>
        </w:rPr>
        <w:t xml:space="preserve"> которые оказывают идентичные услуги, но несколько в более узком ассортименте. Хотя они успешно функционируют довольно продолжительное время и успели завоевать определенные доли на рынке посредством</w:t>
      </w:r>
      <w:r w:rsidR="00A35911" w:rsidRPr="00A35911">
        <w:rPr>
          <w:sz w:val="28"/>
          <w:szCs w:val="28"/>
        </w:rPr>
        <w:t xml:space="preserve"> </w:t>
      </w:r>
      <w:r w:rsidRPr="00A35911">
        <w:rPr>
          <w:sz w:val="28"/>
          <w:szCs w:val="28"/>
        </w:rPr>
        <w:t>работы с постоянными клиентами,</w:t>
      </w:r>
      <w:r w:rsidR="00A35911" w:rsidRPr="00A35911">
        <w:rPr>
          <w:sz w:val="28"/>
          <w:szCs w:val="28"/>
        </w:rPr>
        <w:t xml:space="preserve"> </w:t>
      </w:r>
      <w:r w:rsidRPr="00A35911">
        <w:rPr>
          <w:sz w:val="28"/>
          <w:szCs w:val="28"/>
        </w:rPr>
        <w:t xml:space="preserve">существующее положение </w:t>
      </w:r>
      <w:r w:rsidRPr="00A35911">
        <w:rPr>
          <w:sz w:val="28"/>
          <w:szCs w:val="28"/>
        </w:rPr>
        <w:lastRenderedPageBreak/>
        <w:t>вещей можно без особого труда исправить, устранив недостатки фирм-конкурентов, особенно приняв во внимание тот факт, что все эти организации работают, мягко говоря, не совсем по закону. Конкуренты по городу во внимание не принимались, поскольку подобная деятельность охватывает, как правило, лишь жителей того спального района, в котором располагается клуб.</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С целью охарактеризовать основных пользователей предлагаемых фирмой услуг, а также вывить наиболее распространенные проблемы компьютерных клубов</w:t>
      </w:r>
      <w:r w:rsidR="00A35911" w:rsidRPr="00A35911">
        <w:rPr>
          <w:sz w:val="28"/>
          <w:szCs w:val="28"/>
        </w:rPr>
        <w:t xml:space="preserve"> </w:t>
      </w:r>
      <w:r w:rsidRPr="00A35911">
        <w:rPr>
          <w:sz w:val="28"/>
          <w:szCs w:val="28"/>
        </w:rPr>
        <w:t>было проведено маркетинговое исследование. Поскольку разом охватить все клубы города невозможно, был выбран наиболее подходящий и схожий с нашим Проектом компьютерный клуб под названием «</w:t>
      </w:r>
      <w:r w:rsidRPr="00A35911">
        <w:rPr>
          <w:sz w:val="28"/>
          <w:szCs w:val="28"/>
          <w:lang w:val="en-US"/>
        </w:rPr>
        <w:t>F</w:t>
      </w:r>
      <w:r w:rsidRPr="00A35911">
        <w:rPr>
          <w:sz w:val="28"/>
          <w:szCs w:val="28"/>
        </w:rPr>
        <w:t>-</w:t>
      </w:r>
      <w:r w:rsidRPr="00A35911">
        <w:rPr>
          <w:sz w:val="28"/>
          <w:szCs w:val="28"/>
          <w:lang w:val="en-US"/>
        </w:rPr>
        <w:t>Zone</w:t>
      </w:r>
      <w:r w:rsidRPr="00A35911">
        <w:rPr>
          <w:sz w:val="28"/>
          <w:szCs w:val="28"/>
        </w:rPr>
        <w:t>». Для проведения исследования</w:t>
      </w:r>
      <w:r w:rsidR="00A35911" w:rsidRPr="00A35911">
        <w:rPr>
          <w:sz w:val="28"/>
          <w:szCs w:val="28"/>
        </w:rPr>
        <w:t xml:space="preserve"> </w:t>
      </w:r>
      <w:r w:rsidRPr="00A35911">
        <w:rPr>
          <w:sz w:val="28"/>
          <w:szCs w:val="28"/>
        </w:rPr>
        <w:t>была составлена анкета, на вопросы которой отвечали посетители клуба «</w:t>
      </w:r>
      <w:r w:rsidRPr="00A35911">
        <w:rPr>
          <w:sz w:val="28"/>
          <w:szCs w:val="28"/>
          <w:lang w:val="en-US"/>
        </w:rPr>
        <w:t>F</w:t>
      </w:r>
      <w:r w:rsidRPr="00A35911">
        <w:rPr>
          <w:sz w:val="28"/>
          <w:szCs w:val="28"/>
        </w:rPr>
        <w:t>-</w:t>
      </w:r>
      <w:r w:rsidRPr="00A35911">
        <w:rPr>
          <w:sz w:val="28"/>
          <w:szCs w:val="28"/>
          <w:lang w:val="en-US"/>
        </w:rPr>
        <w:t>Zone</w:t>
      </w:r>
      <w:r w:rsidRPr="00A35911">
        <w:rPr>
          <w:sz w:val="28"/>
          <w:szCs w:val="28"/>
        </w:rPr>
        <w:t>».</w:t>
      </w:r>
    </w:p>
    <w:p w:rsidR="00833848" w:rsidRPr="00A35911" w:rsidRDefault="00833848" w:rsidP="00A35911">
      <w:pPr>
        <w:autoSpaceDE w:val="0"/>
        <w:autoSpaceDN w:val="0"/>
        <w:adjustRightInd w:val="0"/>
        <w:spacing w:line="360" w:lineRule="auto"/>
        <w:ind w:firstLine="709"/>
        <w:jc w:val="both"/>
        <w:rPr>
          <w:i/>
          <w:iCs/>
          <w:sz w:val="28"/>
          <w:szCs w:val="28"/>
        </w:rPr>
      </w:pPr>
    </w:p>
    <w:p w:rsidR="00833848" w:rsidRPr="00A35911" w:rsidRDefault="00833848" w:rsidP="00A35911">
      <w:pPr>
        <w:autoSpaceDE w:val="0"/>
        <w:autoSpaceDN w:val="0"/>
        <w:adjustRightInd w:val="0"/>
        <w:spacing w:line="360" w:lineRule="auto"/>
        <w:ind w:firstLine="709"/>
        <w:jc w:val="center"/>
        <w:rPr>
          <w:i/>
          <w:iCs/>
          <w:sz w:val="28"/>
          <w:szCs w:val="28"/>
        </w:rPr>
      </w:pPr>
      <w:r w:rsidRPr="00A35911">
        <w:rPr>
          <w:i/>
          <w:iCs/>
          <w:sz w:val="28"/>
          <w:szCs w:val="28"/>
        </w:rPr>
        <w:t>Анкета</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1. Вы посещаете только этот компьютерный клуб?</w:t>
      </w:r>
    </w:p>
    <w:p w:rsidR="00833848" w:rsidRPr="00A35911" w:rsidRDefault="00833848" w:rsidP="00A35911">
      <w:pPr>
        <w:numPr>
          <w:ilvl w:val="0"/>
          <w:numId w:val="16"/>
        </w:numPr>
        <w:tabs>
          <w:tab w:val="left" w:pos="720"/>
        </w:tabs>
        <w:autoSpaceDE w:val="0"/>
        <w:autoSpaceDN w:val="0"/>
        <w:adjustRightInd w:val="0"/>
        <w:spacing w:line="360" w:lineRule="auto"/>
        <w:ind w:firstLine="709"/>
        <w:jc w:val="both"/>
        <w:rPr>
          <w:sz w:val="28"/>
          <w:szCs w:val="28"/>
        </w:rPr>
      </w:pPr>
      <w:r w:rsidRPr="00A35911">
        <w:rPr>
          <w:sz w:val="28"/>
          <w:szCs w:val="28"/>
        </w:rPr>
        <w:t>да</w:t>
      </w:r>
    </w:p>
    <w:p w:rsidR="00833848" w:rsidRPr="00A35911" w:rsidRDefault="00833848" w:rsidP="00A35911">
      <w:pPr>
        <w:numPr>
          <w:ilvl w:val="0"/>
          <w:numId w:val="17"/>
        </w:numPr>
        <w:tabs>
          <w:tab w:val="left" w:pos="720"/>
        </w:tabs>
        <w:autoSpaceDE w:val="0"/>
        <w:autoSpaceDN w:val="0"/>
        <w:adjustRightInd w:val="0"/>
        <w:spacing w:line="360" w:lineRule="auto"/>
        <w:ind w:firstLine="709"/>
        <w:jc w:val="both"/>
        <w:rPr>
          <w:sz w:val="28"/>
          <w:szCs w:val="28"/>
        </w:rPr>
      </w:pPr>
      <w:r w:rsidRPr="00A35911">
        <w:rPr>
          <w:sz w:val="28"/>
          <w:szCs w:val="28"/>
        </w:rPr>
        <w:t>нет</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2. Сколько раз в неделю вы посещаете этот компьютерный клуб?</w:t>
      </w:r>
    </w:p>
    <w:p w:rsidR="00833848" w:rsidRPr="00A35911" w:rsidRDefault="00833848" w:rsidP="00A35911">
      <w:pPr>
        <w:numPr>
          <w:ilvl w:val="0"/>
          <w:numId w:val="18"/>
        </w:numPr>
        <w:tabs>
          <w:tab w:val="left" w:pos="720"/>
        </w:tabs>
        <w:autoSpaceDE w:val="0"/>
        <w:autoSpaceDN w:val="0"/>
        <w:adjustRightInd w:val="0"/>
        <w:spacing w:line="360" w:lineRule="auto"/>
        <w:ind w:firstLine="709"/>
        <w:jc w:val="both"/>
        <w:rPr>
          <w:sz w:val="28"/>
          <w:szCs w:val="28"/>
        </w:rPr>
      </w:pPr>
      <w:r w:rsidRPr="00A35911">
        <w:rPr>
          <w:sz w:val="28"/>
          <w:szCs w:val="28"/>
        </w:rPr>
        <w:t>от 1 до 3 раз</w:t>
      </w:r>
    </w:p>
    <w:p w:rsidR="00833848" w:rsidRPr="00A35911" w:rsidRDefault="00833848" w:rsidP="00A35911">
      <w:pPr>
        <w:numPr>
          <w:ilvl w:val="0"/>
          <w:numId w:val="19"/>
        </w:numPr>
        <w:tabs>
          <w:tab w:val="left" w:pos="720"/>
        </w:tabs>
        <w:autoSpaceDE w:val="0"/>
        <w:autoSpaceDN w:val="0"/>
        <w:adjustRightInd w:val="0"/>
        <w:spacing w:line="360" w:lineRule="auto"/>
        <w:ind w:firstLine="709"/>
        <w:jc w:val="both"/>
        <w:rPr>
          <w:sz w:val="28"/>
          <w:szCs w:val="28"/>
        </w:rPr>
      </w:pPr>
      <w:r w:rsidRPr="00A35911">
        <w:rPr>
          <w:sz w:val="28"/>
          <w:szCs w:val="28"/>
        </w:rPr>
        <w:t>от 3 до 5 раз</w:t>
      </w:r>
    </w:p>
    <w:p w:rsidR="00833848" w:rsidRPr="00A35911" w:rsidRDefault="00833848" w:rsidP="00A35911">
      <w:pPr>
        <w:numPr>
          <w:ilvl w:val="0"/>
          <w:numId w:val="20"/>
        </w:numPr>
        <w:tabs>
          <w:tab w:val="left" w:pos="720"/>
        </w:tabs>
        <w:autoSpaceDE w:val="0"/>
        <w:autoSpaceDN w:val="0"/>
        <w:adjustRightInd w:val="0"/>
        <w:spacing w:line="360" w:lineRule="auto"/>
        <w:ind w:firstLine="709"/>
        <w:jc w:val="both"/>
        <w:rPr>
          <w:sz w:val="28"/>
          <w:szCs w:val="28"/>
        </w:rPr>
      </w:pPr>
      <w:r w:rsidRPr="00A35911">
        <w:rPr>
          <w:sz w:val="28"/>
          <w:szCs w:val="28"/>
        </w:rPr>
        <w:t>я здесь каждый день бываю</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3. Почему вы приходите именно сюда?</w:t>
      </w:r>
    </w:p>
    <w:p w:rsidR="00833848" w:rsidRPr="00A35911" w:rsidRDefault="00833848" w:rsidP="00A35911">
      <w:pPr>
        <w:numPr>
          <w:ilvl w:val="0"/>
          <w:numId w:val="21"/>
        </w:numPr>
        <w:tabs>
          <w:tab w:val="left" w:pos="720"/>
        </w:tabs>
        <w:autoSpaceDE w:val="0"/>
        <w:autoSpaceDN w:val="0"/>
        <w:adjustRightInd w:val="0"/>
        <w:spacing w:line="360" w:lineRule="auto"/>
        <w:ind w:firstLine="709"/>
        <w:jc w:val="both"/>
        <w:rPr>
          <w:sz w:val="28"/>
          <w:szCs w:val="28"/>
        </w:rPr>
      </w:pPr>
      <w:r w:rsidRPr="00A35911">
        <w:rPr>
          <w:sz w:val="28"/>
          <w:szCs w:val="28"/>
        </w:rPr>
        <w:t>я рядом живу (учусь, работаю)</w:t>
      </w:r>
    </w:p>
    <w:p w:rsidR="00833848" w:rsidRPr="00A35911" w:rsidRDefault="00833848" w:rsidP="00A35911">
      <w:pPr>
        <w:numPr>
          <w:ilvl w:val="0"/>
          <w:numId w:val="22"/>
        </w:numPr>
        <w:tabs>
          <w:tab w:val="left" w:pos="720"/>
        </w:tabs>
        <w:autoSpaceDE w:val="0"/>
        <w:autoSpaceDN w:val="0"/>
        <w:adjustRightInd w:val="0"/>
        <w:spacing w:line="360" w:lineRule="auto"/>
        <w:ind w:firstLine="709"/>
        <w:jc w:val="both"/>
        <w:rPr>
          <w:sz w:val="28"/>
          <w:szCs w:val="28"/>
        </w:rPr>
      </w:pPr>
      <w:r w:rsidRPr="00A35911">
        <w:rPr>
          <w:sz w:val="28"/>
          <w:szCs w:val="28"/>
        </w:rPr>
        <w:t>здесь высокий уровень обслуживания</w:t>
      </w:r>
    </w:p>
    <w:p w:rsidR="00833848" w:rsidRPr="00A35911" w:rsidRDefault="00833848" w:rsidP="00A35911">
      <w:pPr>
        <w:numPr>
          <w:ilvl w:val="0"/>
          <w:numId w:val="23"/>
        </w:numPr>
        <w:tabs>
          <w:tab w:val="left" w:pos="720"/>
        </w:tabs>
        <w:autoSpaceDE w:val="0"/>
        <w:autoSpaceDN w:val="0"/>
        <w:adjustRightInd w:val="0"/>
        <w:spacing w:line="360" w:lineRule="auto"/>
        <w:ind w:firstLine="709"/>
        <w:jc w:val="both"/>
        <w:rPr>
          <w:sz w:val="28"/>
          <w:szCs w:val="28"/>
        </w:rPr>
      </w:pPr>
      <w:r w:rsidRPr="00A35911">
        <w:rPr>
          <w:sz w:val="28"/>
          <w:szCs w:val="28"/>
        </w:rPr>
        <w:t>здесь сильные игроки</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4. Сколько часов в день вы обычно играете?</w:t>
      </w:r>
    </w:p>
    <w:p w:rsidR="00833848" w:rsidRPr="00A35911" w:rsidRDefault="00833848" w:rsidP="00A35911">
      <w:pPr>
        <w:numPr>
          <w:ilvl w:val="0"/>
          <w:numId w:val="24"/>
        </w:numPr>
        <w:tabs>
          <w:tab w:val="left" w:pos="720"/>
        </w:tabs>
        <w:autoSpaceDE w:val="0"/>
        <w:autoSpaceDN w:val="0"/>
        <w:adjustRightInd w:val="0"/>
        <w:spacing w:line="360" w:lineRule="auto"/>
        <w:ind w:firstLine="709"/>
        <w:jc w:val="both"/>
        <w:rPr>
          <w:sz w:val="28"/>
          <w:szCs w:val="28"/>
        </w:rPr>
      </w:pPr>
      <w:r w:rsidRPr="00A35911">
        <w:rPr>
          <w:sz w:val="28"/>
          <w:szCs w:val="28"/>
        </w:rPr>
        <w:t>до 2 часов</w:t>
      </w:r>
    </w:p>
    <w:p w:rsidR="00833848" w:rsidRPr="00A35911" w:rsidRDefault="00833848" w:rsidP="00A35911">
      <w:pPr>
        <w:numPr>
          <w:ilvl w:val="0"/>
          <w:numId w:val="25"/>
        </w:numPr>
        <w:tabs>
          <w:tab w:val="left" w:pos="720"/>
        </w:tabs>
        <w:autoSpaceDE w:val="0"/>
        <w:autoSpaceDN w:val="0"/>
        <w:adjustRightInd w:val="0"/>
        <w:spacing w:line="360" w:lineRule="auto"/>
        <w:ind w:firstLine="709"/>
        <w:jc w:val="both"/>
        <w:rPr>
          <w:sz w:val="28"/>
          <w:szCs w:val="28"/>
        </w:rPr>
      </w:pPr>
      <w:r w:rsidRPr="00A35911">
        <w:rPr>
          <w:sz w:val="28"/>
          <w:szCs w:val="28"/>
        </w:rPr>
        <w:t>от 2 до 6 часов</w:t>
      </w:r>
    </w:p>
    <w:p w:rsidR="00833848" w:rsidRPr="00A35911" w:rsidRDefault="00833848" w:rsidP="00A35911">
      <w:pPr>
        <w:numPr>
          <w:ilvl w:val="0"/>
          <w:numId w:val="26"/>
        </w:numPr>
        <w:tabs>
          <w:tab w:val="left" w:pos="720"/>
        </w:tabs>
        <w:autoSpaceDE w:val="0"/>
        <w:autoSpaceDN w:val="0"/>
        <w:adjustRightInd w:val="0"/>
        <w:spacing w:line="360" w:lineRule="auto"/>
        <w:ind w:firstLine="709"/>
        <w:jc w:val="both"/>
        <w:rPr>
          <w:sz w:val="28"/>
          <w:szCs w:val="28"/>
        </w:rPr>
      </w:pPr>
      <w:r w:rsidRPr="00A35911">
        <w:rPr>
          <w:sz w:val="28"/>
          <w:szCs w:val="28"/>
        </w:rPr>
        <w:t>от 6 и более</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lastRenderedPageBreak/>
        <w:t>5. В какое время вы обычно посещаете клуб?</w:t>
      </w:r>
    </w:p>
    <w:p w:rsidR="00833848" w:rsidRPr="00A35911" w:rsidRDefault="00833848" w:rsidP="00A35911">
      <w:pPr>
        <w:numPr>
          <w:ilvl w:val="0"/>
          <w:numId w:val="27"/>
        </w:numPr>
        <w:tabs>
          <w:tab w:val="left" w:pos="720"/>
        </w:tabs>
        <w:autoSpaceDE w:val="0"/>
        <w:autoSpaceDN w:val="0"/>
        <w:adjustRightInd w:val="0"/>
        <w:spacing w:line="360" w:lineRule="auto"/>
        <w:ind w:firstLine="709"/>
        <w:jc w:val="both"/>
        <w:rPr>
          <w:sz w:val="28"/>
          <w:szCs w:val="28"/>
        </w:rPr>
      </w:pPr>
      <w:r w:rsidRPr="00A35911">
        <w:rPr>
          <w:sz w:val="28"/>
          <w:szCs w:val="28"/>
        </w:rPr>
        <w:t>с 9 до 14 часов</w:t>
      </w:r>
    </w:p>
    <w:p w:rsidR="00833848" w:rsidRPr="00A35911" w:rsidRDefault="00833848" w:rsidP="00A35911">
      <w:pPr>
        <w:numPr>
          <w:ilvl w:val="0"/>
          <w:numId w:val="28"/>
        </w:numPr>
        <w:tabs>
          <w:tab w:val="left" w:pos="720"/>
        </w:tabs>
        <w:autoSpaceDE w:val="0"/>
        <w:autoSpaceDN w:val="0"/>
        <w:adjustRightInd w:val="0"/>
        <w:spacing w:line="360" w:lineRule="auto"/>
        <w:ind w:firstLine="709"/>
        <w:jc w:val="both"/>
        <w:rPr>
          <w:sz w:val="28"/>
          <w:szCs w:val="28"/>
        </w:rPr>
      </w:pPr>
      <w:r w:rsidRPr="00A35911">
        <w:rPr>
          <w:sz w:val="28"/>
          <w:szCs w:val="28"/>
        </w:rPr>
        <w:t>с 14 до 19 часов</w:t>
      </w:r>
    </w:p>
    <w:p w:rsidR="00833848" w:rsidRPr="00A35911" w:rsidRDefault="00833848" w:rsidP="00A35911">
      <w:pPr>
        <w:numPr>
          <w:ilvl w:val="0"/>
          <w:numId w:val="29"/>
        </w:numPr>
        <w:tabs>
          <w:tab w:val="left" w:pos="720"/>
        </w:tabs>
        <w:autoSpaceDE w:val="0"/>
        <w:autoSpaceDN w:val="0"/>
        <w:adjustRightInd w:val="0"/>
        <w:spacing w:line="360" w:lineRule="auto"/>
        <w:ind w:firstLine="709"/>
        <w:jc w:val="both"/>
        <w:rPr>
          <w:sz w:val="28"/>
          <w:szCs w:val="28"/>
        </w:rPr>
      </w:pPr>
      <w:r w:rsidRPr="00A35911">
        <w:rPr>
          <w:sz w:val="28"/>
          <w:szCs w:val="28"/>
        </w:rPr>
        <w:t>с 19 до 00 часов</w:t>
      </w:r>
    </w:p>
    <w:p w:rsidR="00833848" w:rsidRPr="00A35911" w:rsidRDefault="00833848" w:rsidP="00A35911">
      <w:pPr>
        <w:numPr>
          <w:ilvl w:val="0"/>
          <w:numId w:val="30"/>
        </w:numPr>
        <w:tabs>
          <w:tab w:val="left" w:pos="720"/>
        </w:tabs>
        <w:autoSpaceDE w:val="0"/>
        <w:autoSpaceDN w:val="0"/>
        <w:adjustRightInd w:val="0"/>
        <w:spacing w:line="360" w:lineRule="auto"/>
        <w:ind w:firstLine="709"/>
        <w:jc w:val="both"/>
        <w:rPr>
          <w:sz w:val="28"/>
          <w:szCs w:val="28"/>
        </w:rPr>
      </w:pPr>
      <w:r w:rsidRPr="00A35911">
        <w:rPr>
          <w:sz w:val="28"/>
          <w:szCs w:val="28"/>
        </w:rPr>
        <w:t>с 00 до 8 часов</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6. Долго ли вам приходится ждать, прежде чем вы сядете играть?</w:t>
      </w:r>
    </w:p>
    <w:p w:rsidR="00833848" w:rsidRPr="00A35911" w:rsidRDefault="00833848" w:rsidP="00A35911">
      <w:pPr>
        <w:numPr>
          <w:ilvl w:val="0"/>
          <w:numId w:val="31"/>
        </w:numPr>
        <w:tabs>
          <w:tab w:val="left" w:pos="720"/>
        </w:tabs>
        <w:autoSpaceDE w:val="0"/>
        <w:autoSpaceDN w:val="0"/>
        <w:adjustRightInd w:val="0"/>
        <w:spacing w:line="360" w:lineRule="auto"/>
        <w:ind w:firstLine="709"/>
        <w:jc w:val="both"/>
        <w:rPr>
          <w:sz w:val="28"/>
          <w:szCs w:val="28"/>
        </w:rPr>
      </w:pPr>
      <w:r w:rsidRPr="00A35911">
        <w:rPr>
          <w:sz w:val="28"/>
          <w:szCs w:val="28"/>
        </w:rPr>
        <w:t>всегда есть свободные места</w:t>
      </w:r>
    </w:p>
    <w:p w:rsidR="00833848" w:rsidRPr="00A35911" w:rsidRDefault="00833848" w:rsidP="00A35911">
      <w:pPr>
        <w:numPr>
          <w:ilvl w:val="0"/>
          <w:numId w:val="32"/>
        </w:numPr>
        <w:tabs>
          <w:tab w:val="left" w:pos="720"/>
        </w:tabs>
        <w:autoSpaceDE w:val="0"/>
        <w:autoSpaceDN w:val="0"/>
        <w:adjustRightInd w:val="0"/>
        <w:spacing w:line="360" w:lineRule="auto"/>
        <w:ind w:firstLine="709"/>
        <w:jc w:val="both"/>
        <w:rPr>
          <w:sz w:val="28"/>
          <w:szCs w:val="28"/>
        </w:rPr>
      </w:pPr>
      <w:r w:rsidRPr="00A35911">
        <w:rPr>
          <w:sz w:val="28"/>
          <w:szCs w:val="28"/>
        </w:rPr>
        <w:t>до 10 минут</w:t>
      </w:r>
    </w:p>
    <w:p w:rsidR="00833848" w:rsidRPr="00A35911" w:rsidRDefault="00833848" w:rsidP="00A35911">
      <w:pPr>
        <w:numPr>
          <w:ilvl w:val="0"/>
          <w:numId w:val="33"/>
        </w:numPr>
        <w:tabs>
          <w:tab w:val="left" w:pos="720"/>
        </w:tabs>
        <w:autoSpaceDE w:val="0"/>
        <w:autoSpaceDN w:val="0"/>
        <w:adjustRightInd w:val="0"/>
        <w:spacing w:line="360" w:lineRule="auto"/>
        <w:ind w:firstLine="709"/>
        <w:jc w:val="both"/>
        <w:rPr>
          <w:sz w:val="28"/>
          <w:szCs w:val="28"/>
        </w:rPr>
      </w:pPr>
      <w:r w:rsidRPr="00A35911">
        <w:rPr>
          <w:sz w:val="28"/>
          <w:szCs w:val="28"/>
        </w:rPr>
        <w:t>от 10 до 30 минут</w:t>
      </w:r>
    </w:p>
    <w:p w:rsidR="00833848" w:rsidRPr="00A35911" w:rsidRDefault="00833848" w:rsidP="00A35911">
      <w:pPr>
        <w:numPr>
          <w:ilvl w:val="0"/>
          <w:numId w:val="34"/>
        </w:numPr>
        <w:tabs>
          <w:tab w:val="left" w:pos="720"/>
        </w:tabs>
        <w:autoSpaceDE w:val="0"/>
        <w:autoSpaceDN w:val="0"/>
        <w:adjustRightInd w:val="0"/>
        <w:spacing w:line="360" w:lineRule="auto"/>
        <w:ind w:firstLine="709"/>
        <w:jc w:val="both"/>
        <w:rPr>
          <w:sz w:val="28"/>
          <w:szCs w:val="28"/>
        </w:rPr>
      </w:pPr>
      <w:r w:rsidRPr="00A35911">
        <w:rPr>
          <w:sz w:val="28"/>
          <w:szCs w:val="28"/>
        </w:rPr>
        <w:t>от 30 и более</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7. С какой целью вы приходите в компьютерный клуб?</w:t>
      </w:r>
    </w:p>
    <w:p w:rsidR="00833848" w:rsidRPr="00A35911" w:rsidRDefault="00833848" w:rsidP="00A35911">
      <w:pPr>
        <w:numPr>
          <w:ilvl w:val="0"/>
          <w:numId w:val="35"/>
        </w:numPr>
        <w:tabs>
          <w:tab w:val="left" w:pos="720"/>
        </w:tabs>
        <w:autoSpaceDE w:val="0"/>
        <w:autoSpaceDN w:val="0"/>
        <w:adjustRightInd w:val="0"/>
        <w:spacing w:line="360" w:lineRule="auto"/>
        <w:ind w:firstLine="709"/>
        <w:jc w:val="both"/>
        <w:rPr>
          <w:sz w:val="28"/>
          <w:szCs w:val="28"/>
        </w:rPr>
      </w:pPr>
      <w:r w:rsidRPr="00A35911">
        <w:rPr>
          <w:sz w:val="28"/>
          <w:szCs w:val="28"/>
        </w:rPr>
        <w:t>просто поиграть, пообщаться с друзьями</w:t>
      </w:r>
    </w:p>
    <w:p w:rsidR="00833848" w:rsidRPr="00A35911" w:rsidRDefault="00833848" w:rsidP="00A35911">
      <w:pPr>
        <w:numPr>
          <w:ilvl w:val="0"/>
          <w:numId w:val="36"/>
        </w:numPr>
        <w:tabs>
          <w:tab w:val="left" w:pos="720"/>
        </w:tabs>
        <w:autoSpaceDE w:val="0"/>
        <w:autoSpaceDN w:val="0"/>
        <w:adjustRightInd w:val="0"/>
        <w:spacing w:line="360" w:lineRule="auto"/>
        <w:ind w:firstLine="709"/>
        <w:jc w:val="both"/>
        <w:rPr>
          <w:sz w:val="28"/>
          <w:szCs w:val="28"/>
        </w:rPr>
      </w:pPr>
      <w:r w:rsidRPr="00A35911">
        <w:rPr>
          <w:sz w:val="28"/>
          <w:szCs w:val="28"/>
        </w:rPr>
        <w:t>готовиться к соревнованиям</w:t>
      </w:r>
    </w:p>
    <w:p w:rsidR="00833848" w:rsidRPr="00A35911" w:rsidRDefault="00833848" w:rsidP="00A35911">
      <w:pPr>
        <w:numPr>
          <w:ilvl w:val="0"/>
          <w:numId w:val="37"/>
        </w:numPr>
        <w:tabs>
          <w:tab w:val="left" w:pos="720"/>
        </w:tabs>
        <w:autoSpaceDE w:val="0"/>
        <w:autoSpaceDN w:val="0"/>
        <w:adjustRightInd w:val="0"/>
        <w:spacing w:line="360" w:lineRule="auto"/>
        <w:ind w:firstLine="709"/>
        <w:jc w:val="both"/>
        <w:rPr>
          <w:sz w:val="28"/>
          <w:szCs w:val="28"/>
        </w:rPr>
      </w:pPr>
      <w:r w:rsidRPr="00A35911">
        <w:rPr>
          <w:sz w:val="28"/>
          <w:szCs w:val="28"/>
        </w:rPr>
        <w:t>прогуливаю уроки</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8. Какой тип игры для вас предпочтительнее?</w:t>
      </w:r>
    </w:p>
    <w:p w:rsidR="00833848" w:rsidRPr="00A35911" w:rsidRDefault="00833848" w:rsidP="00A35911">
      <w:pPr>
        <w:numPr>
          <w:ilvl w:val="0"/>
          <w:numId w:val="38"/>
        </w:numPr>
        <w:tabs>
          <w:tab w:val="left" w:pos="720"/>
        </w:tabs>
        <w:autoSpaceDE w:val="0"/>
        <w:autoSpaceDN w:val="0"/>
        <w:adjustRightInd w:val="0"/>
        <w:spacing w:line="360" w:lineRule="auto"/>
        <w:ind w:firstLine="709"/>
        <w:jc w:val="both"/>
        <w:rPr>
          <w:sz w:val="28"/>
          <w:szCs w:val="28"/>
        </w:rPr>
      </w:pPr>
      <w:r w:rsidRPr="00A35911">
        <w:rPr>
          <w:sz w:val="28"/>
          <w:szCs w:val="28"/>
        </w:rPr>
        <w:t xml:space="preserve">что-нибудь в стиле </w:t>
      </w:r>
      <w:r w:rsidRPr="00A35911">
        <w:rPr>
          <w:sz w:val="28"/>
          <w:szCs w:val="28"/>
          <w:lang w:val="en-US"/>
        </w:rPr>
        <w:t>Counter</w:t>
      </w:r>
      <w:r w:rsidRPr="00A35911">
        <w:rPr>
          <w:sz w:val="28"/>
          <w:szCs w:val="28"/>
        </w:rPr>
        <w:t>-</w:t>
      </w:r>
      <w:r w:rsidRPr="00A35911">
        <w:rPr>
          <w:sz w:val="28"/>
          <w:szCs w:val="28"/>
          <w:lang w:val="en-US"/>
        </w:rPr>
        <w:t>Strike</w:t>
      </w:r>
      <w:r w:rsidRPr="00A35911">
        <w:rPr>
          <w:sz w:val="28"/>
          <w:szCs w:val="28"/>
        </w:rPr>
        <w:t>’а</w:t>
      </w:r>
    </w:p>
    <w:p w:rsidR="00833848" w:rsidRPr="00A35911" w:rsidRDefault="00833848" w:rsidP="00A35911">
      <w:pPr>
        <w:numPr>
          <w:ilvl w:val="0"/>
          <w:numId w:val="39"/>
        </w:numPr>
        <w:tabs>
          <w:tab w:val="left" w:pos="720"/>
        </w:tabs>
        <w:autoSpaceDE w:val="0"/>
        <w:autoSpaceDN w:val="0"/>
        <w:adjustRightInd w:val="0"/>
        <w:spacing w:line="360" w:lineRule="auto"/>
        <w:ind w:firstLine="709"/>
        <w:jc w:val="both"/>
        <w:rPr>
          <w:sz w:val="28"/>
          <w:szCs w:val="28"/>
        </w:rPr>
      </w:pPr>
      <w:r w:rsidRPr="00A35911">
        <w:rPr>
          <w:sz w:val="28"/>
          <w:szCs w:val="28"/>
        </w:rPr>
        <w:t>стратегии или другие интеллектуальные игры</w:t>
      </w:r>
    </w:p>
    <w:p w:rsidR="00833848" w:rsidRPr="00A35911" w:rsidRDefault="00833848" w:rsidP="00A35911">
      <w:pPr>
        <w:numPr>
          <w:ilvl w:val="0"/>
          <w:numId w:val="40"/>
        </w:numPr>
        <w:tabs>
          <w:tab w:val="left" w:pos="720"/>
        </w:tabs>
        <w:autoSpaceDE w:val="0"/>
        <w:autoSpaceDN w:val="0"/>
        <w:adjustRightInd w:val="0"/>
        <w:spacing w:line="360" w:lineRule="auto"/>
        <w:ind w:firstLine="709"/>
        <w:jc w:val="both"/>
        <w:rPr>
          <w:sz w:val="28"/>
          <w:szCs w:val="28"/>
        </w:rPr>
      </w:pPr>
      <w:r w:rsidRPr="00A35911">
        <w:rPr>
          <w:sz w:val="28"/>
          <w:szCs w:val="28"/>
        </w:rPr>
        <w:t xml:space="preserve">гонки </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9. Какое значение вы придаете компьютерным играм?</w:t>
      </w:r>
    </w:p>
    <w:p w:rsidR="00833848" w:rsidRPr="00A35911" w:rsidRDefault="00833848" w:rsidP="00A35911">
      <w:pPr>
        <w:numPr>
          <w:ilvl w:val="0"/>
          <w:numId w:val="41"/>
        </w:numPr>
        <w:tabs>
          <w:tab w:val="left" w:pos="720"/>
        </w:tabs>
        <w:autoSpaceDE w:val="0"/>
        <w:autoSpaceDN w:val="0"/>
        <w:adjustRightInd w:val="0"/>
        <w:spacing w:line="360" w:lineRule="auto"/>
        <w:ind w:firstLine="709"/>
        <w:jc w:val="both"/>
        <w:rPr>
          <w:sz w:val="28"/>
          <w:szCs w:val="28"/>
        </w:rPr>
      </w:pPr>
      <w:r w:rsidRPr="00A35911">
        <w:rPr>
          <w:sz w:val="28"/>
          <w:szCs w:val="28"/>
        </w:rPr>
        <w:t>развлечение</w:t>
      </w:r>
    </w:p>
    <w:p w:rsidR="00833848" w:rsidRPr="00A35911" w:rsidRDefault="00833848" w:rsidP="00A35911">
      <w:pPr>
        <w:numPr>
          <w:ilvl w:val="0"/>
          <w:numId w:val="42"/>
        </w:numPr>
        <w:tabs>
          <w:tab w:val="left" w:pos="720"/>
        </w:tabs>
        <w:autoSpaceDE w:val="0"/>
        <w:autoSpaceDN w:val="0"/>
        <w:adjustRightInd w:val="0"/>
        <w:spacing w:line="360" w:lineRule="auto"/>
        <w:ind w:firstLine="709"/>
        <w:jc w:val="both"/>
        <w:rPr>
          <w:sz w:val="28"/>
          <w:szCs w:val="28"/>
        </w:rPr>
      </w:pPr>
      <w:r w:rsidRPr="00A35911">
        <w:rPr>
          <w:sz w:val="28"/>
          <w:szCs w:val="28"/>
        </w:rPr>
        <w:t>спорт</w:t>
      </w:r>
    </w:p>
    <w:p w:rsidR="00833848" w:rsidRPr="00A35911" w:rsidRDefault="00833848" w:rsidP="00A35911">
      <w:pPr>
        <w:numPr>
          <w:ilvl w:val="0"/>
          <w:numId w:val="43"/>
        </w:numPr>
        <w:tabs>
          <w:tab w:val="left" w:pos="720"/>
        </w:tabs>
        <w:autoSpaceDE w:val="0"/>
        <w:autoSpaceDN w:val="0"/>
        <w:adjustRightInd w:val="0"/>
        <w:spacing w:line="360" w:lineRule="auto"/>
        <w:ind w:firstLine="709"/>
        <w:jc w:val="both"/>
        <w:rPr>
          <w:sz w:val="28"/>
          <w:szCs w:val="28"/>
        </w:rPr>
      </w:pPr>
      <w:r w:rsidRPr="00A35911">
        <w:rPr>
          <w:sz w:val="28"/>
          <w:szCs w:val="28"/>
        </w:rPr>
        <w:t>болезнь</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10. Как давно вы увлекаетесь компьютерными играми?</w:t>
      </w:r>
    </w:p>
    <w:p w:rsidR="00833848" w:rsidRPr="00A35911" w:rsidRDefault="00833848" w:rsidP="00A35911">
      <w:pPr>
        <w:numPr>
          <w:ilvl w:val="0"/>
          <w:numId w:val="44"/>
        </w:numPr>
        <w:tabs>
          <w:tab w:val="left" w:pos="720"/>
        </w:tabs>
        <w:autoSpaceDE w:val="0"/>
        <w:autoSpaceDN w:val="0"/>
        <w:adjustRightInd w:val="0"/>
        <w:spacing w:line="360" w:lineRule="auto"/>
        <w:ind w:firstLine="709"/>
        <w:jc w:val="both"/>
        <w:rPr>
          <w:sz w:val="28"/>
          <w:szCs w:val="28"/>
        </w:rPr>
      </w:pPr>
      <w:r w:rsidRPr="00A35911">
        <w:rPr>
          <w:sz w:val="28"/>
          <w:szCs w:val="28"/>
        </w:rPr>
        <w:t>меньше года</w:t>
      </w:r>
    </w:p>
    <w:p w:rsidR="00833848" w:rsidRPr="00A35911" w:rsidRDefault="00833848" w:rsidP="00A35911">
      <w:pPr>
        <w:numPr>
          <w:ilvl w:val="0"/>
          <w:numId w:val="45"/>
        </w:numPr>
        <w:tabs>
          <w:tab w:val="left" w:pos="720"/>
        </w:tabs>
        <w:autoSpaceDE w:val="0"/>
        <w:autoSpaceDN w:val="0"/>
        <w:adjustRightInd w:val="0"/>
        <w:spacing w:line="360" w:lineRule="auto"/>
        <w:ind w:firstLine="709"/>
        <w:jc w:val="both"/>
        <w:rPr>
          <w:sz w:val="28"/>
          <w:szCs w:val="28"/>
        </w:rPr>
      </w:pPr>
      <w:r w:rsidRPr="00A35911">
        <w:rPr>
          <w:sz w:val="28"/>
          <w:szCs w:val="28"/>
        </w:rPr>
        <w:t>от 1 до 3 лет</w:t>
      </w:r>
    </w:p>
    <w:p w:rsidR="00833848" w:rsidRPr="00A35911" w:rsidRDefault="00833848" w:rsidP="00A35911">
      <w:pPr>
        <w:numPr>
          <w:ilvl w:val="0"/>
          <w:numId w:val="46"/>
        </w:numPr>
        <w:tabs>
          <w:tab w:val="left" w:pos="720"/>
        </w:tabs>
        <w:autoSpaceDE w:val="0"/>
        <w:autoSpaceDN w:val="0"/>
        <w:adjustRightInd w:val="0"/>
        <w:spacing w:line="360" w:lineRule="auto"/>
        <w:ind w:firstLine="709"/>
        <w:jc w:val="both"/>
        <w:rPr>
          <w:sz w:val="28"/>
          <w:szCs w:val="28"/>
        </w:rPr>
      </w:pPr>
      <w:r w:rsidRPr="00A35911">
        <w:rPr>
          <w:sz w:val="28"/>
          <w:szCs w:val="28"/>
        </w:rPr>
        <w:t>более 3-х лет</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11. Есть ли у вас другие увлечения?</w:t>
      </w:r>
    </w:p>
    <w:p w:rsidR="00833848" w:rsidRPr="00A35911" w:rsidRDefault="00833848" w:rsidP="00A35911">
      <w:pPr>
        <w:numPr>
          <w:ilvl w:val="0"/>
          <w:numId w:val="47"/>
        </w:numPr>
        <w:tabs>
          <w:tab w:val="left" w:pos="720"/>
        </w:tabs>
        <w:autoSpaceDE w:val="0"/>
        <w:autoSpaceDN w:val="0"/>
        <w:adjustRightInd w:val="0"/>
        <w:spacing w:line="360" w:lineRule="auto"/>
        <w:ind w:firstLine="709"/>
        <w:jc w:val="both"/>
        <w:rPr>
          <w:sz w:val="28"/>
          <w:szCs w:val="28"/>
        </w:rPr>
      </w:pPr>
      <w:r w:rsidRPr="00A35911">
        <w:rPr>
          <w:sz w:val="28"/>
          <w:szCs w:val="28"/>
        </w:rPr>
        <w:t>да</w:t>
      </w:r>
    </w:p>
    <w:p w:rsidR="00833848" w:rsidRPr="00A35911" w:rsidRDefault="00833848" w:rsidP="00A35911">
      <w:pPr>
        <w:numPr>
          <w:ilvl w:val="0"/>
          <w:numId w:val="48"/>
        </w:numPr>
        <w:tabs>
          <w:tab w:val="left" w:pos="720"/>
        </w:tabs>
        <w:autoSpaceDE w:val="0"/>
        <w:autoSpaceDN w:val="0"/>
        <w:adjustRightInd w:val="0"/>
        <w:spacing w:line="360" w:lineRule="auto"/>
        <w:ind w:firstLine="709"/>
        <w:jc w:val="both"/>
        <w:rPr>
          <w:sz w:val="28"/>
          <w:szCs w:val="28"/>
        </w:rPr>
      </w:pPr>
      <w:r w:rsidRPr="00A35911">
        <w:rPr>
          <w:sz w:val="28"/>
          <w:szCs w:val="28"/>
        </w:rPr>
        <w:t>нет</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12. Откуда у вас деньги на компьютерный клуб?</w:t>
      </w:r>
    </w:p>
    <w:p w:rsidR="00833848" w:rsidRPr="00A35911" w:rsidRDefault="00833848" w:rsidP="00A35911">
      <w:pPr>
        <w:numPr>
          <w:ilvl w:val="0"/>
          <w:numId w:val="49"/>
        </w:numPr>
        <w:tabs>
          <w:tab w:val="left" w:pos="720"/>
        </w:tabs>
        <w:autoSpaceDE w:val="0"/>
        <w:autoSpaceDN w:val="0"/>
        <w:adjustRightInd w:val="0"/>
        <w:spacing w:line="360" w:lineRule="auto"/>
        <w:ind w:firstLine="709"/>
        <w:jc w:val="both"/>
        <w:rPr>
          <w:sz w:val="28"/>
          <w:szCs w:val="28"/>
        </w:rPr>
      </w:pPr>
      <w:r w:rsidRPr="00A35911">
        <w:rPr>
          <w:sz w:val="28"/>
          <w:szCs w:val="28"/>
        </w:rPr>
        <w:lastRenderedPageBreak/>
        <w:t>я сам зарабатываю</w:t>
      </w:r>
    </w:p>
    <w:p w:rsidR="00833848" w:rsidRPr="00A35911" w:rsidRDefault="00833848" w:rsidP="00A35911">
      <w:pPr>
        <w:numPr>
          <w:ilvl w:val="0"/>
          <w:numId w:val="50"/>
        </w:numPr>
        <w:tabs>
          <w:tab w:val="left" w:pos="720"/>
        </w:tabs>
        <w:autoSpaceDE w:val="0"/>
        <w:autoSpaceDN w:val="0"/>
        <w:adjustRightInd w:val="0"/>
        <w:spacing w:line="360" w:lineRule="auto"/>
        <w:ind w:firstLine="709"/>
        <w:jc w:val="both"/>
        <w:rPr>
          <w:sz w:val="28"/>
          <w:szCs w:val="28"/>
        </w:rPr>
      </w:pPr>
      <w:r w:rsidRPr="00A35911">
        <w:rPr>
          <w:sz w:val="28"/>
          <w:szCs w:val="28"/>
        </w:rPr>
        <w:t>беру у родителей</w:t>
      </w:r>
    </w:p>
    <w:p w:rsidR="00833848" w:rsidRPr="00A35911" w:rsidRDefault="00833848" w:rsidP="00A35911">
      <w:pPr>
        <w:numPr>
          <w:ilvl w:val="0"/>
          <w:numId w:val="51"/>
        </w:numPr>
        <w:tabs>
          <w:tab w:val="left" w:pos="720"/>
        </w:tabs>
        <w:autoSpaceDE w:val="0"/>
        <w:autoSpaceDN w:val="0"/>
        <w:adjustRightInd w:val="0"/>
        <w:spacing w:line="360" w:lineRule="auto"/>
        <w:ind w:firstLine="709"/>
        <w:jc w:val="both"/>
        <w:rPr>
          <w:sz w:val="28"/>
          <w:szCs w:val="28"/>
        </w:rPr>
      </w:pPr>
      <w:r w:rsidRPr="00A35911">
        <w:rPr>
          <w:sz w:val="28"/>
          <w:szCs w:val="28"/>
        </w:rPr>
        <w:t>занимаю у друзей</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13. Как родители относятся к тому, что вы посещаете компьютерный клуб?</w:t>
      </w:r>
    </w:p>
    <w:p w:rsidR="00833848" w:rsidRPr="00A35911" w:rsidRDefault="00833848" w:rsidP="00A35911">
      <w:pPr>
        <w:numPr>
          <w:ilvl w:val="0"/>
          <w:numId w:val="52"/>
        </w:numPr>
        <w:tabs>
          <w:tab w:val="left" w:pos="720"/>
        </w:tabs>
        <w:autoSpaceDE w:val="0"/>
        <w:autoSpaceDN w:val="0"/>
        <w:adjustRightInd w:val="0"/>
        <w:spacing w:line="360" w:lineRule="auto"/>
        <w:ind w:firstLine="709"/>
        <w:jc w:val="both"/>
        <w:rPr>
          <w:sz w:val="28"/>
          <w:szCs w:val="28"/>
        </w:rPr>
      </w:pPr>
      <w:r w:rsidRPr="00A35911">
        <w:rPr>
          <w:sz w:val="28"/>
          <w:szCs w:val="28"/>
        </w:rPr>
        <w:t>не одобряют, беспокоятся за мое здоровье</w:t>
      </w:r>
    </w:p>
    <w:p w:rsidR="00833848" w:rsidRPr="00A35911" w:rsidRDefault="00833848" w:rsidP="00A35911">
      <w:pPr>
        <w:numPr>
          <w:ilvl w:val="0"/>
          <w:numId w:val="53"/>
        </w:numPr>
        <w:tabs>
          <w:tab w:val="left" w:pos="720"/>
        </w:tabs>
        <w:autoSpaceDE w:val="0"/>
        <w:autoSpaceDN w:val="0"/>
        <w:adjustRightInd w:val="0"/>
        <w:spacing w:line="360" w:lineRule="auto"/>
        <w:ind w:firstLine="709"/>
        <w:jc w:val="both"/>
        <w:rPr>
          <w:sz w:val="28"/>
          <w:szCs w:val="28"/>
        </w:rPr>
      </w:pPr>
      <w:r w:rsidRPr="00A35911">
        <w:rPr>
          <w:sz w:val="28"/>
          <w:szCs w:val="28"/>
        </w:rPr>
        <w:t>одобряют</w:t>
      </w:r>
    </w:p>
    <w:p w:rsidR="00833848" w:rsidRPr="00A35911" w:rsidRDefault="00833848" w:rsidP="00A35911">
      <w:pPr>
        <w:numPr>
          <w:ilvl w:val="0"/>
          <w:numId w:val="54"/>
        </w:numPr>
        <w:tabs>
          <w:tab w:val="left" w:pos="720"/>
        </w:tabs>
        <w:autoSpaceDE w:val="0"/>
        <w:autoSpaceDN w:val="0"/>
        <w:adjustRightInd w:val="0"/>
        <w:spacing w:line="360" w:lineRule="auto"/>
        <w:ind w:firstLine="709"/>
        <w:jc w:val="both"/>
        <w:rPr>
          <w:sz w:val="28"/>
          <w:szCs w:val="28"/>
        </w:rPr>
      </w:pPr>
      <w:r w:rsidRPr="00A35911">
        <w:rPr>
          <w:sz w:val="28"/>
          <w:szCs w:val="28"/>
        </w:rPr>
        <w:t>им все равно</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lang w:val="en-US"/>
        </w:rPr>
        <w:t xml:space="preserve">14. </w:t>
      </w:r>
      <w:r w:rsidRPr="00A35911">
        <w:rPr>
          <w:sz w:val="28"/>
          <w:szCs w:val="28"/>
        </w:rPr>
        <w:t>Ваш пол</w:t>
      </w:r>
    </w:p>
    <w:p w:rsidR="00833848" w:rsidRPr="00A35911" w:rsidRDefault="00833848" w:rsidP="00A35911">
      <w:pPr>
        <w:numPr>
          <w:ilvl w:val="0"/>
          <w:numId w:val="55"/>
        </w:numPr>
        <w:tabs>
          <w:tab w:val="left" w:pos="720"/>
        </w:tabs>
        <w:autoSpaceDE w:val="0"/>
        <w:autoSpaceDN w:val="0"/>
        <w:adjustRightInd w:val="0"/>
        <w:spacing w:line="360" w:lineRule="auto"/>
        <w:ind w:firstLine="709"/>
        <w:jc w:val="both"/>
        <w:rPr>
          <w:sz w:val="28"/>
          <w:szCs w:val="28"/>
        </w:rPr>
      </w:pPr>
      <w:r w:rsidRPr="00A35911">
        <w:rPr>
          <w:sz w:val="28"/>
          <w:szCs w:val="28"/>
        </w:rPr>
        <w:t>мужской</w:t>
      </w:r>
    </w:p>
    <w:p w:rsidR="00833848" w:rsidRPr="00A35911" w:rsidRDefault="00833848" w:rsidP="00A35911">
      <w:pPr>
        <w:numPr>
          <w:ilvl w:val="0"/>
          <w:numId w:val="56"/>
        </w:numPr>
        <w:tabs>
          <w:tab w:val="left" w:pos="720"/>
        </w:tabs>
        <w:autoSpaceDE w:val="0"/>
        <w:autoSpaceDN w:val="0"/>
        <w:adjustRightInd w:val="0"/>
        <w:spacing w:line="360" w:lineRule="auto"/>
        <w:ind w:firstLine="709"/>
        <w:jc w:val="both"/>
        <w:rPr>
          <w:sz w:val="28"/>
          <w:szCs w:val="28"/>
        </w:rPr>
      </w:pPr>
      <w:r w:rsidRPr="00A35911">
        <w:rPr>
          <w:sz w:val="28"/>
          <w:szCs w:val="28"/>
        </w:rPr>
        <w:t>женский</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lang w:val="en-US"/>
        </w:rPr>
        <w:t xml:space="preserve">15. </w:t>
      </w:r>
      <w:r w:rsidRPr="00A35911">
        <w:rPr>
          <w:sz w:val="28"/>
          <w:szCs w:val="28"/>
        </w:rPr>
        <w:t>Ваш возраст</w:t>
      </w:r>
    </w:p>
    <w:p w:rsidR="00833848" w:rsidRPr="00A35911" w:rsidRDefault="00833848" w:rsidP="00A35911">
      <w:pPr>
        <w:numPr>
          <w:ilvl w:val="0"/>
          <w:numId w:val="57"/>
        </w:numPr>
        <w:tabs>
          <w:tab w:val="left" w:pos="720"/>
        </w:tabs>
        <w:autoSpaceDE w:val="0"/>
        <w:autoSpaceDN w:val="0"/>
        <w:adjustRightInd w:val="0"/>
        <w:spacing w:line="360" w:lineRule="auto"/>
        <w:ind w:firstLine="709"/>
        <w:jc w:val="both"/>
        <w:rPr>
          <w:sz w:val="28"/>
          <w:szCs w:val="28"/>
        </w:rPr>
      </w:pPr>
      <w:r w:rsidRPr="00A35911">
        <w:rPr>
          <w:sz w:val="28"/>
          <w:szCs w:val="28"/>
        </w:rPr>
        <w:t>от 10 до 17 лет</w:t>
      </w:r>
    </w:p>
    <w:p w:rsidR="00833848" w:rsidRPr="00A35911" w:rsidRDefault="00833848" w:rsidP="00A35911">
      <w:pPr>
        <w:numPr>
          <w:ilvl w:val="0"/>
          <w:numId w:val="58"/>
        </w:numPr>
        <w:tabs>
          <w:tab w:val="left" w:pos="720"/>
        </w:tabs>
        <w:autoSpaceDE w:val="0"/>
        <w:autoSpaceDN w:val="0"/>
        <w:adjustRightInd w:val="0"/>
        <w:spacing w:line="360" w:lineRule="auto"/>
        <w:ind w:firstLine="709"/>
        <w:jc w:val="both"/>
        <w:rPr>
          <w:sz w:val="28"/>
          <w:szCs w:val="28"/>
        </w:rPr>
      </w:pPr>
      <w:r w:rsidRPr="00A35911">
        <w:rPr>
          <w:sz w:val="28"/>
          <w:szCs w:val="28"/>
        </w:rPr>
        <w:t>от 17 до 25 лет</w:t>
      </w:r>
    </w:p>
    <w:p w:rsidR="00833848" w:rsidRPr="00A35911" w:rsidRDefault="00833848" w:rsidP="00A35911">
      <w:pPr>
        <w:numPr>
          <w:ilvl w:val="0"/>
          <w:numId w:val="59"/>
        </w:numPr>
        <w:tabs>
          <w:tab w:val="left" w:pos="720"/>
        </w:tabs>
        <w:autoSpaceDE w:val="0"/>
        <w:autoSpaceDN w:val="0"/>
        <w:adjustRightInd w:val="0"/>
        <w:spacing w:line="360" w:lineRule="auto"/>
        <w:ind w:firstLine="709"/>
        <w:jc w:val="both"/>
        <w:rPr>
          <w:sz w:val="28"/>
          <w:szCs w:val="28"/>
        </w:rPr>
      </w:pPr>
      <w:r w:rsidRPr="00A35911">
        <w:rPr>
          <w:sz w:val="28"/>
          <w:szCs w:val="28"/>
        </w:rPr>
        <w:t>от 25 и старше</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 xml:space="preserve">В анкетировании приняло участи 30 человек. Результаты представлены в </w:t>
      </w:r>
      <w:r w:rsidR="002047F3" w:rsidRPr="00A35911">
        <w:rPr>
          <w:sz w:val="28"/>
          <w:szCs w:val="28"/>
        </w:rPr>
        <w:t>Приложении 1</w:t>
      </w:r>
      <w:r w:rsidRPr="00A35911">
        <w:rPr>
          <w:sz w:val="28"/>
          <w:szCs w:val="28"/>
        </w:rPr>
        <w:t xml:space="preserve">. На основе полученных результатов удалось выяснить, что возраст основной массы клиентов (67%) колеблется от 10 до 17 лет, то есть главными посетителями компьютерного клуба являются школьники. </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Также выяснилось, что лишь 23% из числа опрошенных являются постоянными посетителями клуба, из них 86% приходят играть от 3 до 5 раз в неделю. 60% клиентов приходят в клуб только из-за близости места жительства, учебы или работы, в то время как остальную массу людей привлекает высокий уровень обслуживания, под которым понимается не только высокие технические характеристики компьютеров, но и хорошая отделка помещения, наличие кондиционера, туалета и прочих элементов сервиса, не имеющих прямого отношения к деятельности клуба. Также выяснено, что требования к сервису не зависят от возраста клиента, что предполагает со стороны персонала одинаково уважительное отношение как к 6-летнему ребенку так и 40-летнему мужчине.</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lastRenderedPageBreak/>
        <w:t>На основе полученных данных о времени посещения клуба удалось составить график загруженности компьютеров в течение обычного и выходного дня.</w:t>
      </w:r>
      <w:r w:rsidR="00A35911" w:rsidRPr="00A35911">
        <w:rPr>
          <w:sz w:val="28"/>
          <w:szCs w:val="28"/>
        </w:rPr>
        <w:t xml:space="preserve"> </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 xml:space="preserve">Как видно из графика 1, пик загруженности приходится на период времени с 14 до 19 часов. По данным анкетирования в этот период клиенту приходится ждать от 10 до 30 минут, а иногда от 30 и более минут, прежде чем компьютер будет свободен. </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Из второго графика видно, что в выходные дни или праздники количество посетителей резко возрастает. Пик приходится на время с 14 до 19 часов и на время с 00 до 8 часов. Но поскольку второй пик активности клиентов запланирован, так как ночное время оплачивается заранее, то досадной задержки, вызываемой необходимостью ожидания компьютера, не возникает.</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 результате исследования, как посетителей, так и персонала клуба, удалось составить своеобразный рейтинг игр, где также указан жизненный цикл товара.</w:t>
      </w:r>
    </w:p>
    <w:p w:rsidR="00A35911" w:rsidRPr="00A22753" w:rsidRDefault="00A35911" w:rsidP="00A35911">
      <w:pPr>
        <w:autoSpaceDE w:val="0"/>
        <w:autoSpaceDN w:val="0"/>
        <w:adjustRightInd w:val="0"/>
        <w:spacing w:line="360" w:lineRule="auto"/>
        <w:ind w:firstLine="709"/>
        <w:jc w:val="both"/>
        <w:rPr>
          <w:sz w:val="28"/>
          <w:szCs w:val="28"/>
        </w:rPr>
      </w:pPr>
    </w:p>
    <w:p w:rsidR="00833848" w:rsidRPr="00A35911" w:rsidRDefault="002047F3" w:rsidP="00A35911">
      <w:pPr>
        <w:autoSpaceDE w:val="0"/>
        <w:autoSpaceDN w:val="0"/>
        <w:adjustRightInd w:val="0"/>
        <w:spacing w:line="360" w:lineRule="auto"/>
        <w:ind w:firstLine="709"/>
        <w:jc w:val="right"/>
        <w:rPr>
          <w:sz w:val="28"/>
          <w:szCs w:val="28"/>
        </w:rPr>
      </w:pPr>
      <w:r w:rsidRPr="00A35911">
        <w:rPr>
          <w:sz w:val="28"/>
          <w:szCs w:val="28"/>
        </w:rPr>
        <w:t>Таблица 3</w:t>
      </w:r>
      <w:r w:rsidR="00833848" w:rsidRPr="00A35911">
        <w:rPr>
          <w:sz w:val="28"/>
          <w:szCs w:val="28"/>
        </w:rPr>
        <w:t xml:space="preserve">. </w:t>
      </w:r>
    </w:p>
    <w:p w:rsidR="00833848" w:rsidRPr="00A35911" w:rsidRDefault="00833848" w:rsidP="00A35911">
      <w:pPr>
        <w:autoSpaceDE w:val="0"/>
        <w:autoSpaceDN w:val="0"/>
        <w:adjustRightInd w:val="0"/>
        <w:spacing w:line="360" w:lineRule="auto"/>
        <w:ind w:firstLine="709"/>
        <w:jc w:val="center"/>
        <w:rPr>
          <w:sz w:val="28"/>
          <w:szCs w:val="28"/>
        </w:rPr>
      </w:pPr>
      <w:r w:rsidRPr="00A35911">
        <w:rPr>
          <w:sz w:val="28"/>
          <w:szCs w:val="28"/>
        </w:rPr>
        <w:t>Рейтинг игр</w:t>
      </w:r>
    </w:p>
    <w:tbl>
      <w:tblPr>
        <w:tblW w:w="0" w:type="auto"/>
        <w:jc w:val="center"/>
        <w:tblLayout w:type="fixed"/>
        <w:tblLook w:val="0000" w:firstRow="0" w:lastRow="0" w:firstColumn="0" w:lastColumn="0" w:noHBand="0" w:noVBand="0"/>
      </w:tblPr>
      <w:tblGrid>
        <w:gridCol w:w="703"/>
        <w:gridCol w:w="2841"/>
        <w:gridCol w:w="1276"/>
        <w:gridCol w:w="1417"/>
      </w:tblGrid>
      <w:tr w:rsidR="00A35911" w:rsidRPr="00A35911" w:rsidTr="00A35911">
        <w:trPr>
          <w:trHeight w:val="455"/>
          <w:jc w:val="center"/>
        </w:trPr>
        <w:tc>
          <w:tcPr>
            <w:tcW w:w="703"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rPr>
            </w:pPr>
            <w:r w:rsidRPr="00A35911">
              <w:rPr>
                <w:b/>
                <w:bCs/>
                <w:sz w:val="20"/>
                <w:szCs w:val="20"/>
              </w:rPr>
              <w:t>№</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rPr>
            </w:pPr>
            <w:r w:rsidRPr="00A35911">
              <w:rPr>
                <w:b/>
                <w:bCs/>
                <w:sz w:val="20"/>
                <w:szCs w:val="20"/>
              </w:rPr>
              <w:t>Название игры</w:t>
            </w:r>
          </w:p>
        </w:tc>
        <w:tc>
          <w:tcPr>
            <w:tcW w:w="1276"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rPr>
            </w:pPr>
            <w:r w:rsidRPr="00A35911">
              <w:rPr>
                <w:b/>
                <w:bCs/>
                <w:sz w:val="20"/>
                <w:szCs w:val="20"/>
              </w:rPr>
              <w:t>Жанр</w:t>
            </w:r>
          </w:p>
        </w:tc>
        <w:tc>
          <w:tcPr>
            <w:tcW w:w="1417"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lang w:val="en-US"/>
              </w:rPr>
            </w:pPr>
            <w:r w:rsidRPr="00A35911">
              <w:rPr>
                <w:b/>
                <w:bCs/>
                <w:sz w:val="20"/>
                <w:szCs w:val="20"/>
              </w:rPr>
              <w:t>ЖЦТ</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1</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lang w:val="en-US"/>
              </w:rPr>
            </w:pPr>
            <w:r w:rsidRPr="00A35911">
              <w:rPr>
                <w:sz w:val="20"/>
                <w:szCs w:val="20"/>
                <w:lang w:val="en-US"/>
              </w:rPr>
              <w:t>Counter-strike</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зрелость</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2</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Quake 3</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спад</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3</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Need for Speed Underground</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Гонки</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зрелость</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4</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Pain Killer</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внедрение</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5</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Warcraft III</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rPr>
            </w:pPr>
            <w:r w:rsidRPr="00A35911">
              <w:rPr>
                <w:sz w:val="20"/>
                <w:szCs w:val="20"/>
                <w:lang w:val="en-US"/>
              </w:rPr>
              <w:t>C</w:t>
            </w:r>
            <w:r w:rsidRPr="00A35911">
              <w:rPr>
                <w:sz w:val="20"/>
                <w:szCs w:val="20"/>
              </w:rPr>
              <w:t>тратегия</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rPr>
            </w:pPr>
            <w:r w:rsidRPr="00A35911">
              <w:rPr>
                <w:sz w:val="20"/>
                <w:szCs w:val="20"/>
              </w:rPr>
              <w:t>спад</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6</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Doom 3</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внедрение</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7</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b/>
                <w:bCs/>
                <w:sz w:val="20"/>
                <w:szCs w:val="20"/>
                <w:lang w:val="en-US"/>
              </w:rPr>
            </w:pPr>
            <w:r w:rsidRPr="00A35911">
              <w:rPr>
                <w:sz w:val="20"/>
                <w:szCs w:val="20"/>
                <w:lang w:val="en-US"/>
              </w:rPr>
              <w:t>Starcraft III</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C</w:t>
            </w:r>
            <w:r w:rsidRPr="00A35911">
              <w:rPr>
                <w:sz w:val="20"/>
                <w:szCs w:val="20"/>
              </w:rPr>
              <w:t>тратегия</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зрелость</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8</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Call of Duty</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902C8F"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спад</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9</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Unreal Tournament II</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Action</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rPr>
              <w:t>зрелость</w:t>
            </w:r>
          </w:p>
        </w:tc>
      </w:tr>
      <w:tr w:rsidR="00A35911" w:rsidRPr="00A35911" w:rsidTr="00A35911">
        <w:trPr>
          <w:jc w:val="center"/>
        </w:trPr>
        <w:tc>
          <w:tcPr>
            <w:tcW w:w="703"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10</w:t>
            </w:r>
          </w:p>
        </w:tc>
        <w:tc>
          <w:tcPr>
            <w:tcW w:w="2841" w:type="dxa"/>
            <w:tcBorders>
              <w:top w:val="single" w:sz="6" w:space="0" w:color="auto"/>
              <w:left w:val="single" w:sz="6" w:space="0" w:color="auto"/>
              <w:bottom w:val="single" w:sz="6" w:space="0" w:color="auto"/>
              <w:right w:val="single" w:sz="6" w:space="0" w:color="auto"/>
            </w:tcBorders>
            <w:vAlign w:val="center"/>
          </w:tcPr>
          <w:p w:rsidR="00833848" w:rsidRPr="00A35911" w:rsidRDefault="00833848" w:rsidP="00A35911">
            <w:pPr>
              <w:autoSpaceDE w:val="0"/>
              <w:autoSpaceDN w:val="0"/>
              <w:adjustRightInd w:val="0"/>
              <w:spacing w:line="360" w:lineRule="auto"/>
              <w:jc w:val="both"/>
              <w:rPr>
                <w:sz w:val="20"/>
                <w:szCs w:val="20"/>
                <w:lang w:val="en-US"/>
              </w:rPr>
            </w:pPr>
            <w:r w:rsidRPr="00A35911">
              <w:rPr>
                <w:sz w:val="20"/>
                <w:szCs w:val="20"/>
                <w:lang w:val="en-US"/>
              </w:rPr>
              <w:t>Cossacks – European wars</w:t>
            </w:r>
          </w:p>
        </w:tc>
        <w:tc>
          <w:tcPr>
            <w:tcW w:w="1276"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rPr>
            </w:pPr>
            <w:r w:rsidRPr="00A35911">
              <w:rPr>
                <w:sz w:val="20"/>
                <w:szCs w:val="20"/>
              </w:rPr>
              <w:t>Стратегия</w:t>
            </w:r>
          </w:p>
        </w:tc>
        <w:tc>
          <w:tcPr>
            <w:tcW w:w="1417" w:type="dxa"/>
            <w:tcBorders>
              <w:top w:val="single" w:sz="6" w:space="0" w:color="auto"/>
              <w:left w:val="single" w:sz="6" w:space="0" w:color="auto"/>
              <w:bottom w:val="single" w:sz="6" w:space="0" w:color="auto"/>
              <w:right w:val="single" w:sz="6" w:space="0" w:color="auto"/>
            </w:tcBorders>
          </w:tcPr>
          <w:p w:rsidR="00833848" w:rsidRPr="00A35911" w:rsidRDefault="00833848" w:rsidP="00A35911">
            <w:pPr>
              <w:autoSpaceDE w:val="0"/>
              <w:autoSpaceDN w:val="0"/>
              <w:adjustRightInd w:val="0"/>
              <w:spacing w:line="360" w:lineRule="auto"/>
              <w:jc w:val="both"/>
              <w:rPr>
                <w:sz w:val="20"/>
                <w:szCs w:val="20"/>
              </w:rPr>
            </w:pPr>
            <w:r w:rsidRPr="00A35911">
              <w:rPr>
                <w:sz w:val="20"/>
                <w:szCs w:val="20"/>
              </w:rPr>
              <w:t>спад</w:t>
            </w:r>
          </w:p>
        </w:tc>
      </w:tr>
    </w:tbl>
    <w:p w:rsidR="00A22753" w:rsidRDefault="00A22753"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 xml:space="preserve">Из данной таблицы видно, что наибольшим спросом пользуются игры активного жанра, ЖЦТ которых весьма разнообразен, в то время как </w:t>
      </w:r>
      <w:r w:rsidRPr="00A35911">
        <w:rPr>
          <w:sz w:val="28"/>
          <w:szCs w:val="28"/>
        </w:rPr>
        <w:lastRenderedPageBreak/>
        <w:t>большинство интеллектуальных игр находятся в периоде спада, то есть устарели.</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В ходе исследования также было выяснено, что основная масса школьников посещает клуб в период между 14 и 19 часами, а люди старше 16 лет предпочитают приходить либо рано утром, либо после 19 часов.</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У 83% опрошенных родители не одобряют их увлечение компьютерными играми и беспокоятся за их здоровье, но в тоже время 87% клиентов, как это не парадоксально, деньги на компьютерные игры получают от родителей.</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Таким образом, к основной проблеме клуба, как выяснилось из полученных данных, относится проблема нехватки компьютеров в период</w:t>
      </w:r>
      <w:r w:rsidR="00A35911" w:rsidRPr="00A35911">
        <w:rPr>
          <w:sz w:val="28"/>
          <w:szCs w:val="28"/>
        </w:rPr>
        <w:t xml:space="preserve"> </w:t>
      </w:r>
      <w:r w:rsidRPr="00A35911">
        <w:rPr>
          <w:sz w:val="28"/>
          <w:szCs w:val="28"/>
        </w:rPr>
        <w:t>с 14 до 19 часов и их относительный простой в остальное время.</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Решить данную проблему можно, создав гибкую систему оплаты. То есть, в период с 10 до 14 и с 19 до 00 часов можно снизить цену игрового времени, чтобы привлечь дополнительных клиентов. Или разрешить предварительное бронирование компьютеров на эту часть дня. Однако для нового клуба эти мероприятия будут преждевременными, потому что точно определить загруженность компьютеров до начала работы клуба невозможно.</w:t>
      </w: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Другими словами, поскольку рассматриваемый нами клуб относительно невелик, и подавляющее большинство посетителей приходят сюда только из-за близости своего дома, места учебы или работы, то данному клубу, равно как и клубу «</w:t>
      </w:r>
      <w:r w:rsidRPr="00A35911">
        <w:rPr>
          <w:sz w:val="28"/>
          <w:szCs w:val="28"/>
          <w:lang w:val="en-US"/>
        </w:rPr>
        <w:t>Phantom</w:t>
      </w:r>
      <w:r w:rsidRPr="00A35911">
        <w:rPr>
          <w:sz w:val="28"/>
          <w:szCs w:val="28"/>
        </w:rPr>
        <w:t>», нет необходимости создавать себе имидж «деловой конторы». Напротив самым подходящим было бы иметь такой образ, который имеет любимое всеми, чистое и опрятное местное кафе, то есть место, где встречаются друзья и хорошо проводят свое время.</w:t>
      </w:r>
    </w:p>
    <w:p w:rsidR="00A22753" w:rsidRDefault="00A22753" w:rsidP="00A35911">
      <w:pPr>
        <w:autoSpaceDE w:val="0"/>
        <w:autoSpaceDN w:val="0"/>
        <w:adjustRightInd w:val="0"/>
        <w:spacing w:line="360" w:lineRule="auto"/>
        <w:ind w:firstLine="709"/>
        <w:jc w:val="center"/>
        <w:rPr>
          <w:b/>
          <w:bCs/>
          <w:i/>
          <w:iCs/>
          <w:sz w:val="28"/>
          <w:szCs w:val="28"/>
        </w:rPr>
      </w:pPr>
    </w:p>
    <w:p w:rsidR="00833848" w:rsidRPr="00A35911" w:rsidRDefault="00A35911" w:rsidP="00A35911">
      <w:pPr>
        <w:autoSpaceDE w:val="0"/>
        <w:autoSpaceDN w:val="0"/>
        <w:adjustRightInd w:val="0"/>
        <w:spacing w:line="360" w:lineRule="auto"/>
        <w:ind w:firstLine="709"/>
        <w:jc w:val="center"/>
        <w:rPr>
          <w:b/>
          <w:bCs/>
          <w:iCs/>
          <w:sz w:val="28"/>
          <w:szCs w:val="28"/>
        </w:rPr>
      </w:pPr>
      <w:r w:rsidRPr="00A35911">
        <w:rPr>
          <w:b/>
          <w:bCs/>
          <w:i/>
          <w:iCs/>
          <w:sz w:val="28"/>
          <w:szCs w:val="28"/>
        </w:rPr>
        <w:br w:type="page"/>
      </w:r>
      <w:r w:rsidR="00833848" w:rsidRPr="00A35911">
        <w:rPr>
          <w:b/>
          <w:bCs/>
          <w:iCs/>
          <w:sz w:val="28"/>
          <w:szCs w:val="28"/>
        </w:rPr>
        <w:lastRenderedPageBreak/>
        <w:t>Конкуренты и конкурентные преимущества</w:t>
      </w:r>
    </w:p>
    <w:p w:rsidR="00A35911" w:rsidRPr="00A22753" w:rsidRDefault="00A35911" w:rsidP="00A35911">
      <w:pPr>
        <w:autoSpaceDE w:val="0"/>
        <w:autoSpaceDN w:val="0"/>
        <w:adjustRightInd w:val="0"/>
        <w:spacing w:line="360" w:lineRule="auto"/>
        <w:ind w:firstLine="709"/>
        <w:jc w:val="both"/>
        <w:rPr>
          <w:sz w:val="28"/>
          <w:szCs w:val="28"/>
        </w:rPr>
      </w:pPr>
    </w:p>
    <w:p w:rsidR="00833848" w:rsidRPr="00A35911" w:rsidRDefault="00833848" w:rsidP="00A35911">
      <w:pPr>
        <w:autoSpaceDE w:val="0"/>
        <w:autoSpaceDN w:val="0"/>
        <w:adjustRightInd w:val="0"/>
        <w:spacing w:line="360" w:lineRule="auto"/>
        <w:ind w:firstLine="709"/>
        <w:jc w:val="both"/>
        <w:rPr>
          <w:sz w:val="28"/>
          <w:szCs w:val="28"/>
        </w:rPr>
      </w:pPr>
      <w:r w:rsidRPr="00A35911">
        <w:rPr>
          <w:sz w:val="28"/>
          <w:szCs w:val="28"/>
        </w:rPr>
        <w:t>Главными конкурентами ООО "</w:t>
      </w:r>
      <w:r w:rsidRPr="00A35911">
        <w:rPr>
          <w:sz w:val="28"/>
          <w:szCs w:val="28"/>
          <w:lang w:val="en-US"/>
        </w:rPr>
        <w:t>Phantom</w:t>
      </w:r>
      <w:r w:rsidRPr="00A35911">
        <w:rPr>
          <w:sz w:val="28"/>
          <w:szCs w:val="28"/>
        </w:rPr>
        <w:t>" являются</w:t>
      </w:r>
      <w:r w:rsidR="00A35911" w:rsidRPr="00A35911">
        <w:rPr>
          <w:sz w:val="28"/>
          <w:szCs w:val="28"/>
        </w:rPr>
        <w:t xml:space="preserve"> </w:t>
      </w:r>
      <w:r w:rsidRPr="00A35911">
        <w:rPr>
          <w:sz w:val="28"/>
          <w:szCs w:val="28"/>
        </w:rPr>
        <w:t>компьютерные клубы "</w:t>
      </w:r>
      <w:r w:rsidRPr="00A35911">
        <w:rPr>
          <w:sz w:val="28"/>
          <w:szCs w:val="28"/>
          <w:lang w:val="en-US"/>
        </w:rPr>
        <w:t>Sega</w:t>
      </w:r>
      <w:r w:rsidRPr="00A35911">
        <w:rPr>
          <w:sz w:val="28"/>
          <w:szCs w:val="28"/>
        </w:rPr>
        <w:t>", "Полигон", "</w:t>
      </w:r>
      <w:r w:rsidRPr="00A35911">
        <w:rPr>
          <w:sz w:val="28"/>
          <w:szCs w:val="28"/>
          <w:lang w:val="en-US"/>
        </w:rPr>
        <w:t>Viper</w:t>
      </w:r>
      <w:r w:rsidRPr="00A35911">
        <w:rPr>
          <w:sz w:val="28"/>
          <w:szCs w:val="28"/>
        </w:rPr>
        <w:t>" и Интернет-кафе "ТЕТ-А-ТЕТ", которые оказывают идентичные услуги, но несколько в более узком ассортименте. Не смотря на тот факт, что эти фирмы работают в этой сфере уже много лет, у них, как и у создаваемой нами фирмы есть свои плюсы и минусы. Их анализ приведен в Таблице 3.</w:t>
      </w:r>
    </w:p>
    <w:p w:rsidR="00A35911" w:rsidRPr="00A35911" w:rsidRDefault="00A35911" w:rsidP="00A35911">
      <w:pPr>
        <w:autoSpaceDE w:val="0"/>
        <w:autoSpaceDN w:val="0"/>
        <w:adjustRightInd w:val="0"/>
        <w:spacing w:line="360" w:lineRule="auto"/>
        <w:ind w:firstLine="709"/>
        <w:jc w:val="both"/>
        <w:rPr>
          <w:sz w:val="28"/>
          <w:szCs w:val="28"/>
          <w:lang w:val="en-US"/>
        </w:rPr>
      </w:pPr>
    </w:p>
    <w:p w:rsidR="00833848" w:rsidRPr="00A35911" w:rsidRDefault="00833848" w:rsidP="00A35911">
      <w:pPr>
        <w:autoSpaceDE w:val="0"/>
        <w:autoSpaceDN w:val="0"/>
        <w:adjustRightInd w:val="0"/>
        <w:spacing w:line="360" w:lineRule="auto"/>
        <w:ind w:firstLine="709"/>
        <w:jc w:val="right"/>
        <w:rPr>
          <w:sz w:val="28"/>
          <w:szCs w:val="28"/>
        </w:rPr>
      </w:pPr>
      <w:r w:rsidRPr="00A35911">
        <w:rPr>
          <w:sz w:val="28"/>
          <w:szCs w:val="28"/>
        </w:rPr>
        <w:t>Таблица 4</w:t>
      </w:r>
    </w:p>
    <w:tbl>
      <w:tblPr>
        <w:tblStyle w:val="a3"/>
        <w:tblW w:w="9347" w:type="dxa"/>
        <w:jc w:val="center"/>
        <w:tblLayout w:type="fixed"/>
        <w:tblLook w:val="01E0" w:firstRow="1" w:lastRow="1" w:firstColumn="1" w:lastColumn="1" w:noHBand="0" w:noVBand="0"/>
      </w:tblPr>
      <w:tblGrid>
        <w:gridCol w:w="3842"/>
        <w:gridCol w:w="1213"/>
        <w:gridCol w:w="850"/>
        <w:gridCol w:w="1175"/>
        <w:gridCol w:w="850"/>
        <w:gridCol w:w="1417"/>
      </w:tblGrid>
      <w:tr w:rsidR="00A35911" w:rsidRPr="00A35911" w:rsidTr="00A22753">
        <w:trPr>
          <w:trHeight w:val="480"/>
          <w:jc w:val="center"/>
        </w:trPr>
        <w:tc>
          <w:tcPr>
            <w:tcW w:w="3842" w:type="dxa"/>
            <w:vMerge w:val="restart"/>
          </w:tcPr>
          <w:p w:rsidR="00833848" w:rsidRPr="00A35911" w:rsidRDefault="00833848" w:rsidP="00A35911">
            <w:pPr>
              <w:spacing w:line="360" w:lineRule="auto"/>
              <w:rPr>
                <w:sz w:val="20"/>
                <w:szCs w:val="20"/>
              </w:rPr>
            </w:pPr>
            <w:r w:rsidRPr="00A35911">
              <w:rPr>
                <w:sz w:val="20"/>
                <w:szCs w:val="20"/>
              </w:rPr>
              <w:t>Критерии</w:t>
            </w:r>
          </w:p>
        </w:tc>
        <w:tc>
          <w:tcPr>
            <w:tcW w:w="1213" w:type="dxa"/>
            <w:vMerge w:val="restart"/>
          </w:tcPr>
          <w:p w:rsidR="00833848" w:rsidRPr="00A35911" w:rsidRDefault="00833848" w:rsidP="00A35911">
            <w:pPr>
              <w:spacing w:line="360" w:lineRule="auto"/>
              <w:jc w:val="both"/>
              <w:rPr>
                <w:b/>
                <w:bCs/>
                <w:i/>
                <w:iCs/>
                <w:sz w:val="20"/>
                <w:szCs w:val="20"/>
                <w:lang w:val="en-US"/>
              </w:rPr>
            </w:pPr>
            <w:r w:rsidRPr="00A35911">
              <w:rPr>
                <w:b/>
                <w:bCs/>
                <w:i/>
                <w:iCs/>
                <w:sz w:val="20"/>
                <w:szCs w:val="20"/>
                <w:lang w:val="en-US"/>
              </w:rPr>
              <w:t>OOO “Phantom”</w:t>
            </w:r>
          </w:p>
        </w:tc>
        <w:tc>
          <w:tcPr>
            <w:tcW w:w="4292" w:type="dxa"/>
            <w:gridSpan w:val="4"/>
          </w:tcPr>
          <w:p w:rsidR="00833848" w:rsidRPr="00A35911" w:rsidRDefault="00833848" w:rsidP="00A35911">
            <w:pPr>
              <w:spacing w:line="360" w:lineRule="auto"/>
              <w:jc w:val="both"/>
              <w:rPr>
                <w:b/>
                <w:bCs/>
                <w:i/>
                <w:iCs/>
                <w:sz w:val="20"/>
                <w:szCs w:val="20"/>
              </w:rPr>
            </w:pPr>
            <w:r w:rsidRPr="00A35911">
              <w:rPr>
                <w:b/>
                <w:bCs/>
                <w:i/>
                <w:iCs/>
                <w:sz w:val="20"/>
                <w:szCs w:val="20"/>
              </w:rPr>
              <w:t>Главные конкуренты</w:t>
            </w:r>
          </w:p>
        </w:tc>
      </w:tr>
      <w:tr w:rsidR="00A35911" w:rsidRPr="00A35911" w:rsidTr="00A22753">
        <w:trPr>
          <w:trHeight w:val="174"/>
          <w:jc w:val="center"/>
        </w:trPr>
        <w:tc>
          <w:tcPr>
            <w:tcW w:w="3842" w:type="dxa"/>
            <w:vMerge/>
          </w:tcPr>
          <w:p w:rsidR="00833848" w:rsidRPr="00A35911" w:rsidRDefault="00833848" w:rsidP="00A35911">
            <w:pPr>
              <w:spacing w:line="360" w:lineRule="auto"/>
              <w:rPr>
                <w:sz w:val="20"/>
                <w:szCs w:val="20"/>
              </w:rPr>
            </w:pPr>
          </w:p>
        </w:tc>
        <w:tc>
          <w:tcPr>
            <w:tcW w:w="1213" w:type="dxa"/>
            <w:vMerge/>
          </w:tcPr>
          <w:p w:rsidR="00833848" w:rsidRPr="00A35911" w:rsidRDefault="00833848" w:rsidP="00A35911">
            <w:pPr>
              <w:spacing w:line="360" w:lineRule="auto"/>
              <w:jc w:val="both"/>
              <w:rPr>
                <w:sz w:val="20"/>
                <w:szCs w:val="20"/>
                <w:lang w:val="en-US"/>
              </w:rPr>
            </w:pPr>
          </w:p>
        </w:tc>
        <w:tc>
          <w:tcPr>
            <w:tcW w:w="850" w:type="dxa"/>
          </w:tcPr>
          <w:p w:rsidR="00833848" w:rsidRPr="00A35911" w:rsidRDefault="00833848" w:rsidP="00A35911">
            <w:pPr>
              <w:spacing w:line="360" w:lineRule="auto"/>
              <w:jc w:val="both"/>
              <w:rPr>
                <w:sz w:val="20"/>
                <w:szCs w:val="20"/>
              </w:rPr>
            </w:pPr>
            <w:r w:rsidRPr="00A35911">
              <w:rPr>
                <w:sz w:val="20"/>
                <w:szCs w:val="20"/>
              </w:rPr>
              <w:t>"</w:t>
            </w:r>
            <w:r w:rsidRPr="00A35911">
              <w:rPr>
                <w:sz w:val="20"/>
                <w:szCs w:val="20"/>
                <w:lang w:val="en-US"/>
              </w:rPr>
              <w:t>Sega</w:t>
            </w:r>
            <w:r w:rsidRPr="00A35911">
              <w:rPr>
                <w:sz w:val="20"/>
                <w:szCs w:val="20"/>
              </w:rPr>
              <w:t>"</w:t>
            </w:r>
          </w:p>
        </w:tc>
        <w:tc>
          <w:tcPr>
            <w:tcW w:w="1175" w:type="dxa"/>
          </w:tcPr>
          <w:p w:rsidR="00833848" w:rsidRPr="00A35911" w:rsidRDefault="00833848" w:rsidP="00A35911">
            <w:pPr>
              <w:spacing w:line="360" w:lineRule="auto"/>
              <w:jc w:val="both"/>
              <w:rPr>
                <w:sz w:val="20"/>
                <w:szCs w:val="20"/>
              </w:rPr>
            </w:pPr>
            <w:r w:rsidRPr="00A35911">
              <w:rPr>
                <w:sz w:val="20"/>
                <w:szCs w:val="20"/>
              </w:rPr>
              <w:t>"Полигон"</w:t>
            </w:r>
          </w:p>
        </w:tc>
        <w:tc>
          <w:tcPr>
            <w:tcW w:w="850" w:type="dxa"/>
          </w:tcPr>
          <w:p w:rsidR="00833848" w:rsidRPr="00A35911" w:rsidRDefault="00833848" w:rsidP="00A35911">
            <w:pPr>
              <w:spacing w:line="360" w:lineRule="auto"/>
              <w:jc w:val="both"/>
              <w:rPr>
                <w:sz w:val="20"/>
                <w:szCs w:val="20"/>
              </w:rPr>
            </w:pPr>
            <w:r w:rsidRPr="00A35911">
              <w:rPr>
                <w:sz w:val="20"/>
                <w:szCs w:val="20"/>
              </w:rPr>
              <w:t>"</w:t>
            </w:r>
            <w:r w:rsidRPr="00A35911">
              <w:rPr>
                <w:sz w:val="20"/>
                <w:szCs w:val="20"/>
                <w:lang w:val="en-US"/>
              </w:rPr>
              <w:t>Viper</w:t>
            </w:r>
            <w:r w:rsidRPr="00A35911">
              <w:rPr>
                <w:sz w:val="20"/>
                <w:szCs w:val="20"/>
              </w:rPr>
              <w:t>"</w:t>
            </w:r>
          </w:p>
        </w:tc>
        <w:tc>
          <w:tcPr>
            <w:tcW w:w="1417" w:type="dxa"/>
          </w:tcPr>
          <w:p w:rsidR="00833848" w:rsidRPr="00A35911" w:rsidRDefault="00833848" w:rsidP="00A35911">
            <w:pPr>
              <w:spacing w:line="360" w:lineRule="auto"/>
              <w:jc w:val="both"/>
              <w:rPr>
                <w:sz w:val="20"/>
                <w:szCs w:val="20"/>
              </w:rPr>
            </w:pPr>
            <w:r w:rsidRPr="00A35911">
              <w:rPr>
                <w:sz w:val="20"/>
                <w:szCs w:val="20"/>
              </w:rPr>
              <w:t>"ТЕТ-А-ТЕТ"</w:t>
            </w:r>
          </w:p>
        </w:tc>
      </w:tr>
      <w:tr w:rsidR="00A35911" w:rsidRPr="00A35911" w:rsidTr="00A22753">
        <w:trPr>
          <w:trHeight w:val="174"/>
          <w:jc w:val="center"/>
        </w:trPr>
        <w:tc>
          <w:tcPr>
            <w:tcW w:w="3842" w:type="dxa"/>
          </w:tcPr>
          <w:p w:rsidR="00833848" w:rsidRPr="00A35911" w:rsidRDefault="00A22753" w:rsidP="00A35911">
            <w:pPr>
              <w:spacing w:line="360" w:lineRule="auto"/>
              <w:rPr>
                <w:sz w:val="20"/>
                <w:szCs w:val="20"/>
              </w:rPr>
            </w:pPr>
            <w:r>
              <w:rPr>
                <w:sz w:val="20"/>
                <w:szCs w:val="20"/>
              </w:rPr>
              <w:t>Производительность оборудова</w:t>
            </w:r>
            <w:r w:rsidR="00833848" w:rsidRPr="00A35911">
              <w:rPr>
                <w:sz w:val="20"/>
                <w:szCs w:val="20"/>
              </w:rPr>
              <w:t>ния</w:t>
            </w:r>
          </w:p>
        </w:tc>
        <w:tc>
          <w:tcPr>
            <w:tcW w:w="1213" w:type="dxa"/>
          </w:tcPr>
          <w:p w:rsidR="00833848" w:rsidRPr="00A35911" w:rsidRDefault="00833848" w:rsidP="00A35911">
            <w:pPr>
              <w:spacing w:line="360" w:lineRule="auto"/>
              <w:jc w:val="both"/>
              <w:rPr>
                <w:sz w:val="20"/>
                <w:szCs w:val="20"/>
              </w:rPr>
            </w:pPr>
            <w:r w:rsidRPr="00A35911">
              <w:rPr>
                <w:sz w:val="20"/>
                <w:szCs w:val="20"/>
              </w:rPr>
              <w:t>5</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175" w:type="dxa"/>
          </w:tcPr>
          <w:p w:rsidR="00833848" w:rsidRPr="00A35911" w:rsidRDefault="00833848" w:rsidP="00A35911">
            <w:pPr>
              <w:spacing w:line="360" w:lineRule="auto"/>
              <w:jc w:val="both"/>
              <w:rPr>
                <w:sz w:val="20"/>
                <w:szCs w:val="20"/>
              </w:rPr>
            </w:pPr>
            <w:r w:rsidRPr="00A35911">
              <w:rPr>
                <w:sz w:val="20"/>
                <w:szCs w:val="20"/>
              </w:rPr>
              <w:t>3,5</w:t>
            </w:r>
          </w:p>
        </w:tc>
        <w:tc>
          <w:tcPr>
            <w:tcW w:w="850" w:type="dxa"/>
          </w:tcPr>
          <w:p w:rsidR="00833848" w:rsidRPr="00A35911" w:rsidRDefault="00833848" w:rsidP="00A35911">
            <w:pPr>
              <w:spacing w:line="360" w:lineRule="auto"/>
              <w:jc w:val="both"/>
              <w:rPr>
                <w:sz w:val="20"/>
                <w:szCs w:val="20"/>
              </w:rPr>
            </w:pPr>
            <w:r w:rsidRPr="00A35911">
              <w:rPr>
                <w:sz w:val="20"/>
                <w:szCs w:val="20"/>
              </w:rPr>
              <w:t>4</w:t>
            </w:r>
          </w:p>
        </w:tc>
        <w:tc>
          <w:tcPr>
            <w:tcW w:w="1417" w:type="dxa"/>
          </w:tcPr>
          <w:p w:rsidR="00833848" w:rsidRPr="00A35911" w:rsidRDefault="00833848" w:rsidP="00A35911">
            <w:pPr>
              <w:spacing w:line="360" w:lineRule="auto"/>
              <w:jc w:val="both"/>
              <w:rPr>
                <w:sz w:val="20"/>
                <w:szCs w:val="20"/>
              </w:rPr>
            </w:pPr>
            <w:r w:rsidRPr="00A35911">
              <w:rPr>
                <w:sz w:val="20"/>
                <w:szCs w:val="20"/>
              </w:rPr>
              <w:t>3,5</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Интерьер</w:t>
            </w:r>
          </w:p>
        </w:tc>
        <w:tc>
          <w:tcPr>
            <w:tcW w:w="1213" w:type="dxa"/>
          </w:tcPr>
          <w:p w:rsidR="00833848" w:rsidRPr="00A35911" w:rsidRDefault="00833848" w:rsidP="00A35911">
            <w:pPr>
              <w:spacing w:line="360" w:lineRule="auto"/>
              <w:jc w:val="both"/>
              <w:rPr>
                <w:sz w:val="20"/>
                <w:szCs w:val="20"/>
              </w:rPr>
            </w:pPr>
            <w:r w:rsidRPr="00A35911">
              <w:rPr>
                <w:sz w:val="20"/>
                <w:szCs w:val="20"/>
              </w:rPr>
              <w:t>5</w:t>
            </w:r>
          </w:p>
        </w:tc>
        <w:tc>
          <w:tcPr>
            <w:tcW w:w="850" w:type="dxa"/>
          </w:tcPr>
          <w:p w:rsidR="00833848" w:rsidRPr="00A35911" w:rsidRDefault="00833848" w:rsidP="00A35911">
            <w:pPr>
              <w:spacing w:line="360" w:lineRule="auto"/>
              <w:jc w:val="both"/>
              <w:rPr>
                <w:sz w:val="20"/>
                <w:szCs w:val="20"/>
              </w:rPr>
            </w:pPr>
            <w:r w:rsidRPr="00A35911">
              <w:rPr>
                <w:sz w:val="20"/>
                <w:szCs w:val="20"/>
              </w:rPr>
              <w:t>4</w:t>
            </w:r>
          </w:p>
        </w:tc>
        <w:tc>
          <w:tcPr>
            <w:tcW w:w="1175" w:type="dxa"/>
          </w:tcPr>
          <w:p w:rsidR="00833848" w:rsidRPr="00A35911" w:rsidRDefault="00833848" w:rsidP="00A35911">
            <w:pPr>
              <w:spacing w:line="360" w:lineRule="auto"/>
              <w:jc w:val="both"/>
              <w:rPr>
                <w:sz w:val="20"/>
                <w:szCs w:val="20"/>
              </w:rPr>
            </w:pPr>
            <w:r w:rsidRPr="00A35911">
              <w:rPr>
                <w:sz w:val="20"/>
                <w:szCs w:val="20"/>
              </w:rPr>
              <w:t>4,5</w:t>
            </w:r>
          </w:p>
        </w:tc>
        <w:tc>
          <w:tcPr>
            <w:tcW w:w="850" w:type="dxa"/>
          </w:tcPr>
          <w:p w:rsidR="00833848" w:rsidRPr="00A35911" w:rsidRDefault="00833848" w:rsidP="00A35911">
            <w:pPr>
              <w:spacing w:line="360" w:lineRule="auto"/>
              <w:jc w:val="both"/>
              <w:rPr>
                <w:sz w:val="20"/>
                <w:szCs w:val="20"/>
              </w:rPr>
            </w:pPr>
            <w:r w:rsidRPr="00A35911">
              <w:rPr>
                <w:sz w:val="20"/>
                <w:szCs w:val="20"/>
              </w:rPr>
              <w:t>4</w:t>
            </w:r>
          </w:p>
        </w:tc>
        <w:tc>
          <w:tcPr>
            <w:tcW w:w="1417" w:type="dxa"/>
          </w:tcPr>
          <w:p w:rsidR="00833848" w:rsidRPr="00A35911" w:rsidRDefault="00833848" w:rsidP="00A35911">
            <w:pPr>
              <w:spacing w:line="360" w:lineRule="auto"/>
              <w:jc w:val="both"/>
              <w:rPr>
                <w:sz w:val="20"/>
                <w:szCs w:val="20"/>
              </w:rPr>
            </w:pPr>
            <w:r w:rsidRPr="00A35911">
              <w:rPr>
                <w:sz w:val="20"/>
                <w:szCs w:val="20"/>
              </w:rPr>
              <w:t>5</w:t>
            </w:r>
          </w:p>
        </w:tc>
      </w:tr>
      <w:tr w:rsidR="00A35911" w:rsidRPr="00A35911" w:rsidTr="00A22753">
        <w:trPr>
          <w:trHeight w:val="174"/>
          <w:jc w:val="center"/>
        </w:trPr>
        <w:tc>
          <w:tcPr>
            <w:tcW w:w="3842" w:type="dxa"/>
          </w:tcPr>
          <w:p w:rsidR="00833848" w:rsidRPr="00A35911" w:rsidRDefault="00A22753" w:rsidP="00A22753">
            <w:pPr>
              <w:spacing w:line="360" w:lineRule="auto"/>
              <w:rPr>
                <w:sz w:val="20"/>
                <w:szCs w:val="20"/>
              </w:rPr>
            </w:pPr>
            <w:r>
              <w:rPr>
                <w:sz w:val="20"/>
                <w:szCs w:val="20"/>
              </w:rPr>
              <w:t>Работа без нару</w:t>
            </w:r>
            <w:r w:rsidR="00833848" w:rsidRPr="00A35911">
              <w:rPr>
                <w:sz w:val="20"/>
                <w:szCs w:val="20"/>
              </w:rPr>
              <w:t>шений законодательства</w:t>
            </w:r>
          </w:p>
        </w:tc>
        <w:tc>
          <w:tcPr>
            <w:tcW w:w="1213" w:type="dxa"/>
          </w:tcPr>
          <w:p w:rsidR="00833848" w:rsidRPr="00A35911" w:rsidRDefault="00833848" w:rsidP="00A35911">
            <w:pPr>
              <w:spacing w:line="360" w:lineRule="auto"/>
              <w:jc w:val="both"/>
              <w:rPr>
                <w:sz w:val="20"/>
                <w:szCs w:val="20"/>
              </w:rPr>
            </w:pPr>
            <w:r w:rsidRPr="00A35911">
              <w:rPr>
                <w:sz w:val="20"/>
                <w:szCs w:val="20"/>
              </w:rPr>
              <w:t>5</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175" w:type="dxa"/>
          </w:tcPr>
          <w:p w:rsidR="00833848" w:rsidRPr="00A35911" w:rsidRDefault="00833848" w:rsidP="00A35911">
            <w:pPr>
              <w:spacing w:line="360" w:lineRule="auto"/>
              <w:jc w:val="both"/>
              <w:rPr>
                <w:sz w:val="20"/>
                <w:szCs w:val="20"/>
              </w:rPr>
            </w:pPr>
            <w:r w:rsidRPr="00A35911">
              <w:rPr>
                <w:sz w:val="20"/>
                <w:szCs w:val="20"/>
              </w:rPr>
              <w:t>3</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417" w:type="dxa"/>
          </w:tcPr>
          <w:p w:rsidR="00833848" w:rsidRPr="00A35911" w:rsidRDefault="00833848" w:rsidP="00A35911">
            <w:pPr>
              <w:spacing w:line="360" w:lineRule="auto"/>
              <w:jc w:val="both"/>
              <w:rPr>
                <w:sz w:val="20"/>
                <w:szCs w:val="20"/>
              </w:rPr>
            </w:pPr>
            <w:r w:rsidRPr="00A35911">
              <w:rPr>
                <w:sz w:val="20"/>
                <w:szCs w:val="20"/>
              </w:rPr>
              <w:t>3</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Гардероб</w:t>
            </w:r>
          </w:p>
        </w:tc>
        <w:tc>
          <w:tcPr>
            <w:tcW w:w="1213" w:type="dxa"/>
          </w:tcPr>
          <w:p w:rsidR="00833848" w:rsidRPr="00A35911" w:rsidRDefault="00833848" w:rsidP="00A35911">
            <w:pPr>
              <w:spacing w:line="360" w:lineRule="auto"/>
              <w:jc w:val="both"/>
              <w:rPr>
                <w:sz w:val="20"/>
                <w:szCs w:val="20"/>
              </w:rPr>
            </w:pPr>
            <w:r w:rsidRPr="00A35911">
              <w:rPr>
                <w:sz w:val="20"/>
                <w:szCs w:val="20"/>
              </w:rPr>
              <w:t>2</w:t>
            </w:r>
          </w:p>
        </w:tc>
        <w:tc>
          <w:tcPr>
            <w:tcW w:w="850" w:type="dxa"/>
          </w:tcPr>
          <w:p w:rsidR="00833848" w:rsidRPr="00A35911" w:rsidRDefault="00833848" w:rsidP="00A35911">
            <w:pPr>
              <w:spacing w:line="360" w:lineRule="auto"/>
              <w:jc w:val="both"/>
              <w:rPr>
                <w:sz w:val="20"/>
                <w:szCs w:val="20"/>
              </w:rPr>
            </w:pPr>
            <w:r w:rsidRPr="00A35911">
              <w:rPr>
                <w:sz w:val="20"/>
                <w:szCs w:val="20"/>
              </w:rPr>
              <w:t>0</w:t>
            </w:r>
          </w:p>
        </w:tc>
        <w:tc>
          <w:tcPr>
            <w:tcW w:w="1175" w:type="dxa"/>
          </w:tcPr>
          <w:p w:rsidR="00833848" w:rsidRPr="00A35911" w:rsidRDefault="00833848" w:rsidP="00A35911">
            <w:pPr>
              <w:spacing w:line="360" w:lineRule="auto"/>
              <w:jc w:val="both"/>
              <w:rPr>
                <w:sz w:val="20"/>
                <w:szCs w:val="20"/>
              </w:rPr>
            </w:pPr>
            <w:r w:rsidRPr="00A35911">
              <w:rPr>
                <w:sz w:val="20"/>
                <w:szCs w:val="20"/>
              </w:rPr>
              <w:t>2</w:t>
            </w:r>
          </w:p>
        </w:tc>
        <w:tc>
          <w:tcPr>
            <w:tcW w:w="850" w:type="dxa"/>
          </w:tcPr>
          <w:p w:rsidR="00833848" w:rsidRPr="00A35911" w:rsidRDefault="00833848" w:rsidP="00A35911">
            <w:pPr>
              <w:spacing w:line="360" w:lineRule="auto"/>
              <w:jc w:val="both"/>
              <w:rPr>
                <w:sz w:val="20"/>
                <w:szCs w:val="20"/>
              </w:rPr>
            </w:pPr>
            <w:r w:rsidRPr="00A35911">
              <w:rPr>
                <w:sz w:val="20"/>
                <w:szCs w:val="20"/>
              </w:rPr>
              <w:t>0</w:t>
            </w:r>
          </w:p>
        </w:tc>
        <w:tc>
          <w:tcPr>
            <w:tcW w:w="1417" w:type="dxa"/>
          </w:tcPr>
          <w:p w:rsidR="00833848" w:rsidRPr="00A35911" w:rsidRDefault="00833848" w:rsidP="00A35911">
            <w:pPr>
              <w:spacing w:line="360" w:lineRule="auto"/>
              <w:jc w:val="both"/>
              <w:rPr>
                <w:sz w:val="20"/>
                <w:szCs w:val="20"/>
              </w:rPr>
            </w:pPr>
            <w:r w:rsidRPr="00A35911">
              <w:rPr>
                <w:sz w:val="20"/>
                <w:szCs w:val="20"/>
              </w:rPr>
              <w:t>2</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Заметность</w:t>
            </w:r>
            <w:r w:rsidR="00A35911" w:rsidRPr="00A35911">
              <w:rPr>
                <w:sz w:val="20"/>
                <w:szCs w:val="20"/>
              </w:rPr>
              <w:t xml:space="preserve"> </w:t>
            </w:r>
            <w:r w:rsidRPr="00A35911">
              <w:rPr>
                <w:sz w:val="20"/>
                <w:szCs w:val="20"/>
              </w:rPr>
              <w:t>здания</w:t>
            </w:r>
          </w:p>
        </w:tc>
        <w:tc>
          <w:tcPr>
            <w:tcW w:w="1213" w:type="dxa"/>
          </w:tcPr>
          <w:p w:rsidR="00833848" w:rsidRPr="00A35911" w:rsidRDefault="00833848" w:rsidP="00A35911">
            <w:pPr>
              <w:spacing w:line="360" w:lineRule="auto"/>
              <w:jc w:val="both"/>
              <w:rPr>
                <w:sz w:val="20"/>
                <w:szCs w:val="20"/>
              </w:rPr>
            </w:pPr>
            <w:r w:rsidRPr="00A35911">
              <w:rPr>
                <w:sz w:val="20"/>
                <w:szCs w:val="20"/>
              </w:rPr>
              <w:t>4,5</w:t>
            </w:r>
          </w:p>
        </w:tc>
        <w:tc>
          <w:tcPr>
            <w:tcW w:w="850" w:type="dxa"/>
          </w:tcPr>
          <w:p w:rsidR="00833848" w:rsidRPr="00A35911" w:rsidRDefault="00833848" w:rsidP="00A35911">
            <w:pPr>
              <w:spacing w:line="360" w:lineRule="auto"/>
              <w:jc w:val="both"/>
              <w:rPr>
                <w:sz w:val="20"/>
                <w:szCs w:val="20"/>
              </w:rPr>
            </w:pPr>
            <w:r w:rsidRPr="00A35911">
              <w:rPr>
                <w:sz w:val="20"/>
                <w:szCs w:val="20"/>
              </w:rPr>
              <w:t>2</w:t>
            </w:r>
          </w:p>
        </w:tc>
        <w:tc>
          <w:tcPr>
            <w:tcW w:w="1175" w:type="dxa"/>
          </w:tcPr>
          <w:p w:rsidR="00833848" w:rsidRPr="00A35911" w:rsidRDefault="00833848" w:rsidP="00A35911">
            <w:pPr>
              <w:spacing w:line="360" w:lineRule="auto"/>
              <w:jc w:val="both"/>
              <w:rPr>
                <w:sz w:val="20"/>
                <w:szCs w:val="20"/>
              </w:rPr>
            </w:pPr>
            <w:r w:rsidRPr="00A35911">
              <w:rPr>
                <w:sz w:val="20"/>
                <w:szCs w:val="20"/>
              </w:rPr>
              <w:t>3,5</w:t>
            </w:r>
          </w:p>
        </w:tc>
        <w:tc>
          <w:tcPr>
            <w:tcW w:w="850" w:type="dxa"/>
          </w:tcPr>
          <w:p w:rsidR="00833848" w:rsidRPr="00A35911" w:rsidRDefault="00833848" w:rsidP="00A35911">
            <w:pPr>
              <w:spacing w:line="360" w:lineRule="auto"/>
              <w:jc w:val="both"/>
              <w:rPr>
                <w:sz w:val="20"/>
                <w:szCs w:val="20"/>
              </w:rPr>
            </w:pPr>
            <w:r w:rsidRPr="00A35911">
              <w:rPr>
                <w:sz w:val="20"/>
                <w:szCs w:val="20"/>
              </w:rPr>
              <w:t>2</w:t>
            </w:r>
          </w:p>
        </w:tc>
        <w:tc>
          <w:tcPr>
            <w:tcW w:w="1417" w:type="dxa"/>
          </w:tcPr>
          <w:p w:rsidR="00833848" w:rsidRPr="00A35911" w:rsidRDefault="00833848" w:rsidP="00A35911">
            <w:pPr>
              <w:spacing w:line="360" w:lineRule="auto"/>
              <w:jc w:val="both"/>
              <w:rPr>
                <w:sz w:val="20"/>
                <w:szCs w:val="20"/>
              </w:rPr>
            </w:pPr>
            <w:r w:rsidRPr="00A35911">
              <w:rPr>
                <w:sz w:val="20"/>
                <w:szCs w:val="20"/>
              </w:rPr>
              <w:t>5</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Зал ожидания</w:t>
            </w:r>
          </w:p>
        </w:tc>
        <w:tc>
          <w:tcPr>
            <w:tcW w:w="1213" w:type="dxa"/>
          </w:tcPr>
          <w:p w:rsidR="00833848" w:rsidRPr="00A35911" w:rsidRDefault="00833848" w:rsidP="00A35911">
            <w:pPr>
              <w:spacing w:line="360" w:lineRule="auto"/>
              <w:jc w:val="both"/>
              <w:rPr>
                <w:sz w:val="20"/>
                <w:szCs w:val="20"/>
              </w:rPr>
            </w:pPr>
            <w:r w:rsidRPr="00A35911">
              <w:rPr>
                <w:sz w:val="20"/>
                <w:szCs w:val="20"/>
              </w:rPr>
              <w:t>4</w:t>
            </w:r>
          </w:p>
        </w:tc>
        <w:tc>
          <w:tcPr>
            <w:tcW w:w="850" w:type="dxa"/>
          </w:tcPr>
          <w:p w:rsidR="00833848" w:rsidRPr="00A35911" w:rsidRDefault="00833848" w:rsidP="00A35911">
            <w:pPr>
              <w:spacing w:line="360" w:lineRule="auto"/>
              <w:jc w:val="both"/>
              <w:rPr>
                <w:sz w:val="20"/>
                <w:szCs w:val="20"/>
              </w:rPr>
            </w:pPr>
            <w:r w:rsidRPr="00A35911">
              <w:rPr>
                <w:sz w:val="20"/>
                <w:szCs w:val="20"/>
              </w:rPr>
              <w:t>2</w:t>
            </w:r>
          </w:p>
        </w:tc>
        <w:tc>
          <w:tcPr>
            <w:tcW w:w="1175" w:type="dxa"/>
          </w:tcPr>
          <w:p w:rsidR="00833848" w:rsidRPr="00A35911" w:rsidRDefault="00833848" w:rsidP="00A35911">
            <w:pPr>
              <w:spacing w:line="360" w:lineRule="auto"/>
              <w:jc w:val="both"/>
              <w:rPr>
                <w:sz w:val="20"/>
                <w:szCs w:val="20"/>
              </w:rPr>
            </w:pPr>
            <w:r w:rsidRPr="00A35911">
              <w:rPr>
                <w:sz w:val="20"/>
                <w:szCs w:val="20"/>
              </w:rPr>
              <w:t>2</w:t>
            </w:r>
          </w:p>
        </w:tc>
        <w:tc>
          <w:tcPr>
            <w:tcW w:w="850" w:type="dxa"/>
          </w:tcPr>
          <w:p w:rsidR="00833848" w:rsidRPr="00A35911" w:rsidRDefault="00833848" w:rsidP="00A35911">
            <w:pPr>
              <w:spacing w:line="360" w:lineRule="auto"/>
              <w:jc w:val="both"/>
              <w:rPr>
                <w:sz w:val="20"/>
                <w:szCs w:val="20"/>
              </w:rPr>
            </w:pPr>
            <w:r w:rsidRPr="00A35911">
              <w:rPr>
                <w:sz w:val="20"/>
                <w:szCs w:val="20"/>
              </w:rPr>
              <w:t>2</w:t>
            </w:r>
          </w:p>
        </w:tc>
        <w:tc>
          <w:tcPr>
            <w:tcW w:w="1417" w:type="dxa"/>
          </w:tcPr>
          <w:p w:rsidR="00833848" w:rsidRPr="00A35911" w:rsidRDefault="00833848" w:rsidP="00A35911">
            <w:pPr>
              <w:spacing w:line="360" w:lineRule="auto"/>
              <w:jc w:val="both"/>
              <w:rPr>
                <w:sz w:val="20"/>
                <w:szCs w:val="20"/>
              </w:rPr>
            </w:pPr>
            <w:r w:rsidRPr="00A35911">
              <w:rPr>
                <w:sz w:val="20"/>
                <w:szCs w:val="20"/>
              </w:rPr>
              <w:t>2</w:t>
            </w:r>
          </w:p>
        </w:tc>
      </w:tr>
      <w:tr w:rsidR="00A35911" w:rsidRPr="00A35911" w:rsidTr="00A22753">
        <w:trPr>
          <w:trHeight w:val="174"/>
          <w:jc w:val="center"/>
        </w:trPr>
        <w:tc>
          <w:tcPr>
            <w:tcW w:w="3842" w:type="dxa"/>
          </w:tcPr>
          <w:p w:rsidR="00833848" w:rsidRPr="00A35911" w:rsidRDefault="00A22753" w:rsidP="00A35911">
            <w:pPr>
              <w:spacing w:line="360" w:lineRule="auto"/>
              <w:rPr>
                <w:sz w:val="20"/>
                <w:szCs w:val="20"/>
              </w:rPr>
            </w:pPr>
            <w:r>
              <w:rPr>
                <w:sz w:val="20"/>
                <w:szCs w:val="20"/>
              </w:rPr>
              <w:t>Наличие постоян</w:t>
            </w:r>
            <w:r w:rsidR="00833848" w:rsidRPr="00A35911">
              <w:rPr>
                <w:sz w:val="20"/>
                <w:szCs w:val="20"/>
              </w:rPr>
              <w:t>ной клиентуры</w:t>
            </w:r>
          </w:p>
        </w:tc>
        <w:tc>
          <w:tcPr>
            <w:tcW w:w="1213" w:type="dxa"/>
          </w:tcPr>
          <w:p w:rsidR="00833848" w:rsidRPr="00A35911" w:rsidRDefault="00833848" w:rsidP="00A35911">
            <w:pPr>
              <w:spacing w:line="360" w:lineRule="auto"/>
              <w:jc w:val="both"/>
              <w:rPr>
                <w:sz w:val="20"/>
                <w:szCs w:val="20"/>
              </w:rPr>
            </w:pPr>
            <w:r w:rsidRPr="00A35911">
              <w:rPr>
                <w:sz w:val="20"/>
                <w:szCs w:val="20"/>
              </w:rPr>
              <w:t>0</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175" w:type="dxa"/>
          </w:tcPr>
          <w:p w:rsidR="00833848" w:rsidRPr="00A35911" w:rsidRDefault="00833848" w:rsidP="00A35911">
            <w:pPr>
              <w:spacing w:line="360" w:lineRule="auto"/>
              <w:jc w:val="both"/>
              <w:rPr>
                <w:sz w:val="20"/>
                <w:szCs w:val="20"/>
              </w:rPr>
            </w:pPr>
            <w:r w:rsidRPr="00A35911">
              <w:rPr>
                <w:sz w:val="20"/>
                <w:szCs w:val="20"/>
              </w:rPr>
              <w:t>3</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417" w:type="dxa"/>
          </w:tcPr>
          <w:p w:rsidR="00833848" w:rsidRPr="00A35911" w:rsidRDefault="00833848" w:rsidP="00A35911">
            <w:pPr>
              <w:spacing w:line="360" w:lineRule="auto"/>
              <w:jc w:val="both"/>
              <w:rPr>
                <w:sz w:val="20"/>
                <w:szCs w:val="20"/>
              </w:rPr>
            </w:pPr>
            <w:r w:rsidRPr="00A35911">
              <w:rPr>
                <w:sz w:val="20"/>
                <w:szCs w:val="20"/>
              </w:rPr>
              <w:t>3</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Время работы</w:t>
            </w:r>
          </w:p>
        </w:tc>
        <w:tc>
          <w:tcPr>
            <w:tcW w:w="1213" w:type="dxa"/>
          </w:tcPr>
          <w:p w:rsidR="00833848" w:rsidRPr="00A35911" w:rsidRDefault="00833848" w:rsidP="00A35911">
            <w:pPr>
              <w:spacing w:line="360" w:lineRule="auto"/>
              <w:jc w:val="both"/>
              <w:rPr>
                <w:sz w:val="20"/>
                <w:szCs w:val="20"/>
              </w:rPr>
            </w:pPr>
            <w:r w:rsidRPr="00A35911">
              <w:rPr>
                <w:sz w:val="20"/>
                <w:szCs w:val="20"/>
              </w:rPr>
              <w:t>5</w:t>
            </w:r>
          </w:p>
        </w:tc>
        <w:tc>
          <w:tcPr>
            <w:tcW w:w="850" w:type="dxa"/>
          </w:tcPr>
          <w:p w:rsidR="00833848" w:rsidRPr="00A35911" w:rsidRDefault="00833848" w:rsidP="00A35911">
            <w:pPr>
              <w:spacing w:line="360" w:lineRule="auto"/>
              <w:jc w:val="both"/>
              <w:rPr>
                <w:sz w:val="20"/>
                <w:szCs w:val="20"/>
              </w:rPr>
            </w:pPr>
            <w:r w:rsidRPr="00A35911">
              <w:rPr>
                <w:sz w:val="20"/>
                <w:szCs w:val="20"/>
              </w:rPr>
              <w:t>3</w:t>
            </w:r>
          </w:p>
        </w:tc>
        <w:tc>
          <w:tcPr>
            <w:tcW w:w="1175" w:type="dxa"/>
          </w:tcPr>
          <w:p w:rsidR="00833848" w:rsidRPr="00A35911" w:rsidRDefault="00833848" w:rsidP="00A35911">
            <w:pPr>
              <w:spacing w:line="360" w:lineRule="auto"/>
              <w:jc w:val="both"/>
              <w:rPr>
                <w:sz w:val="20"/>
                <w:szCs w:val="20"/>
              </w:rPr>
            </w:pPr>
            <w:r w:rsidRPr="00A35911">
              <w:rPr>
                <w:sz w:val="20"/>
                <w:szCs w:val="20"/>
              </w:rPr>
              <w:t>5</w:t>
            </w:r>
          </w:p>
        </w:tc>
        <w:tc>
          <w:tcPr>
            <w:tcW w:w="850" w:type="dxa"/>
          </w:tcPr>
          <w:p w:rsidR="00833848" w:rsidRPr="00A35911" w:rsidRDefault="00833848" w:rsidP="00A35911">
            <w:pPr>
              <w:spacing w:line="360" w:lineRule="auto"/>
              <w:jc w:val="both"/>
              <w:rPr>
                <w:sz w:val="20"/>
                <w:szCs w:val="20"/>
              </w:rPr>
            </w:pPr>
            <w:r w:rsidRPr="00A35911">
              <w:rPr>
                <w:sz w:val="20"/>
                <w:szCs w:val="20"/>
              </w:rPr>
              <w:t>5</w:t>
            </w:r>
          </w:p>
        </w:tc>
        <w:tc>
          <w:tcPr>
            <w:tcW w:w="1417" w:type="dxa"/>
          </w:tcPr>
          <w:p w:rsidR="00833848" w:rsidRPr="00A35911" w:rsidRDefault="00833848" w:rsidP="00A35911">
            <w:pPr>
              <w:spacing w:line="360" w:lineRule="auto"/>
              <w:jc w:val="both"/>
              <w:rPr>
                <w:sz w:val="20"/>
                <w:szCs w:val="20"/>
              </w:rPr>
            </w:pPr>
            <w:r w:rsidRPr="00A35911">
              <w:rPr>
                <w:sz w:val="20"/>
                <w:szCs w:val="20"/>
              </w:rPr>
              <w:t>5</w:t>
            </w:r>
          </w:p>
        </w:tc>
      </w:tr>
      <w:tr w:rsidR="00A35911" w:rsidRPr="00A35911" w:rsidTr="00A22753">
        <w:trPr>
          <w:trHeight w:val="174"/>
          <w:jc w:val="center"/>
        </w:trPr>
        <w:tc>
          <w:tcPr>
            <w:tcW w:w="3842" w:type="dxa"/>
          </w:tcPr>
          <w:p w:rsidR="00833848" w:rsidRPr="00A35911" w:rsidRDefault="00833848" w:rsidP="00A35911">
            <w:pPr>
              <w:spacing w:line="360" w:lineRule="auto"/>
              <w:rPr>
                <w:sz w:val="20"/>
                <w:szCs w:val="20"/>
              </w:rPr>
            </w:pPr>
            <w:r w:rsidRPr="00A35911">
              <w:rPr>
                <w:sz w:val="20"/>
                <w:szCs w:val="20"/>
              </w:rPr>
              <w:t>Качество сервиса</w:t>
            </w:r>
          </w:p>
        </w:tc>
        <w:tc>
          <w:tcPr>
            <w:tcW w:w="1213" w:type="dxa"/>
          </w:tcPr>
          <w:p w:rsidR="00833848" w:rsidRPr="00A35911" w:rsidRDefault="00833848" w:rsidP="00A35911">
            <w:pPr>
              <w:spacing w:line="360" w:lineRule="auto"/>
              <w:jc w:val="both"/>
              <w:rPr>
                <w:sz w:val="20"/>
                <w:szCs w:val="20"/>
              </w:rPr>
            </w:pPr>
            <w:r w:rsidRPr="00A35911">
              <w:rPr>
                <w:sz w:val="20"/>
                <w:szCs w:val="20"/>
              </w:rPr>
              <w:t>4</w:t>
            </w:r>
          </w:p>
        </w:tc>
        <w:tc>
          <w:tcPr>
            <w:tcW w:w="850" w:type="dxa"/>
          </w:tcPr>
          <w:p w:rsidR="00833848" w:rsidRPr="00A35911" w:rsidRDefault="00833848" w:rsidP="00A35911">
            <w:pPr>
              <w:spacing w:line="360" w:lineRule="auto"/>
              <w:jc w:val="both"/>
              <w:rPr>
                <w:sz w:val="20"/>
                <w:szCs w:val="20"/>
              </w:rPr>
            </w:pPr>
            <w:r w:rsidRPr="00A35911">
              <w:rPr>
                <w:sz w:val="20"/>
                <w:szCs w:val="20"/>
              </w:rPr>
              <w:t>2</w:t>
            </w:r>
          </w:p>
        </w:tc>
        <w:tc>
          <w:tcPr>
            <w:tcW w:w="1175" w:type="dxa"/>
          </w:tcPr>
          <w:p w:rsidR="00833848" w:rsidRPr="00A35911" w:rsidRDefault="00833848" w:rsidP="00A35911">
            <w:pPr>
              <w:spacing w:line="360" w:lineRule="auto"/>
              <w:jc w:val="both"/>
              <w:rPr>
                <w:sz w:val="20"/>
                <w:szCs w:val="20"/>
              </w:rPr>
            </w:pPr>
            <w:r w:rsidRPr="00A35911">
              <w:rPr>
                <w:sz w:val="20"/>
                <w:szCs w:val="20"/>
              </w:rPr>
              <w:t>4</w:t>
            </w:r>
          </w:p>
        </w:tc>
        <w:tc>
          <w:tcPr>
            <w:tcW w:w="850" w:type="dxa"/>
          </w:tcPr>
          <w:p w:rsidR="00833848" w:rsidRPr="00A35911" w:rsidRDefault="00833848" w:rsidP="00A35911">
            <w:pPr>
              <w:spacing w:line="360" w:lineRule="auto"/>
              <w:jc w:val="both"/>
              <w:rPr>
                <w:sz w:val="20"/>
                <w:szCs w:val="20"/>
              </w:rPr>
            </w:pPr>
            <w:r w:rsidRPr="00A35911">
              <w:rPr>
                <w:sz w:val="20"/>
                <w:szCs w:val="20"/>
              </w:rPr>
              <w:t>3,5</w:t>
            </w:r>
          </w:p>
        </w:tc>
        <w:tc>
          <w:tcPr>
            <w:tcW w:w="1417" w:type="dxa"/>
          </w:tcPr>
          <w:p w:rsidR="00833848" w:rsidRPr="00A35911" w:rsidRDefault="00833848" w:rsidP="00A35911">
            <w:pPr>
              <w:spacing w:line="360" w:lineRule="auto"/>
              <w:jc w:val="both"/>
              <w:rPr>
                <w:sz w:val="20"/>
                <w:szCs w:val="20"/>
              </w:rPr>
            </w:pPr>
            <w:r w:rsidRPr="00A35911">
              <w:rPr>
                <w:sz w:val="20"/>
                <w:szCs w:val="20"/>
              </w:rPr>
              <w:t>4</w:t>
            </w:r>
          </w:p>
        </w:tc>
      </w:tr>
      <w:tr w:rsidR="00A35911" w:rsidRPr="00A35911" w:rsidTr="00A22753">
        <w:trPr>
          <w:trHeight w:val="174"/>
          <w:jc w:val="center"/>
        </w:trPr>
        <w:tc>
          <w:tcPr>
            <w:tcW w:w="3842" w:type="dxa"/>
          </w:tcPr>
          <w:p w:rsidR="00833848" w:rsidRPr="00A35911" w:rsidRDefault="00833848" w:rsidP="00A35911">
            <w:pPr>
              <w:spacing w:line="360" w:lineRule="auto"/>
              <w:rPr>
                <w:b/>
                <w:bCs/>
                <w:sz w:val="20"/>
                <w:szCs w:val="20"/>
              </w:rPr>
            </w:pPr>
            <w:r w:rsidRPr="00A35911">
              <w:rPr>
                <w:b/>
                <w:bCs/>
                <w:sz w:val="20"/>
                <w:szCs w:val="20"/>
              </w:rPr>
              <w:t>Суммарный бал:</w:t>
            </w:r>
          </w:p>
        </w:tc>
        <w:tc>
          <w:tcPr>
            <w:tcW w:w="1213" w:type="dxa"/>
          </w:tcPr>
          <w:p w:rsidR="00833848" w:rsidRPr="00A35911" w:rsidRDefault="00833848" w:rsidP="00A35911">
            <w:pPr>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34,5</w:t>
            </w:r>
            <w:r w:rsidRPr="00A35911">
              <w:rPr>
                <w:sz w:val="20"/>
                <w:szCs w:val="20"/>
              </w:rPr>
              <w:fldChar w:fldCharType="end"/>
            </w:r>
          </w:p>
        </w:tc>
        <w:tc>
          <w:tcPr>
            <w:tcW w:w="850" w:type="dxa"/>
          </w:tcPr>
          <w:p w:rsidR="00833848" w:rsidRPr="00A35911" w:rsidRDefault="00833848" w:rsidP="00A35911">
            <w:pPr>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22</w:t>
            </w:r>
            <w:r w:rsidRPr="00A35911">
              <w:rPr>
                <w:sz w:val="20"/>
                <w:szCs w:val="20"/>
              </w:rPr>
              <w:fldChar w:fldCharType="end"/>
            </w:r>
          </w:p>
        </w:tc>
        <w:tc>
          <w:tcPr>
            <w:tcW w:w="1175" w:type="dxa"/>
          </w:tcPr>
          <w:p w:rsidR="00833848" w:rsidRPr="00A35911" w:rsidRDefault="00833848" w:rsidP="00A35911">
            <w:pPr>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30,5</w:t>
            </w:r>
            <w:r w:rsidRPr="00A35911">
              <w:rPr>
                <w:sz w:val="20"/>
                <w:szCs w:val="20"/>
              </w:rPr>
              <w:fldChar w:fldCharType="end"/>
            </w:r>
          </w:p>
        </w:tc>
        <w:tc>
          <w:tcPr>
            <w:tcW w:w="850" w:type="dxa"/>
          </w:tcPr>
          <w:p w:rsidR="00833848" w:rsidRPr="00A35911" w:rsidRDefault="00833848" w:rsidP="00A35911">
            <w:pPr>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26,5</w:t>
            </w:r>
            <w:r w:rsidRPr="00A35911">
              <w:rPr>
                <w:sz w:val="20"/>
                <w:szCs w:val="20"/>
              </w:rPr>
              <w:fldChar w:fldCharType="end"/>
            </w:r>
          </w:p>
        </w:tc>
        <w:tc>
          <w:tcPr>
            <w:tcW w:w="1417" w:type="dxa"/>
          </w:tcPr>
          <w:p w:rsidR="00833848" w:rsidRPr="00A35911" w:rsidRDefault="00833848" w:rsidP="00A35911">
            <w:pPr>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32,5</w:t>
            </w:r>
            <w:r w:rsidRPr="00A35911">
              <w:rPr>
                <w:sz w:val="20"/>
                <w:szCs w:val="20"/>
              </w:rPr>
              <w:fldChar w:fldCharType="end"/>
            </w:r>
          </w:p>
        </w:tc>
      </w:tr>
      <w:tr w:rsidR="00A35911" w:rsidRPr="00A35911" w:rsidTr="00A22753">
        <w:trPr>
          <w:trHeight w:val="174"/>
          <w:jc w:val="center"/>
        </w:trPr>
        <w:tc>
          <w:tcPr>
            <w:tcW w:w="3842" w:type="dxa"/>
          </w:tcPr>
          <w:p w:rsidR="00833848" w:rsidRPr="00A35911" w:rsidRDefault="00833848" w:rsidP="00A35911">
            <w:pPr>
              <w:spacing w:line="360" w:lineRule="auto"/>
              <w:rPr>
                <w:b/>
                <w:bCs/>
                <w:sz w:val="20"/>
                <w:szCs w:val="20"/>
              </w:rPr>
            </w:pPr>
            <w:r w:rsidRPr="00A35911">
              <w:rPr>
                <w:sz w:val="20"/>
                <w:szCs w:val="20"/>
              </w:rPr>
              <w:t xml:space="preserve">% расхождения от суммарного балла = </w:t>
            </w:r>
            <w:r w:rsidR="007716A4" w:rsidRPr="00A35911">
              <w:rPr>
                <w:sz w:val="20"/>
                <w:szCs w:val="20"/>
              </w:rPr>
              <w:t>45</w:t>
            </w:r>
          </w:p>
        </w:tc>
        <w:tc>
          <w:tcPr>
            <w:tcW w:w="1213" w:type="dxa"/>
            <w:vAlign w:val="center"/>
          </w:tcPr>
          <w:p w:rsidR="00833848" w:rsidRPr="00A35911" w:rsidRDefault="007716A4" w:rsidP="00A35911">
            <w:pPr>
              <w:spacing w:line="360" w:lineRule="auto"/>
              <w:jc w:val="both"/>
              <w:rPr>
                <w:sz w:val="20"/>
                <w:szCs w:val="20"/>
              </w:rPr>
            </w:pPr>
            <w:r w:rsidRPr="00A35911">
              <w:rPr>
                <w:sz w:val="20"/>
                <w:szCs w:val="20"/>
              </w:rPr>
              <w:t>23</w:t>
            </w:r>
          </w:p>
        </w:tc>
        <w:tc>
          <w:tcPr>
            <w:tcW w:w="850" w:type="dxa"/>
            <w:vAlign w:val="center"/>
          </w:tcPr>
          <w:p w:rsidR="00833848" w:rsidRPr="00A35911" w:rsidRDefault="007716A4" w:rsidP="00A35911">
            <w:pPr>
              <w:spacing w:line="360" w:lineRule="auto"/>
              <w:jc w:val="both"/>
              <w:rPr>
                <w:sz w:val="20"/>
                <w:szCs w:val="20"/>
              </w:rPr>
            </w:pPr>
            <w:r w:rsidRPr="00A35911">
              <w:rPr>
                <w:sz w:val="20"/>
                <w:szCs w:val="20"/>
              </w:rPr>
              <w:t>51</w:t>
            </w:r>
          </w:p>
        </w:tc>
        <w:tc>
          <w:tcPr>
            <w:tcW w:w="1175" w:type="dxa"/>
            <w:vAlign w:val="center"/>
          </w:tcPr>
          <w:p w:rsidR="00833848" w:rsidRPr="00A35911" w:rsidRDefault="007716A4" w:rsidP="00A35911">
            <w:pPr>
              <w:spacing w:line="360" w:lineRule="auto"/>
              <w:jc w:val="both"/>
              <w:rPr>
                <w:sz w:val="20"/>
                <w:szCs w:val="20"/>
              </w:rPr>
            </w:pPr>
            <w:r w:rsidRPr="00A35911">
              <w:rPr>
                <w:sz w:val="20"/>
                <w:szCs w:val="20"/>
              </w:rPr>
              <w:t>32</w:t>
            </w:r>
          </w:p>
        </w:tc>
        <w:tc>
          <w:tcPr>
            <w:tcW w:w="850" w:type="dxa"/>
            <w:vAlign w:val="center"/>
          </w:tcPr>
          <w:p w:rsidR="00833848" w:rsidRPr="00A35911" w:rsidRDefault="007716A4" w:rsidP="00A35911">
            <w:pPr>
              <w:spacing w:line="360" w:lineRule="auto"/>
              <w:jc w:val="both"/>
              <w:rPr>
                <w:sz w:val="20"/>
                <w:szCs w:val="20"/>
              </w:rPr>
            </w:pPr>
            <w:r w:rsidRPr="00A35911">
              <w:rPr>
                <w:sz w:val="20"/>
                <w:szCs w:val="20"/>
              </w:rPr>
              <w:t>41</w:t>
            </w:r>
          </w:p>
        </w:tc>
        <w:tc>
          <w:tcPr>
            <w:tcW w:w="1417" w:type="dxa"/>
            <w:vAlign w:val="center"/>
          </w:tcPr>
          <w:p w:rsidR="00833848" w:rsidRPr="00A35911" w:rsidRDefault="007716A4" w:rsidP="00A35911">
            <w:pPr>
              <w:spacing w:line="360" w:lineRule="auto"/>
              <w:jc w:val="both"/>
              <w:rPr>
                <w:sz w:val="20"/>
                <w:szCs w:val="20"/>
              </w:rPr>
            </w:pPr>
            <w:r w:rsidRPr="00A35911">
              <w:rPr>
                <w:sz w:val="20"/>
                <w:szCs w:val="20"/>
              </w:rPr>
              <w:t>28</w:t>
            </w:r>
          </w:p>
        </w:tc>
      </w:tr>
    </w:tbl>
    <w:p w:rsidR="00833848" w:rsidRPr="00A35911" w:rsidRDefault="00833848" w:rsidP="00A35911">
      <w:pPr>
        <w:spacing w:line="360" w:lineRule="auto"/>
        <w:ind w:firstLine="709"/>
        <w:jc w:val="both"/>
        <w:rPr>
          <w:sz w:val="28"/>
          <w:szCs w:val="28"/>
        </w:rPr>
      </w:pPr>
    </w:p>
    <w:p w:rsidR="00833848" w:rsidRPr="00A35911" w:rsidRDefault="00833848" w:rsidP="00A35911">
      <w:pPr>
        <w:spacing w:line="360" w:lineRule="auto"/>
        <w:ind w:firstLine="709"/>
        <w:jc w:val="both"/>
        <w:rPr>
          <w:sz w:val="28"/>
          <w:szCs w:val="28"/>
        </w:rPr>
      </w:pPr>
      <w:r w:rsidRPr="00A35911">
        <w:rPr>
          <w:sz w:val="28"/>
          <w:szCs w:val="28"/>
        </w:rPr>
        <w:t>Каждый критерий получает оценку от 0 (это наиболее слабая позиция)</w:t>
      </w:r>
      <w:r w:rsidR="00A35911" w:rsidRPr="00A35911">
        <w:rPr>
          <w:sz w:val="28"/>
          <w:szCs w:val="28"/>
        </w:rPr>
        <w:t xml:space="preserve"> </w:t>
      </w:r>
      <w:r w:rsidRPr="00A35911">
        <w:rPr>
          <w:sz w:val="28"/>
          <w:szCs w:val="28"/>
        </w:rPr>
        <w:t xml:space="preserve">до 5. Расхождение суммарного балла более чем на 20 % в меньшую сторону по сравнению с конкурентами характеризует тяжёлое положение с точки зрения конкурентоспособности, а более 40% говорит о необходимости ухода с данного рынка. </w:t>
      </w:r>
    </w:p>
    <w:p w:rsidR="00833848" w:rsidRPr="00A35911" w:rsidRDefault="00833848" w:rsidP="00A35911">
      <w:pPr>
        <w:spacing w:line="360" w:lineRule="auto"/>
        <w:ind w:firstLine="709"/>
        <w:jc w:val="both"/>
        <w:rPr>
          <w:sz w:val="28"/>
          <w:szCs w:val="28"/>
        </w:rPr>
      </w:pPr>
      <w:r w:rsidRPr="00A35911">
        <w:rPr>
          <w:sz w:val="28"/>
          <w:szCs w:val="28"/>
        </w:rPr>
        <w:t>На основе приведённых данных мы можем сделать вывод, что создаваемое</w:t>
      </w:r>
      <w:r w:rsidR="00A35911" w:rsidRPr="00A35911">
        <w:rPr>
          <w:sz w:val="28"/>
          <w:szCs w:val="28"/>
        </w:rPr>
        <w:t xml:space="preserve"> </w:t>
      </w:r>
      <w:r w:rsidRPr="00A35911">
        <w:rPr>
          <w:sz w:val="28"/>
          <w:szCs w:val="28"/>
        </w:rPr>
        <w:t>нами предприятие будет конкурентоспособным наравне с компьютерными клубами “Полигон”и ТЕТ-А-ТЕТ . Самым неконкурентоспособным является компьютерный салон “</w:t>
      </w:r>
      <w:r w:rsidRPr="00A35911">
        <w:rPr>
          <w:sz w:val="28"/>
          <w:szCs w:val="28"/>
          <w:lang w:val="en-US"/>
        </w:rPr>
        <w:t>Sega</w:t>
      </w:r>
      <w:r w:rsidRPr="00A35911">
        <w:rPr>
          <w:sz w:val="28"/>
          <w:szCs w:val="28"/>
        </w:rPr>
        <w:t xml:space="preserve">”. ООО </w:t>
      </w:r>
      <w:r w:rsidRPr="00A35911">
        <w:rPr>
          <w:sz w:val="28"/>
          <w:szCs w:val="28"/>
        </w:rPr>
        <w:lastRenderedPageBreak/>
        <w:t>“</w:t>
      </w:r>
      <w:r w:rsidRPr="00A35911">
        <w:rPr>
          <w:sz w:val="28"/>
          <w:szCs w:val="28"/>
          <w:lang w:val="en-US"/>
        </w:rPr>
        <w:t>Phantom</w:t>
      </w:r>
      <w:r w:rsidRPr="00A35911">
        <w:rPr>
          <w:sz w:val="28"/>
          <w:szCs w:val="28"/>
        </w:rPr>
        <w:t xml:space="preserve">” будет иметь преимущества высокого порядка (превосходная производительность оборудования, неплохое месторасположение и качество сервиса, наличие системы скидок постоянным клиентам). Помимо всего прочего, работа по букве закона (в части приобретения лицензионного программного обеспечения) позволит избежать никому не нужных проблем с правоохранительными органами и тем самым сохранить имидж фирмы. Конечно, в Петропавловске-Камчатском этот вопрос стоит не так остро как в Москве, и на работу с “пиратскими” версиями популярных программ никто не обращает внимания, тем не менее, лишний раз перестраховаться не помешает. </w:t>
      </w:r>
    </w:p>
    <w:p w:rsidR="00833848" w:rsidRPr="00A35911" w:rsidRDefault="00833848" w:rsidP="00A35911">
      <w:pPr>
        <w:pStyle w:val="a5"/>
        <w:spacing w:before="0" w:beforeAutospacing="0" w:after="0" w:afterAutospacing="0" w:line="360" w:lineRule="auto"/>
        <w:ind w:firstLine="709"/>
        <w:jc w:val="both"/>
        <w:rPr>
          <w:sz w:val="28"/>
          <w:szCs w:val="28"/>
        </w:rPr>
      </w:pPr>
      <w:r w:rsidRPr="00A35911">
        <w:rPr>
          <w:sz w:val="28"/>
          <w:szCs w:val="28"/>
        </w:rPr>
        <w:t xml:space="preserve">По статистике Ассоциации по борьбе с </w:t>
      </w:r>
      <w:r w:rsidRPr="00A35911">
        <w:rPr>
          <w:rStyle w:val="a4"/>
          <w:i w:val="0"/>
          <w:iCs w:val="0"/>
          <w:sz w:val="28"/>
          <w:szCs w:val="28"/>
        </w:rPr>
        <w:t>компьютерным</w:t>
      </w:r>
      <w:r w:rsidRPr="00A35911">
        <w:rPr>
          <w:sz w:val="28"/>
          <w:szCs w:val="28"/>
        </w:rPr>
        <w:t xml:space="preserve"> пиратством (АБКП), по пути наименьшего сопротивления идет примерно 90% российских </w:t>
      </w:r>
      <w:r w:rsidRPr="00A35911">
        <w:rPr>
          <w:rStyle w:val="a4"/>
          <w:i w:val="0"/>
          <w:iCs w:val="0"/>
          <w:sz w:val="28"/>
          <w:szCs w:val="28"/>
        </w:rPr>
        <w:t>клубов, предпочитая лицензионному</w:t>
      </w:r>
      <w:r w:rsidR="00A35911" w:rsidRPr="00A35911">
        <w:rPr>
          <w:rStyle w:val="a4"/>
          <w:i w:val="0"/>
          <w:iCs w:val="0"/>
          <w:sz w:val="28"/>
          <w:szCs w:val="28"/>
        </w:rPr>
        <w:t xml:space="preserve"> </w:t>
      </w:r>
      <w:r w:rsidRPr="00A35911">
        <w:rPr>
          <w:rStyle w:val="a4"/>
          <w:i w:val="0"/>
          <w:iCs w:val="0"/>
          <w:sz w:val="28"/>
          <w:szCs w:val="28"/>
        </w:rPr>
        <w:t xml:space="preserve">софту нелегальный. </w:t>
      </w:r>
      <w:r w:rsidRPr="00A35911">
        <w:rPr>
          <w:sz w:val="28"/>
          <w:szCs w:val="28"/>
        </w:rPr>
        <w:t xml:space="preserve">Фирмы, которые работают с «левыми» </w:t>
      </w:r>
      <w:r w:rsidRPr="00A35911">
        <w:rPr>
          <w:rStyle w:val="a4"/>
          <w:i w:val="0"/>
          <w:iCs w:val="0"/>
          <w:sz w:val="28"/>
          <w:szCs w:val="28"/>
        </w:rPr>
        <w:t>программами</w:t>
      </w:r>
      <w:r w:rsidRPr="00A35911">
        <w:rPr>
          <w:sz w:val="28"/>
          <w:szCs w:val="28"/>
        </w:rPr>
        <w:t xml:space="preserve">, заносятся в черный список Ассоциации. АБКП ежемесячно проверяет </w:t>
      </w:r>
      <w:r w:rsidRPr="00A35911">
        <w:rPr>
          <w:rStyle w:val="a4"/>
          <w:i w:val="0"/>
          <w:iCs w:val="0"/>
          <w:sz w:val="28"/>
          <w:szCs w:val="28"/>
        </w:rPr>
        <w:t>компьютерные клубы</w:t>
      </w:r>
      <w:r w:rsidRPr="00A35911">
        <w:rPr>
          <w:sz w:val="28"/>
          <w:szCs w:val="28"/>
        </w:rPr>
        <w:t xml:space="preserve">, и зачастую такие проверки заканчиваются судебными тяжбами по 146 статье Уголовного кодекса «О нарушении авторских и смежных прав». Может случиться и так, что разобраться с пиратом решит сама компания-производитель. Тогда дело будет слушаться в Арбитражном суде, и нарушитель рискует огромными суммами. Согласно </w:t>
      </w:r>
      <w:r w:rsidRPr="00A35911">
        <w:rPr>
          <w:rStyle w:val="a4"/>
          <w:i w:val="0"/>
          <w:iCs w:val="0"/>
          <w:sz w:val="28"/>
          <w:szCs w:val="28"/>
        </w:rPr>
        <w:t>закону</w:t>
      </w:r>
      <w:r w:rsidRPr="00A35911">
        <w:rPr>
          <w:i/>
          <w:iCs/>
          <w:sz w:val="28"/>
          <w:szCs w:val="28"/>
        </w:rPr>
        <w:t xml:space="preserve"> </w:t>
      </w:r>
      <w:r w:rsidRPr="00A35911">
        <w:rPr>
          <w:sz w:val="28"/>
          <w:szCs w:val="28"/>
        </w:rPr>
        <w:t xml:space="preserve">«О правовой охране </w:t>
      </w:r>
      <w:r w:rsidRPr="00A35911">
        <w:rPr>
          <w:rStyle w:val="a4"/>
          <w:i w:val="0"/>
          <w:iCs w:val="0"/>
          <w:sz w:val="28"/>
          <w:szCs w:val="28"/>
        </w:rPr>
        <w:t>программ</w:t>
      </w:r>
      <w:r w:rsidRPr="00A35911">
        <w:rPr>
          <w:sz w:val="28"/>
          <w:szCs w:val="28"/>
        </w:rPr>
        <w:t xml:space="preserve"> для ЭВМ и баз данных» размер штрафа за каждый установленный нелицензионный продукт может быть определен до 50 тыс. МРОТ (5 млн. рублей). Если подобное развитие событий не прельщает, то есть смысл работать на законных основаниях.</w:t>
      </w:r>
      <w:r w:rsidR="00A35911" w:rsidRPr="00A35911">
        <w:rPr>
          <w:sz w:val="28"/>
          <w:szCs w:val="28"/>
        </w:rPr>
        <w:t xml:space="preserve"> </w:t>
      </w:r>
    </w:p>
    <w:p w:rsidR="00A22753" w:rsidRDefault="00A22753" w:rsidP="00A35911">
      <w:pPr>
        <w:spacing w:line="360" w:lineRule="auto"/>
        <w:ind w:firstLine="709"/>
        <w:jc w:val="center"/>
        <w:rPr>
          <w:b/>
          <w:bCs/>
          <w:sz w:val="28"/>
          <w:szCs w:val="28"/>
        </w:rPr>
      </w:pPr>
    </w:p>
    <w:p w:rsidR="009055F6" w:rsidRPr="00A35911" w:rsidRDefault="009055F6" w:rsidP="00A35911">
      <w:pPr>
        <w:spacing w:line="360" w:lineRule="auto"/>
        <w:ind w:firstLine="709"/>
        <w:jc w:val="center"/>
        <w:rPr>
          <w:b/>
          <w:bCs/>
          <w:sz w:val="28"/>
          <w:szCs w:val="28"/>
        </w:rPr>
      </w:pPr>
      <w:r w:rsidRPr="00A35911">
        <w:rPr>
          <w:b/>
          <w:bCs/>
          <w:sz w:val="28"/>
          <w:szCs w:val="28"/>
        </w:rPr>
        <w:t xml:space="preserve">План </w:t>
      </w:r>
      <w:r w:rsidR="00A35911" w:rsidRPr="00A35911">
        <w:rPr>
          <w:b/>
          <w:bCs/>
          <w:sz w:val="28"/>
          <w:szCs w:val="28"/>
        </w:rPr>
        <w:t>м</w:t>
      </w:r>
      <w:r w:rsidRPr="00A35911">
        <w:rPr>
          <w:b/>
          <w:bCs/>
          <w:sz w:val="28"/>
          <w:szCs w:val="28"/>
        </w:rPr>
        <w:t>аркетинга</w:t>
      </w:r>
    </w:p>
    <w:p w:rsidR="00A35911" w:rsidRPr="00A22753" w:rsidRDefault="00A35911" w:rsidP="00A35911">
      <w:pPr>
        <w:spacing w:line="360" w:lineRule="auto"/>
        <w:ind w:firstLine="709"/>
        <w:jc w:val="both"/>
        <w:rPr>
          <w:sz w:val="28"/>
          <w:szCs w:val="28"/>
        </w:rPr>
      </w:pPr>
    </w:p>
    <w:p w:rsidR="009055F6" w:rsidRPr="00A35911" w:rsidRDefault="009055F6" w:rsidP="00A35911">
      <w:pPr>
        <w:spacing w:line="360" w:lineRule="auto"/>
        <w:ind w:firstLine="709"/>
        <w:jc w:val="both"/>
        <w:rPr>
          <w:sz w:val="28"/>
          <w:szCs w:val="28"/>
        </w:rPr>
      </w:pPr>
      <w:r w:rsidRPr="00A35911">
        <w:rPr>
          <w:sz w:val="28"/>
          <w:szCs w:val="28"/>
        </w:rPr>
        <w:t>План маркетинговых действий ООО “</w:t>
      </w:r>
      <w:r w:rsidRPr="00A35911">
        <w:rPr>
          <w:sz w:val="28"/>
          <w:szCs w:val="28"/>
          <w:lang w:val="en-US"/>
        </w:rPr>
        <w:t>Phantom</w:t>
      </w:r>
      <w:r w:rsidRPr="00A35911">
        <w:rPr>
          <w:sz w:val="28"/>
          <w:szCs w:val="28"/>
        </w:rPr>
        <w:t xml:space="preserve">” включает в себя комплекс мероприятий, направленных на завоевание определенной доли на данном сегменте рынка компьютерных развлечений, на снижение рисков </w:t>
      </w:r>
      <w:r w:rsidRPr="00A35911">
        <w:rPr>
          <w:sz w:val="28"/>
          <w:szCs w:val="28"/>
        </w:rPr>
        <w:lastRenderedPageBreak/>
        <w:t>неполучения прибыли, а также на привлечение максимально возможного числа клиентов, обеспечив тем самым стабильность дохода фирмы и возможность дальнейшего расширения бизнеса. Таким образом, целями и задачами Общества являются:</w:t>
      </w:r>
    </w:p>
    <w:p w:rsidR="009055F6" w:rsidRPr="00A35911" w:rsidRDefault="009055F6" w:rsidP="00A35911">
      <w:pPr>
        <w:numPr>
          <w:ilvl w:val="0"/>
          <w:numId w:val="60"/>
        </w:numPr>
        <w:spacing w:line="360" w:lineRule="auto"/>
        <w:ind w:left="0" w:firstLine="709"/>
        <w:jc w:val="both"/>
        <w:rPr>
          <w:sz w:val="28"/>
          <w:szCs w:val="28"/>
        </w:rPr>
      </w:pPr>
      <w:r w:rsidRPr="00A35911">
        <w:rPr>
          <w:sz w:val="28"/>
          <w:szCs w:val="28"/>
        </w:rPr>
        <w:t>создание новой «ниши» на существующем сегменте рынка компьютерных развлечений г. Петропавловска-Камчатского,</w:t>
      </w:r>
    </w:p>
    <w:p w:rsidR="009055F6" w:rsidRPr="00A35911" w:rsidRDefault="009055F6" w:rsidP="00A35911">
      <w:pPr>
        <w:numPr>
          <w:ilvl w:val="0"/>
          <w:numId w:val="60"/>
        </w:numPr>
        <w:spacing w:line="360" w:lineRule="auto"/>
        <w:ind w:left="0" w:firstLine="709"/>
        <w:jc w:val="both"/>
        <w:rPr>
          <w:sz w:val="28"/>
          <w:szCs w:val="28"/>
        </w:rPr>
      </w:pPr>
      <w:r w:rsidRPr="00A35911">
        <w:rPr>
          <w:sz w:val="28"/>
          <w:szCs w:val="28"/>
        </w:rPr>
        <w:t>окупаемость капитальных вложений за 5 лет,</w:t>
      </w:r>
    </w:p>
    <w:p w:rsidR="009055F6" w:rsidRPr="00A35911" w:rsidRDefault="009055F6" w:rsidP="00A35911">
      <w:pPr>
        <w:numPr>
          <w:ilvl w:val="0"/>
          <w:numId w:val="60"/>
        </w:numPr>
        <w:spacing w:line="360" w:lineRule="auto"/>
        <w:ind w:left="0" w:firstLine="709"/>
        <w:jc w:val="both"/>
        <w:rPr>
          <w:sz w:val="28"/>
          <w:szCs w:val="28"/>
        </w:rPr>
      </w:pPr>
      <w:r w:rsidRPr="00A35911">
        <w:rPr>
          <w:sz w:val="28"/>
          <w:szCs w:val="28"/>
        </w:rPr>
        <w:t xml:space="preserve">получение прибыли на вложенные средства не менее </w:t>
      </w:r>
      <w:r w:rsidR="00776A2C" w:rsidRPr="00A35911">
        <w:rPr>
          <w:sz w:val="28"/>
          <w:szCs w:val="28"/>
        </w:rPr>
        <w:t>2</w:t>
      </w:r>
      <w:r w:rsidRPr="00A35911">
        <w:rPr>
          <w:sz w:val="28"/>
          <w:szCs w:val="28"/>
        </w:rPr>
        <w:t>0% в год.</w:t>
      </w:r>
    </w:p>
    <w:p w:rsidR="009055F6" w:rsidRPr="00A35911" w:rsidRDefault="009055F6" w:rsidP="00A35911">
      <w:pPr>
        <w:spacing w:line="360" w:lineRule="auto"/>
        <w:ind w:firstLine="709"/>
        <w:jc w:val="both"/>
        <w:rPr>
          <w:sz w:val="28"/>
          <w:szCs w:val="28"/>
        </w:rPr>
      </w:pPr>
      <w:r w:rsidRPr="00A35911">
        <w:rPr>
          <w:sz w:val="28"/>
          <w:szCs w:val="28"/>
        </w:rPr>
        <w:t>Целью данного плана маркетинга является создание условий для работы фирмы, при которых она может успешно выполнить свои задачи. В комплекс мероприятий по маркетингу обычно входят следующие мероприятия:</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изучение потребителя услуги фирмы,</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разработка стратегии маркетинга,</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оценка предлагаемой услуги и перспектив развития,</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анализ формы сбыта услуги,</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оценка используемых фирмой методов ценообразования,</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исследование мероприятий по продвижению услуги на рынке,</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изучение конкурентов,</w:t>
      </w:r>
    </w:p>
    <w:p w:rsidR="009055F6" w:rsidRPr="00A35911" w:rsidRDefault="009055F6" w:rsidP="00A35911">
      <w:pPr>
        <w:numPr>
          <w:ilvl w:val="0"/>
          <w:numId w:val="61"/>
        </w:numPr>
        <w:spacing w:line="360" w:lineRule="auto"/>
        <w:ind w:left="0" w:firstLine="709"/>
        <w:jc w:val="both"/>
        <w:rPr>
          <w:sz w:val="28"/>
          <w:szCs w:val="28"/>
        </w:rPr>
      </w:pPr>
      <w:r w:rsidRPr="00A35911">
        <w:rPr>
          <w:sz w:val="28"/>
          <w:szCs w:val="28"/>
        </w:rPr>
        <w:t>выбор «ниши» (наиболее благоприятный сегмент рынка).</w:t>
      </w:r>
    </w:p>
    <w:p w:rsidR="00A22753" w:rsidRDefault="00A22753" w:rsidP="00A35911">
      <w:pPr>
        <w:spacing w:line="360" w:lineRule="auto"/>
        <w:ind w:firstLine="709"/>
        <w:jc w:val="both"/>
        <w:rPr>
          <w:b/>
          <w:sz w:val="28"/>
          <w:szCs w:val="28"/>
        </w:rPr>
      </w:pPr>
    </w:p>
    <w:p w:rsidR="009055F6" w:rsidRDefault="009055F6" w:rsidP="00A35911">
      <w:pPr>
        <w:spacing w:line="360" w:lineRule="auto"/>
        <w:ind w:firstLine="709"/>
        <w:jc w:val="both"/>
        <w:rPr>
          <w:b/>
          <w:sz w:val="28"/>
          <w:szCs w:val="28"/>
        </w:rPr>
      </w:pPr>
      <w:r w:rsidRPr="00A35911">
        <w:rPr>
          <w:b/>
          <w:sz w:val="28"/>
          <w:szCs w:val="28"/>
        </w:rPr>
        <w:t>Стратегия Маркетинга</w:t>
      </w:r>
    </w:p>
    <w:p w:rsidR="00A22753" w:rsidRPr="00A35911" w:rsidRDefault="00A22753" w:rsidP="00A35911">
      <w:pPr>
        <w:spacing w:line="360" w:lineRule="auto"/>
        <w:ind w:firstLine="709"/>
        <w:jc w:val="both"/>
        <w:rPr>
          <w:b/>
          <w:sz w:val="28"/>
          <w:szCs w:val="28"/>
        </w:rPr>
      </w:pPr>
    </w:p>
    <w:p w:rsidR="009055F6" w:rsidRPr="00A35911" w:rsidRDefault="009055F6" w:rsidP="00A35911">
      <w:pPr>
        <w:spacing w:line="360" w:lineRule="auto"/>
        <w:ind w:firstLine="709"/>
        <w:jc w:val="both"/>
        <w:rPr>
          <w:sz w:val="28"/>
          <w:szCs w:val="28"/>
        </w:rPr>
      </w:pPr>
      <w:r w:rsidRPr="00A35911">
        <w:rPr>
          <w:sz w:val="28"/>
          <w:szCs w:val="28"/>
        </w:rPr>
        <w:t xml:space="preserve">Рыночные возможности фирмы определяются максимальным количеством часов работы оборудования, необходимого для оказания населению услуг по предоставлению в аренду компьютерных систем, с целью удовлетворения потребностей клиентов. Точное время будет определено исходя из графика работы клуба и его посещаемости. Не вызывает сомнения тот факт, что на первых этапах работы предприятия добиться максимальной загруженности ЭВМ не представляется возможным </w:t>
      </w:r>
      <w:r w:rsidRPr="00A35911">
        <w:rPr>
          <w:sz w:val="28"/>
          <w:szCs w:val="28"/>
        </w:rPr>
        <w:lastRenderedPageBreak/>
        <w:t>из-за малой известности клуба. Однако по мере признания посетителями высокого качества оказываемых услуг, ООО “</w:t>
      </w:r>
      <w:r w:rsidRPr="00A35911">
        <w:rPr>
          <w:sz w:val="28"/>
          <w:szCs w:val="28"/>
          <w:lang w:val="en-US"/>
        </w:rPr>
        <w:t>Phantom</w:t>
      </w:r>
      <w:r w:rsidRPr="00A35911">
        <w:rPr>
          <w:sz w:val="28"/>
          <w:szCs w:val="28"/>
        </w:rPr>
        <w:t>” сможет укрепить свои позиции на рынке посредством продуктивной работы с постоянными клиентами. В связи с этим, развивающий маркетинг, применяемый на ранних стадиях реализации проекта, и имеющий своей целью превращение потенциального спроса в реальный, планируется сменить на поддерживающий для сохранения</w:t>
      </w:r>
      <w:r w:rsidR="00A35911" w:rsidRPr="00A35911">
        <w:rPr>
          <w:sz w:val="28"/>
          <w:szCs w:val="28"/>
        </w:rPr>
        <w:t xml:space="preserve"> </w:t>
      </w:r>
      <w:r w:rsidRPr="00A35911">
        <w:rPr>
          <w:sz w:val="28"/>
          <w:szCs w:val="28"/>
        </w:rPr>
        <w:t>финансовых результатов деятельности клуба на относительно высоком уровне. Кроме того, поскольку загруженность компьютеров подвержена часовым колебаниям, предполагается использовать отдельные элементы синхромаркетинга, преследующего задачу сглаживания спроса посредством гибких цен.</w:t>
      </w:r>
      <w:r w:rsidR="00A35911" w:rsidRPr="00A35911">
        <w:rPr>
          <w:sz w:val="28"/>
          <w:szCs w:val="28"/>
        </w:rPr>
        <w:t xml:space="preserve"> </w:t>
      </w:r>
      <w:r w:rsidRPr="00A35911">
        <w:rPr>
          <w:sz w:val="28"/>
          <w:szCs w:val="28"/>
        </w:rPr>
        <w:t>Как уже отмечалось ранее, создаваемое нами предприятие будет осуществлять свою деятельность в микрорайоне “Дачная”, делая ставку на лиц в возрасте от 10 до 17 лет, принимая во внимание близость общеобразовательных учреждений № 7, 33 и 43. Исходя из того, что посещаемость компьютерных клубов напрямую зависит от близости места жительства, учебы или работы, ООО “</w:t>
      </w:r>
      <w:r w:rsidRPr="00A35911">
        <w:rPr>
          <w:sz w:val="28"/>
          <w:szCs w:val="28"/>
          <w:lang w:val="en-US"/>
        </w:rPr>
        <w:t>Phantom</w:t>
      </w:r>
      <w:r w:rsidRPr="00A35911">
        <w:rPr>
          <w:sz w:val="28"/>
          <w:szCs w:val="28"/>
        </w:rPr>
        <w:t>” избрало для себя стратегию концентрированного маркетинга, которая заключается в сосредоточении</w:t>
      </w:r>
      <w:r w:rsidR="00A35911" w:rsidRPr="00A35911">
        <w:rPr>
          <w:sz w:val="28"/>
          <w:szCs w:val="28"/>
        </w:rPr>
        <w:t xml:space="preserve"> </w:t>
      </w:r>
      <w:r w:rsidRPr="00A35911">
        <w:rPr>
          <w:sz w:val="28"/>
          <w:szCs w:val="28"/>
        </w:rPr>
        <w:t>усилий предприятия</w:t>
      </w:r>
      <w:r w:rsidR="00A35911" w:rsidRPr="00A35911">
        <w:rPr>
          <w:sz w:val="28"/>
          <w:szCs w:val="28"/>
        </w:rPr>
        <w:t xml:space="preserve"> </w:t>
      </w:r>
      <w:r w:rsidRPr="00A35911">
        <w:rPr>
          <w:sz w:val="28"/>
          <w:szCs w:val="28"/>
        </w:rPr>
        <w:t>на одном или нескольких, но обязательно прибыльных сегментах рынка. Поскольку рынок компьютерных развлечений является спозиционированным, что предполагает широкую популярность услуги и отсутствие надобности преодолевать барьеры, связанные с ее внедрением на рынок, даже, несмотря на наличие немаленького количества конкурентов, особых трудностей в работе клуба возникнуть не должно.</w:t>
      </w:r>
    </w:p>
    <w:p w:rsidR="00A22753" w:rsidRDefault="00A22753" w:rsidP="00A35911">
      <w:pPr>
        <w:spacing w:line="360" w:lineRule="auto"/>
        <w:ind w:firstLine="709"/>
        <w:jc w:val="both"/>
        <w:rPr>
          <w:b/>
          <w:sz w:val="28"/>
          <w:szCs w:val="28"/>
        </w:rPr>
      </w:pPr>
    </w:p>
    <w:p w:rsidR="009055F6" w:rsidRDefault="009055F6" w:rsidP="00A35911">
      <w:pPr>
        <w:spacing w:line="360" w:lineRule="auto"/>
        <w:ind w:firstLine="709"/>
        <w:jc w:val="both"/>
        <w:rPr>
          <w:b/>
          <w:sz w:val="28"/>
          <w:szCs w:val="28"/>
        </w:rPr>
      </w:pPr>
      <w:r w:rsidRPr="00A35911">
        <w:rPr>
          <w:b/>
          <w:sz w:val="28"/>
          <w:szCs w:val="28"/>
        </w:rPr>
        <w:t>Ценовая политика</w:t>
      </w:r>
    </w:p>
    <w:p w:rsidR="00A22753" w:rsidRPr="00A35911" w:rsidRDefault="00A22753" w:rsidP="00A35911">
      <w:pPr>
        <w:spacing w:line="360" w:lineRule="auto"/>
        <w:ind w:firstLine="709"/>
        <w:jc w:val="both"/>
        <w:rPr>
          <w:b/>
          <w:sz w:val="28"/>
          <w:szCs w:val="28"/>
        </w:rPr>
      </w:pPr>
    </w:p>
    <w:p w:rsidR="009055F6" w:rsidRPr="00A35911" w:rsidRDefault="009055F6" w:rsidP="00A35911">
      <w:pPr>
        <w:spacing w:line="360" w:lineRule="auto"/>
        <w:ind w:firstLine="709"/>
        <w:jc w:val="both"/>
        <w:rPr>
          <w:sz w:val="28"/>
          <w:szCs w:val="28"/>
        </w:rPr>
      </w:pPr>
      <w:r w:rsidRPr="00A35911">
        <w:rPr>
          <w:sz w:val="28"/>
          <w:szCs w:val="28"/>
        </w:rPr>
        <w:t>При анализе ценообразования необходимо учитывать: себестоимость услуг, цены конкурентов на аналогичные услуги или услуги заменители, уникальность данной услуги, цену, определяемую спросом на данную услугу.</w:t>
      </w:r>
    </w:p>
    <w:p w:rsidR="009055F6" w:rsidRPr="00A35911" w:rsidRDefault="009055F6" w:rsidP="00A35911">
      <w:pPr>
        <w:spacing w:line="360" w:lineRule="auto"/>
        <w:ind w:firstLine="709"/>
        <w:jc w:val="both"/>
        <w:rPr>
          <w:sz w:val="28"/>
          <w:szCs w:val="28"/>
        </w:rPr>
      </w:pPr>
      <w:r w:rsidRPr="00A35911">
        <w:rPr>
          <w:sz w:val="28"/>
          <w:szCs w:val="28"/>
        </w:rPr>
        <w:lastRenderedPageBreak/>
        <w:t>При определении цен на услуги клуба целесообразным видится ориентация на</w:t>
      </w:r>
      <w:r w:rsidR="00A35911" w:rsidRPr="00A35911">
        <w:rPr>
          <w:sz w:val="28"/>
          <w:szCs w:val="28"/>
        </w:rPr>
        <w:t xml:space="preserve"> </w:t>
      </w:r>
      <w:r w:rsidRPr="00A35911">
        <w:rPr>
          <w:sz w:val="28"/>
          <w:szCs w:val="28"/>
        </w:rPr>
        <w:t>конкурентов, поскольку спрос на них зависит не только от их качества, но и от стоимости. Другими словами, каким бы мощным не было оборудования, если цены на сдачу его в аренду клиентам будут значительно выше, чем у фирм, предоставляющих аналогичные услуги, рассчитывать на получение высокой прибыли не стоит. Ценовая стратегия должна базироваться на посещаемости клуба и предполагает:</w:t>
      </w:r>
    </w:p>
    <w:p w:rsidR="009055F6" w:rsidRPr="00A35911" w:rsidRDefault="009055F6" w:rsidP="00A35911">
      <w:pPr>
        <w:numPr>
          <w:ilvl w:val="0"/>
          <w:numId w:val="62"/>
        </w:numPr>
        <w:spacing w:line="360" w:lineRule="auto"/>
        <w:ind w:left="0" w:firstLine="709"/>
        <w:jc w:val="both"/>
        <w:rPr>
          <w:sz w:val="28"/>
          <w:szCs w:val="28"/>
        </w:rPr>
      </w:pPr>
      <w:r w:rsidRPr="00A35911">
        <w:rPr>
          <w:sz w:val="28"/>
          <w:szCs w:val="28"/>
        </w:rPr>
        <w:t>Использование механизма гибких цен в зависимости от времени приобретения услуги;</w:t>
      </w:r>
    </w:p>
    <w:p w:rsidR="009055F6" w:rsidRPr="00A35911" w:rsidRDefault="009055F6" w:rsidP="00A35911">
      <w:pPr>
        <w:numPr>
          <w:ilvl w:val="0"/>
          <w:numId w:val="62"/>
        </w:numPr>
        <w:spacing w:line="360" w:lineRule="auto"/>
        <w:ind w:left="0" w:firstLine="709"/>
        <w:jc w:val="both"/>
        <w:rPr>
          <w:sz w:val="28"/>
          <w:szCs w:val="28"/>
        </w:rPr>
      </w:pPr>
      <w:r w:rsidRPr="00A35911">
        <w:rPr>
          <w:sz w:val="28"/>
          <w:szCs w:val="28"/>
        </w:rPr>
        <w:t>Высочайшее качество при тех же ценах, что и у конкурентов;</w:t>
      </w:r>
    </w:p>
    <w:p w:rsidR="009055F6" w:rsidRPr="00A35911" w:rsidRDefault="009055F6" w:rsidP="00A35911">
      <w:pPr>
        <w:numPr>
          <w:ilvl w:val="0"/>
          <w:numId w:val="62"/>
        </w:numPr>
        <w:spacing w:line="360" w:lineRule="auto"/>
        <w:ind w:left="0" w:firstLine="709"/>
        <w:jc w:val="both"/>
        <w:rPr>
          <w:sz w:val="28"/>
          <w:szCs w:val="28"/>
        </w:rPr>
      </w:pPr>
      <w:r w:rsidRPr="00A35911">
        <w:rPr>
          <w:sz w:val="28"/>
          <w:szCs w:val="28"/>
        </w:rPr>
        <w:t>Разработку системы льгот и скидок постоянным клиентам.</w:t>
      </w:r>
    </w:p>
    <w:p w:rsidR="009055F6" w:rsidRPr="00A35911" w:rsidRDefault="009055F6" w:rsidP="00A35911">
      <w:pPr>
        <w:spacing w:line="360" w:lineRule="auto"/>
        <w:ind w:firstLine="709"/>
        <w:jc w:val="both"/>
        <w:rPr>
          <w:sz w:val="28"/>
          <w:szCs w:val="28"/>
        </w:rPr>
      </w:pPr>
      <w:r w:rsidRPr="00A35911">
        <w:rPr>
          <w:sz w:val="28"/>
          <w:szCs w:val="28"/>
        </w:rPr>
        <w:t>Таким образом, предполагается установить следующие цены на услуги компьютерного клуба.</w:t>
      </w:r>
    </w:p>
    <w:p w:rsidR="009055F6" w:rsidRPr="00A35911" w:rsidRDefault="009055F6" w:rsidP="00A35911">
      <w:pPr>
        <w:autoSpaceDE w:val="0"/>
        <w:autoSpaceDN w:val="0"/>
        <w:adjustRightInd w:val="0"/>
        <w:spacing w:line="360" w:lineRule="auto"/>
        <w:ind w:firstLine="709"/>
        <w:jc w:val="both"/>
        <w:rPr>
          <w:sz w:val="28"/>
          <w:szCs w:val="28"/>
        </w:rPr>
      </w:pPr>
    </w:p>
    <w:p w:rsidR="009055F6" w:rsidRPr="00A35911" w:rsidRDefault="009055F6" w:rsidP="00A35911">
      <w:pPr>
        <w:autoSpaceDE w:val="0"/>
        <w:autoSpaceDN w:val="0"/>
        <w:adjustRightInd w:val="0"/>
        <w:spacing w:line="360" w:lineRule="auto"/>
        <w:ind w:firstLine="709"/>
        <w:jc w:val="center"/>
        <w:rPr>
          <w:sz w:val="28"/>
          <w:szCs w:val="28"/>
        </w:rPr>
      </w:pPr>
      <w:r w:rsidRPr="00A35911">
        <w:rPr>
          <w:sz w:val="28"/>
          <w:szCs w:val="28"/>
        </w:rPr>
        <w:t>Стоимость услуг компьютерного клуба «Phantom»</w:t>
      </w:r>
    </w:p>
    <w:tbl>
      <w:tblPr>
        <w:tblW w:w="0" w:type="auto"/>
        <w:jc w:val="center"/>
        <w:tblCellMar>
          <w:left w:w="0" w:type="dxa"/>
          <w:right w:w="0" w:type="dxa"/>
        </w:tblCellMar>
        <w:tblLook w:val="0000" w:firstRow="0" w:lastRow="0" w:firstColumn="0" w:lastColumn="0" w:noHBand="0" w:noVBand="0"/>
      </w:tblPr>
      <w:tblGrid>
        <w:gridCol w:w="7541"/>
        <w:gridCol w:w="1192"/>
      </w:tblGrid>
      <w:tr w:rsidR="00A35911" w:rsidRPr="00A35911" w:rsidTr="00A22753">
        <w:trPr>
          <w:trHeight w:val="313"/>
          <w:jc w:val="center"/>
        </w:trPr>
        <w:tc>
          <w:tcPr>
            <w:tcW w:w="75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outlineLvl w:val="2"/>
              <w:rPr>
                <w:b/>
                <w:bCs/>
                <w:sz w:val="20"/>
                <w:szCs w:val="20"/>
              </w:rPr>
            </w:pPr>
            <w:r w:rsidRPr="00A35911">
              <w:rPr>
                <w:sz w:val="20"/>
                <w:szCs w:val="20"/>
              </w:rPr>
              <w:t>Наименование услуг</w:t>
            </w:r>
          </w:p>
        </w:tc>
        <w:tc>
          <w:tcPr>
            <w:tcW w:w="1192"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outlineLvl w:val="2"/>
              <w:rPr>
                <w:b/>
                <w:bCs/>
                <w:sz w:val="20"/>
                <w:szCs w:val="20"/>
              </w:rPr>
            </w:pPr>
            <w:r w:rsidRPr="00A35911">
              <w:rPr>
                <w:sz w:val="20"/>
                <w:szCs w:val="20"/>
              </w:rPr>
              <w:t>Цена</w:t>
            </w:r>
          </w:p>
        </w:tc>
      </w:tr>
      <w:tr w:rsidR="00A35911" w:rsidRPr="00A35911" w:rsidTr="00A22753">
        <w:trPr>
          <w:trHeight w:val="45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1 час игры с 9.00 до 22.00 (Ежедневно)</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по 30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Утренний пакет с 9.00 до12.00 (3 ч. игры) (Ежедневно)</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50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Пакет 3 часа и более с 10.00 до 22.00 (Ежедневно)</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 xml:space="preserve">по 20 руб. </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1 час работы на ПК с 22.00 до 8.00</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по 22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Ночной пакет с 22.00 до 8.00 (10 часов) с воскресенья по четверг</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100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Ночной пакет с 22.00 до 8.00 (10 часов) пятница, суббота</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120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 xml:space="preserve">1 час (10 Мб трафика) работы на ПК </w:t>
            </w:r>
            <w:r w:rsidRPr="00A35911">
              <w:rPr>
                <w:sz w:val="20"/>
                <w:szCs w:val="20"/>
                <w:lang w:val="en-US"/>
              </w:rPr>
              <w:t>c</w:t>
            </w:r>
            <w:r w:rsidRPr="00A35911">
              <w:rPr>
                <w:sz w:val="20"/>
                <w:szCs w:val="20"/>
              </w:rPr>
              <w:t xml:space="preserve"> Интернетом с 9.00 до 8.00 (Ежедневно)</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по 45 руб.</w:t>
            </w:r>
          </w:p>
        </w:tc>
      </w:tr>
      <w:tr w:rsidR="00A35911" w:rsidRPr="00A35911" w:rsidTr="00A22753">
        <w:trPr>
          <w:trHeight w:val="465"/>
          <w:jc w:val="center"/>
        </w:trPr>
        <w:tc>
          <w:tcPr>
            <w:tcW w:w="754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Каждый следующий Мб трафика</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9055F6" w:rsidRPr="00A35911" w:rsidRDefault="009055F6" w:rsidP="00A35911">
            <w:pPr>
              <w:spacing w:line="360" w:lineRule="auto"/>
              <w:jc w:val="both"/>
              <w:rPr>
                <w:sz w:val="20"/>
                <w:szCs w:val="20"/>
              </w:rPr>
            </w:pPr>
            <w:r w:rsidRPr="00A35911">
              <w:rPr>
                <w:sz w:val="20"/>
                <w:szCs w:val="20"/>
              </w:rPr>
              <w:t>4 руб.</w:t>
            </w:r>
          </w:p>
        </w:tc>
      </w:tr>
    </w:tbl>
    <w:p w:rsidR="00A22753" w:rsidRDefault="00A22753" w:rsidP="00A35911">
      <w:pPr>
        <w:spacing w:line="360" w:lineRule="auto"/>
        <w:ind w:firstLine="709"/>
        <w:jc w:val="both"/>
        <w:outlineLvl w:val="1"/>
        <w:rPr>
          <w:sz w:val="28"/>
          <w:szCs w:val="28"/>
        </w:rPr>
      </w:pPr>
    </w:p>
    <w:p w:rsidR="009055F6" w:rsidRPr="00A35911" w:rsidRDefault="009055F6" w:rsidP="00A35911">
      <w:pPr>
        <w:spacing w:line="360" w:lineRule="auto"/>
        <w:ind w:firstLine="709"/>
        <w:jc w:val="both"/>
        <w:outlineLvl w:val="1"/>
        <w:rPr>
          <w:b/>
          <w:bCs/>
          <w:sz w:val="28"/>
          <w:szCs w:val="28"/>
        </w:rPr>
      </w:pPr>
      <w:r w:rsidRPr="00A35911">
        <w:rPr>
          <w:sz w:val="28"/>
          <w:szCs w:val="28"/>
        </w:rPr>
        <w:t>Дополнительные услуги:</w:t>
      </w:r>
    </w:p>
    <w:tbl>
      <w:tblPr>
        <w:tblW w:w="0" w:type="auto"/>
        <w:jc w:val="center"/>
        <w:tblCellMar>
          <w:left w:w="0" w:type="dxa"/>
          <w:right w:w="0" w:type="dxa"/>
        </w:tblCellMar>
        <w:tblLook w:val="0000" w:firstRow="0" w:lastRow="0" w:firstColumn="0" w:lastColumn="0" w:noHBand="0" w:noVBand="0"/>
      </w:tblPr>
      <w:tblGrid>
        <w:gridCol w:w="6008"/>
        <w:gridCol w:w="1755"/>
      </w:tblGrid>
      <w:tr w:rsidR="00A35911" w:rsidRPr="00A35911" w:rsidTr="00A35911">
        <w:trPr>
          <w:jc w:val="center"/>
        </w:trPr>
        <w:tc>
          <w:tcPr>
            <w:tcW w:w="6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outlineLvl w:val="2"/>
              <w:rPr>
                <w:b/>
                <w:bCs/>
                <w:sz w:val="20"/>
                <w:szCs w:val="20"/>
              </w:rPr>
            </w:pPr>
            <w:r w:rsidRPr="00A35911">
              <w:rPr>
                <w:sz w:val="20"/>
                <w:szCs w:val="20"/>
              </w:rPr>
              <w:t>Наименование услуг</w:t>
            </w:r>
          </w:p>
        </w:tc>
        <w:tc>
          <w:tcPr>
            <w:tcW w:w="1755"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outlineLvl w:val="2"/>
              <w:rPr>
                <w:b/>
                <w:bCs/>
                <w:sz w:val="20"/>
                <w:szCs w:val="20"/>
              </w:rPr>
            </w:pPr>
            <w:r w:rsidRPr="00A35911">
              <w:rPr>
                <w:sz w:val="20"/>
                <w:szCs w:val="20"/>
              </w:rPr>
              <w:t>Цена</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 xml:space="preserve">Подключение </w:t>
            </w:r>
            <w:r w:rsidRPr="00A35911">
              <w:rPr>
                <w:sz w:val="20"/>
                <w:szCs w:val="20"/>
                <w:lang w:val="en-US"/>
              </w:rPr>
              <w:t>Flash</w:t>
            </w:r>
            <w:r w:rsidRPr="00A35911">
              <w:rPr>
                <w:sz w:val="20"/>
                <w:szCs w:val="20"/>
              </w:rPr>
              <w:t>-</w:t>
            </w:r>
            <w:r w:rsidRPr="00A35911">
              <w:rPr>
                <w:sz w:val="20"/>
                <w:szCs w:val="20"/>
                <w:lang w:val="en-US"/>
              </w:rPr>
              <w:t>ROM</w:t>
            </w:r>
            <w:r w:rsidRPr="00A35911">
              <w:rPr>
                <w:sz w:val="20"/>
                <w:szCs w:val="20"/>
              </w:rPr>
              <w:t xml:space="preserve"> к компьютеру администратора</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lang w:val="en-US"/>
              </w:rPr>
              <w:t>3</w:t>
            </w:r>
            <w:r w:rsidRPr="00A35911">
              <w:rPr>
                <w:sz w:val="20"/>
                <w:szCs w:val="20"/>
              </w:rPr>
              <w:t>0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 xml:space="preserve">Запись на </w:t>
            </w:r>
            <w:r w:rsidRPr="00A35911">
              <w:rPr>
                <w:sz w:val="20"/>
                <w:szCs w:val="20"/>
                <w:lang w:val="en-US"/>
              </w:rPr>
              <w:t>R</w:t>
            </w:r>
            <w:r w:rsidRPr="00A35911">
              <w:rPr>
                <w:sz w:val="20"/>
                <w:szCs w:val="20"/>
              </w:rPr>
              <w:t>-</w:t>
            </w:r>
            <w:r w:rsidRPr="00A35911">
              <w:rPr>
                <w:sz w:val="20"/>
                <w:szCs w:val="20"/>
                <w:lang w:val="en-US"/>
              </w:rPr>
              <w:t>CD</w:t>
            </w:r>
            <w:r w:rsidRPr="00A35911">
              <w:rPr>
                <w:sz w:val="20"/>
                <w:szCs w:val="20"/>
              </w:rPr>
              <w:t xml:space="preserve"> клуба + вкладыш *</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50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 xml:space="preserve">Запись на </w:t>
            </w:r>
            <w:r w:rsidRPr="00A35911">
              <w:rPr>
                <w:sz w:val="20"/>
                <w:szCs w:val="20"/>
                <w:lang w:val="en-US"/>
              </w:rPr>
              <w:t>R</w:t>
            </w:r>
            <w:r w:rsidRPr="00A35911">
              <w:rPr>
                <w:sz w:val="20"/>
                <w:szCs w:val="20"/>
              </w:rPr>
              <w:t>-</w:t>
            </w:r>
            <w:r w:rsidRPr="00A35911">
              <w:rPr>
                <w:sz w:val="20"/>
                <w:szCs w:val="20"/>
                <w:lang w:val="en-US"/>
              </w:rPr>
              <w:t>CD</w:t>
            </w:r>
            <w:r w:rsidRPr="00A35911">
              <w:rPr>
                <w:sz w:val="20"/>
                <w:szCs w:val="20"/>
              </w:rPr>
              <w:t xml:space="preserve">, </w:t>
            </w:r>
            <w:r w:rsidRPr="00A35911">
              <w:rPr>
                <w:sz w:val="20"/>
                <w:szCs w:val="20"/>
                <w:lang w:val="en-US"/>
              </w:rPr>
              <w:t>RW</w:t>
            </w:r>
            <w:r w:rsidRPr="00A35911">
              <w:rPr>
                <w:sz w:val="20"/>
                <w:szCs w:val="20"/>
              </w:rPr>
              <w:t>-</w:t>
            </w:r>
            <w:r w:rsidRPr="00A35911">
              <w:rPr>
                <w:sz w:val="20"/>
                <w:szCs w:val="20"/>
                <w:lang w:val="en-US"/>
              </w:rPr>
              <w:t>CD</w:t>
            </w:r>
            <w:r w:rsidRPr="00A35911">
              <w:rPr>
                <w:sz w:val="20"/>
                <w:szCs w:val="20"/>
              </w:rPr>
              <w:t xml:space="preserve"> клиента</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30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Запись на 3,5’’ дискету клуба</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2</w:t>
            </w:r>
            <w:r w:rsidRPr="00A35911">
              <w:rPr>
                <w:sz w:val="20"/>
                <w:szCs w:val="20"/>
                <w:lang w:val="en-US"/>
              </w:rPr>
              <w:t>0</w:t>
            </w:r>
            <w:r w:rsidRPr="00A35911">
              <w:rPr>
                <w:sz w:val="20"/>
                <w:szCs w:val="20"/>
              </w:rPr>
              <w:t xml:space="preserve">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lastRenderedPageBreak/>
              <w:t>Запись на 3,5’’ дискету клиента</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lang w:val="en-US"/>
              </w:rPr>
              <w:t>15</w:t>
            </w:r>
            <w:r w:rsidRPr="00A35911">
              <w:rPr>
                <w:sz w:val="20"/>
                <w:szCs w:val="20"/>
              </w:rPr>
              <w:t xml:space="preserve">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Печать листа на принтере в черно-белом формате</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2 руб.</w:t>
            </w:r>
          </w:p>
        </w:tc>
      </w:tr>
      <w:tr w:rsidR="00A35911" w:rsidRPr="00A35911" w:rsidTr="00A35911">
        <w:trPr>
          <w:jc w:val="center"/>
        </w:trPr>
        <w:tc>
          <w:tcPr>
            <w:tcW w:w="6008"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Услуги сканера (1 страница)</w:t>
            </w:r>
          </w:p>
        </w:tc>
        <w:tc>
          <w:tcPr>
            <w:tcW w:w="1755" w:type="dxa"/>
            <w:tcBorders>
              <w:top w:val="nil"/>
              <w:left w:val="nil"/>
              <w:bottom w:val="single" w:sz="8" w:space="0" w:color="auto"/>
              <w:right w:val="single" w:sz="8" w:space="0" w:color="auto"/>
            </w:tcBorders>
            <w:tcMar>
              <w:top w:w="0" w:type="dxa"/>
              <w:left w:w="108" w:type="dxa"/>
              <w:bottom w:w="0" w:type="dxa"/>
              <w:right w:w="108" w:type="dxa"/>
            </w:tcMar>
          </w:tcPr>
          <w:p w:rsidR="009055F6" w:rsidRPr="00A35911" w:rsidRDefault="009055F6" w:rsidP="00A35911">
            <w:pPr>
              <w:spacing w:line="360" w:lineRule="auto"/>
              <w:jc w:val="both"/>
              <w:rPr>
                <w:sz w:val="20"/>
                <w:szCs w:val="20"/>
              </w:rPr>
            </w:pPr>
            <w:r w:rsidRPr="00A35911">
              <w:rPr>
                <w:sz w:val="20"/>
                <w:szCs w:val="20"/>
              </w:rPr>
              <w:t>10 руб.</w:t>
            </w:r>
          </w:p>
        </w:tc>
      </w:tr>
    </w:tbl>
    <w:p w:rsidR="009055F6" w:rsidRPr="00A35911" w:rsidRDefault="009055F6" w:rsidP="00A35911">
      <w:pPr>
        <w:autoSpaceDE w:val="0"/>
        <w:autoSpaceDN w:val="0"/>
        <w:adjustRightInd w:val="0"/>
        <w:spacing w:line="360" w:lineRule="auto"/>
        <w:ind w:firstLine="709"/>
        <w:jc w:val="both"/>
        <w:rPr>
          <w:sz w:val="28"/>
          <w:szCs w:val="28"/>
        </w:rPr>
      </w:pPr>
    </w:p>
    <w:p w:rsidR="00A1618E" w:rsidRPr="00A35911" w:rsidRDefault="00A1618E" w:rsidP="00A35911">
      <w:pPr>
        <w:spacing w:line="360" w:lineRule="auto"/>
        <w:ind w:firstLine="709"/>
        <w:jc w:val="center"/>
        <w:rPr>
          <w:b/>
          <w:sz w:val="28"/>
          <w:szCs w:val="28"/>
        </w:rPr>
      </w:pPr>
      <w:r w:rsidRPr="00A35911">
        <w:rPr>
          <w:b/>
          <w:sz w:val="28"/>
          <w:szCs w:val="28"/>
        </w:rPr>
        <w:t>Организационный план</w:t>
      </w:r>
    </w:p>
    <w:p w:rsidR="00A1618E" w:rsidRPr="00A35911" w:rsidRDefault="00A1618E" w:rsidP="00A35911">
      <w:pPr>
        <w:pStyle w:val="a6"/>
        <w:spacing w:line="360" w:lineRule="auto"/>
        <w:ind w:firstLine="709"/>
        <w:rPr>
          <w:sz w:val="28"/>
          <w:szCs w:val="28"/>
        </w:rPr>
      </w:pPr>
    </w:p>
    <w:p w:rsidR="00A1618E" w:rsidRPr="00A35911" w:rsidRDefault="00A1618E" w:rsidP="00A35911">
      <w:pPr>
        <w:pStyle w:val="a6"/>
        <w:spacing w:line="360" w:lineRule="auto"/>
        <w:ind w:firstLine="709"/>
        <w:rPr>
          <w:sz w:val="28"/>
          <w:szCs w:val="28"/>
        </w:rPr>
      </w:pPr>
      <w:r w:rsidRPr="00A35911">
        <w:rPr>
          <w:sz w:val="28"/>
          <w:szCs w:val="28"/>
        </w:rPr>
        <w:t>Как уже упоминалось выше для успешной работы клуба необходимы: директор (бухгалтер), 2 оператора компьютерного зала, 2 охранника, уборщица. Организационную структуру ООО «</w:t>
      </w:r>
      <w:r w:rsidRPr="00A35911">
        <w:rPr>
          <w:sz w:val="28"/>
          <w:szCs w:val="28"/>
          <w:lang w:val="en-US"/>
        </w:rPr>
        <w:t>Phantom</w:t>
      </w:r>
      <w:r w:rsidRPr="00A35911">
        <w:rPr>
          <w:sz w:val="28"/>
          <w:szCs w:val="28"/>
        </w:rPr>
        <w:t>» можно представить следующим образом:</w:t>
      </w:r>
    </w:p>
    <w:p w:rsidR="00A1618E" w:rsidRPr="00A35911" w:rsidRDefault="00A1618E" w:rsidP="00A35911">
      <w:pPr>
        <w:pStyle w:val="a6"/>
        <w:spacing w:line="360" w:lineRule="auto"/>
        <w:ind w:firstLine="709"/>
        <w:rPr>
          <w:sz w:val="28"/>
          <w:szCs w:val="28"/>
        </w:rPr>
      </w:pPr>
    </w:p>
    <w:p w:rsidR="00A1618E" w:rsidRPr="00A35911" w:rsidRDefault="006F2073" w:rsidP="00A35911">
      <w:pPr>
        <w:pStyle w:val="a6"/>
        <w:spacing w:line="360" w:lineRule="auto"/>
        <w:ind w:firstLine="709"/>
        <w:rPr>
          <w:sz w:val="28"/>
          <w:szCs w:val="28"/>
        </w:rPr>
      </w:pPr>
      <w:r>
        <w:rPr>
          <w:noProof/>
        </w:rPr>
        <w:pict>
          <v:group id="_x0000_s1026" style="position:absolute;left:0;text-align:left;margin-left:9pt;margin-top:8.2pt;width:370.8pt;height:108pt;z-index:251657728" coordorigin="1494,6714" coordsize="9120,2160">
            <v:shapetype id="_x0000_t202" coordsize="21600,21600" o:spt="202" path="m,l,21600r21600,l21600,xe">
              <v:stroke joinstyle="miter"/>
              <v:path gradientshapeok="t" o:connecttype="rect"/>
            </v:shapetype>
            <v:shape id="_x0000_s1027" type="#_x0000_t202" style="position:absolute;left:5574;top:6714;width:1800;height:540" filled="f">
              <v:textbox style="mso-next-textbox:#_x0000_s1027">
                <w:txbxContent>
                  <w:p w:rsidR="00784151" w:rsidRPr="00A35911" w:rsidRDefault="00784151" w:rsidP="00A1618E">
                    <w:pPr>
                      <w:jc w:val="center"/>
                      <w:rPr>
                        <w:sz w:val="20"/>
                        <w:szCs w:val="20"/>
                      </w:rPr>
                    </w:pPr>
                    <w:r w:rsidRPr="00A35911">
                      <w:rPr>
                        <w:sz w:val="20"/>
                      </w:rPr>
                      <w:t>Директор</w:t>
                    </w:r>
                  </w:p>
                </w:txbxContent>
              </v:textbox>
            </v:shape>
            <v:shape id="_x0000_s1028" type="#_x0000_t202" style="position:absolute;left:4374;top:7974;width:1800;height:540" filled="f" stroked="f">
              <v:textbox style="mso-next-textbox:#_x0000_s1028">
                <w:txbxContent>
                  <w:p w:rsidR="00784151" w:rsidRDefault="00784151" w:rsidP="00A1618E">
                    <w:pPr>
                      <w:jc w:val="center"/>
                      <w:rPr>
                        <w:sz w:val="28"/>
                      </w:rPr>
                    </w:pPr>
                  </w:p>
                </w:txbxContent>
              </v:textbox>
            </v:shape>
            <v:shape id="_x0000_s1029" type="#_x0000_t202" style="position:absolute;left:6534;top:7974;width:2040;height:900" filled="f">
              <v:textbox style="mso-next-textbox:#_x0000_s1029">
                <w:txbxContent>
                  <w:p w:rsidR="00784151" w:rsidRPr="00A35911" w:rsidRDefault="00784151" w:rsidP="00A1618E">
                    <w:pPr>
                      <w:jc w:val="center"/>
                      <w:rPr>
                        <w:sz w:val="20"/>
                        <w:szCs w:val="20"/>
                      </w:rPr>
                    </w:pPr>
                    <w:r w:rsidRPr="00A35911">
                      <w:rPr>
                        <w:sz w:val="20"/>
                      </w:rPr>
                      <w:t>Операторский отдел</w:t>
                    </w:r>
                  </w:p>
                </w:txbxContent>
              </v:textbox>
            </v:shape>
            <v:shape id="_x0000_s1030" type="#_x0000_t202" style="position:absolute;left:8814;top:7974;width:1800;height:540" filled="f">
              <v:textbox style="mso-next-textbox:#_x0000_s1030">
                <w:txbxContent>
                  <w:p w:rsidR="00784151" w:rsidRPr="00A35911" w:rsidRDefault="00784151" w:rsidP="00A1618E">
                    <w:pPr>
                      <w:jc w:val="center"/>
                      <w:rPr>
                        <w:sz w:val="20"/>
                        <w:szCs w:val="20"/>
                      </w:rPr>
                    </w:pPr>
                    <w:r w:rsidRPr="00A35911">
                      <w:rPr>
                        <w:sz w:val="20"/>
                      </w:rPr>
                      <w:t>Охрана</w:t>
                    </w:r>
                  </w:p>
                </w:txbxContent>
              </v:textbox>
            </v:shape>
            <v:shape id="_x0000_s1031" type="#_x0000_t202" style="position:absolute;left:1494;top:7974;width:2520;height:900" filled="f">
              <v:textbox style="mso-next-textbox:#_x0000_s1031">
                <w:txbxContent>
                  <w:p w:rsidR="00784151" w:rsidRPr="00A35911" w:rsidRDefault="00784151" w:rsidP="00A1618E">
                    <w:pPr>
                      <w:jc w:val="center"/>
                      <w:rPr>
                        <w:sz w:val="20"/>
                        <w:szCs w:val="20"/>
                      </w:rPr>
                    </w:pPr>
                    <w:r w:rsidRPr="00A35911">
                      <w:rPr>
                        <w:sz w:val="20"/>
                      </w:rPr>
                      <w:t>Обслуживающий персонал</w:t>
                    </w:r>
                  </w:p>
                </w:txbxContent>
              </v:textbox>
            </v:shape>
            <v:line id="_x0000_s1032" style="position:absolute" from="7374,7254" to="9654,7974">
              <v:stroke endarrow="block"/>
            </v:line>
            <v:line id="_x0000_s1033" style="position:absolute" from="6654,7254" to="7374,7974">
              <v:stroke endarrow="block"/>
            </v:line>
            <v:line id="_x0000_s1034" style="position:absolute;flip:x" from="5214,7254" to="6054,7974" stroked="f">
              <v:stroke endarrow="block"/>
            </v:line>
            <v:line id="_x0000_s1035" style="position:absolute;flip:x" from="2694,7254" to="5574,7974">
              <v:stroke endarrow="block"/>
            </v:line>
          </v:group>
        </w:pict>
      </w:r>
    </w:p>
    <w:p w:rsidR="00A1618E" w:rsidRPr="00A35911" w:rsidRDefault="00A1618E" w:rsidP="00A35911">
      <w:pPr>
        <w:pStyle w:val="a6"/>
        <w:spacing w:line="360" w:lineRule="auto"/>
        <w:ind w:firstLine="709"/>
        <w:rPr>
          <w:sz w:val="28"/>
          <w:szCs w:val="28"/>
        </w:rPr>
      </w:pPr>
    </w:p>
    <w:p w:rsidR="00A1618E" w:rsidRPr="00A35911" w:rsidRDefault="00A1618E" w:rsidP="00A35911">
      <w:pPr>
        <w:pStyle w:val="a6"/>
        <w:spacing w:line="360" w:lineRule="auto"/>
        <w:ind w:firstLine="709"/>
        <w:rPr>
          <w:sz w:val="28"/>
          <w:szCs w:val="28"/>
        </w:rPr>
      </w:pPr>
    </w:p>
    <w:p w:rsidR="00A1618E" w:rsidRPr="00A35911" w:rsidRDefault="00A1618E" w:rsidP="00A35911">
      <w:pPr>
        <w:pStyle w:val="a6"/>
        <w:spacing w:line="360" w:lineRule="auto"/>
        <w:ind w:firstLine="709"/>
        <w:rPr>
          <w:sz w:val="28"/>
          <w:szCs w:val="28"/>
        </w:rPr>
      </w:pPr>
    </w:p>
    <w:p w:rsidR="00A1618E" w:rsidRPr="00A35911" w:rsidRDefault="00A1618E" w:rsidP="00A35911">
      <w:pPr>
        <w:pStyle w:val="a6"/>
        <w:spacing w:line="360" w:lineRule="auto"/>
        <w:ind w:firstLine="709"/>
        <w:rPr>
          <w:sz w:val="28"/>
          <w:szCs w:val="28"/>
        </w:rPr>
      </w:pPr>
    </w:p>
    <w:p w:rsidR="00A1618E" w:rsidRPr="00A35911" w:rsidRDefault="00A1618E" w:rsidP="00A35911">
      <w:pPr>
        <w:pStyle w:val="a6"/>
        <w:spacing w:line="360" w:lineRule="auto"/>
        <w:ind w:firstLine="709"/>
        <w:rPr>
          <w:sz w:val="28"/>
          <w:szCs w:val="28"/>
        </w:rPr>
      </w:pP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Директором клуба по решению общего собрания учредителей будет являться Савельев Иван Павлович, 1972 года рождения, проживающий по адресу: проспект 50 лет Октября 12-26. Наряду с текущим управлением предприятием, принятием хозяйственных решений и предоставлением отчетов по работе предприятия его учредителям Савельев И.П., имея высшее экономическое образование и пятилетний опыт работы по специальности, должен выполнять работу бухгалтера и экономиста, обеспечивая тем самым</w:t>
      </w:r>
      <w:r w:rsidR="00A35911" w:rsidRPr="00A35911">
        <w:rPr>
          <w:sz w:val="28"/>
          <w:szCs w:val="28"/>
        </w:rPr>
        <w:t xml:space="preserve"> </w:t>
      </w:r>
      <w:r w:rsidRPr="00A35911">
        <w:rPr>
          <w:sz w:val="28"/>
          <w:szCs w:val="28"/>
        </w:rPr>
        <w:t>более эффективную работу фирмы и экономию средств предприятия. В его основные обязанности входит:</w:t>
      </w:r>
    </w:p>
    <w:p w:rsidR="00A1618E" w:rsidRPr="00A35911" w:rsidRDefault="00A1618E" w:rsidP="00A35911">
      <w:pPr>
        <w:pStyle w:val="a6"/>
        <w:numPr>
          <w:ilvl w:val="1"/>
          <w:numId w:val="65"/>
        </w:numPr>
        <w:tabs>
          <w:tab w:val="clear" w:pos="1440"/>
          <w:tab w:val="num" w:pos="426"/>
        </w:tabs>
        <w:spacing w:line="360" w:lineRule="auto"/>
        <w:ind w:left="0" w:firstLine="709"/>
        <w:rPr>
          <w:sz w:val="28"/>
          <w:szCs w:val="28"/>
        </w:rPr>
      </w:pPr>
      <w:r w:rsidRPr="00A35911">
        <w:rPr>
          <w:sz w:val="28"/>
          <w:szCs w:val="28"/>
        </w:rPr>
        <w:t>Организация работы клуба таким образом, чтобы получать максимальную прибыль при минимальных издержках времени и капитала;</w:t>
      </w:r>
    </w:p>
    <w:p w:rsidR="00A1618E" w:rsidRPr="00A35911" w:rsidRDefault="00A1618E" w:rsidP="00A35911">
      <w:pPr>
        <w:pStyle w:val="a6"/>
        <w:numPr>
          <w:ilvl w:val="1"/>
          <w:numId w:val="65"/>
        </w:numPr>
        <w:tabs>
          <w:tab w:val="clear" w:pos="1440"/>
          <w:tab w:val="num" w:pos="426"/>
        </w:tabs>
        <w:spacing w:line="360" w:lineRule="auto"/>
        <w:ind w:left="0" w:firstLine="709"/>
        <w:rPr>
          <w:sz w:val="28"/>
          <w:szCs w:val="28"/>
        </w:rPr>
      </w:pPr>
      <w:r w:rsidRPr="00A35911">
        <w:rPr>
          <w:sz w:val="28"/>
          <w:szCs w:val="28"/>
        </w:rPr>
        <w:t>Планирование и координирование работы подчиненных;</w:t>
      </w:r>
    </w:p>
    <w:p w:rsidR="00A1618E" w:rsidRPr="00A35911" w:rsidRDefault="00A1618E" w:rsidP="00A35911">
      <w:pPr>
        <w:pStyle w:val="a6"/>
        <w:numPr>
          <w:ilvl w:val="1"/>
          <w:numId w:val="65"/>
        </w:numPr>
        <w:tabs>
          <w:tab w:val="clear" w:pos="1440"/>
          <w:tab w:val="num" w:pos="426"/>
        </w:tabs>
        <w:spacing w:line="360" w:lineRule="auto"/>
        <w:ind w:left="0" w:firstLine="709"/>
        <w:rPr>
          <w:sz w:val="28"/>
          <w:szCs w:val="28"/>
        </w:rPr>
      </w:pPr>
      <w:r w:rsidRPr="00A35911">
        <w:rPr>
          <w:sz w:val="28"/>
          <w:szCs w:val="28"/>
        </w:rPr>
        <w:t>Своевременное и полное предоставление отчетности о деятельности фирмы ее учредителям.</w:t>
      </w:r>
    </w:p>
    <w:p w:rsidR="00A1618E" w:rsidRPr="00A35911" w:rsidRDefault="00A1618E" w:rsidP="00A35911">
      <w:pPr>
        <w:pStyle w:val="a6"/>
        <w:spacing w:line="360" w:lineRule="auto"/>
        <w:ind w:firstLine="709"/>
        <w:rPr>
          <w:sz w:val="28"/>
          <w:szCs w:val="28"/>
        </w:rPr>
      </w:pPr>
      <w:r w:rsidRPr="00A35911">
        <w:rPr>
          <w:sz w:val="28"/>
          <w:szCs w:val="28"/>
        </w:rPr>
        <w:lastRenderedPageBreak/>
        <w:t>Операторский отдел будет состоять из 2 операторов компьютерного зала, работающих посменно (1 день работы и 1 день отдыха). В обязанности оператора входит:</w:t>
      </w:r>
    </w:p>
    <w:p w:rsidR="00A1618E" w:rsidRPr="00A35911" w:rsidRDefault="00A1618E" w:rsidP="00A35911">
      <w:pPr>
        <w:pStyle w:val="a6"/>
        <w:numPr>
          <w:ilvl w:val="1"/>
          <w:numId w:val="66"/>
        </w:numPr>
        <w:tabs>
          <w:tab w:val="clear" w:pos="1440"/>
          <w:tab w:val="num" w:pos="426"/>
        </w:tabs>
        <w:spacing w:line="360" w:lineRule="auto"/>
        <w:ind w:left="0" w:firstLine="709"/>
        <w:rPr>
          <w:sz w:val="28"/>
          <w:szCs w:val="28"/>
        </w:rPr>
      </w:pPr>
      <w:r w:rsidRPr="00A35911">
        <w:rPr>
          <w:sz w:val="28"/>
          <w:szCs w:val="28"/>
        </w:rPr>
        <w:t>Поддержание бесперебойного процесса работы компьютерной техники;</w:t>
      </w:r>
    </w:p>
    <w:p w:rsidR="00A1618E" w:rsidRPr="00A35911" w:rsidRDefault="00A1618E" w:rsidP="00A35911">
      <w:pPr>
        <w:pStyle w:val="a6"/>
        <w:numPr>
          <w:ilvl w:val="1"/>
          <w:numId w:val="66"/>
        </w:numPr>
        <w:tabs>
          <w:tab w:val="clear" w:pos="1440"/>
          <w:tab w:val="num" w:pos="426"/>
        </w:tabs>
        <w:spacing w:line="360" w:lineRule="auto"/>
        <w:ind w:left="0" w:firstLine="709"/>
        <w:rPr>
          <w:sz w:val="28"/>
          <w:szCs w:val="28"/>
        </w:rPr>
      </w:pPr>
      <w:r w:rsidRPr="00A35911">
        <w:rPr>
          <w:sz w:val="28"/>
          <w:szCs w:val="28"/>
        </w:rPr>
        <w:t>Помощь клиентам в случае возникновения затруднений в ходе наладки игрового процесса;</w:t>
      </w:r>
    </w:p>
    <w:p w:rsidR="00A1618E" w:rsidRPr="00A35911" w:rsidRDefault="00A1618E" w:rsidP="00A35911">
      <w:pPr>
        <w:pStyle w:val="a6"/>
        <w:numPr>
          <w:ilvl w:val="1"/>
          <w:numId w:val="66"/>
        </w:numPr>
        <w:tabs>
          <w:tab w:val="clear" w:pos="1440"/>
          <w:tab w:val="num" w:pos="426"/>
        </w:tabs>
        <w:spacing w:line="360" w:lineRule="auto"/>
        <w:ind w:left="0" w:firstLine="709"/>
        <w:rPr>
          <w:sz w:val="28"/>
          <w:szCs w:val="28"/>
        </w:rPr>
      </w:pPr>
      <w:r w:rsidRPr="00A35911">
        <w:rPr>
          <w:sz w:val="28"/>
          <w:szCs w:val="28"/>
        </w:rPr>
        <w:t>Принятие полной материальной ответственности за вверенную ему аппаратуру в случае ее повреждения или кражи.</w:t>
      </w:r>
    </w:p>
    <w:p w:rsidR="00A1618E" w:rsidRPr="00A35911" w:rsidRDefault="00A1618E" w:rsidP="00A35911">
      <w:pPr>
        <w:pStyle w:val="a6"/>
        <w:spacing w:line="360" w:lineRule="auto"/>
        <w:ind w:firstLine="709"/>
        <w:rPr>
          <w:sz w:val="28"/>
          <w:szCs w:val="28"/>
        </w:rPr>
      </w:pPr>
      <w:r w:rsidRPr="00A35911">
        <w:rPr>
          <w:sz w:val="28"/>
          <w:szCs w:val="28"/>
        </w:rPr>
        <w:t>Профессиональные требования к оператору компьютерного зала:</w:t>
      </w:r>
    </w:p>
    <w:p w:rsidR="00A1618E" w:rsidRPr="00A35911" w:rsidRDefault="00A1618E" w:rsidP="00A35911">
      <w:pPr>
        <w:pStyle w:val="a6"/>
        <w:numPr>
          <w:ilvl w:val="1"/>
          <w:numId w:val="64"/>
        </w:numPr>
        <w:tabs>
          <w:tab w:val="clear" w:pos="1440"/>
          <w:tab w:val="num" w:pos="426"/>
        </w:tabs>
        <w:spacing w:line="360" w:lineRule="auto"/>
        <w:ind w:left="0" w:firstLine="709"/>
        <w:rPr>
          <w:sz w:val="28"/>
          <w:szCs w:val="28"/>
        </w:rPr>
      </w:pPr>
      <w:r w:rsidRPr="00A35911">
        <w:rPr>
          <w:sz w:val="28"/>
          <w:szCs w:val="28"/>
        </w:rPr>
        <w:t>Совершенное знание компьютера как со стороны пользователя, так и со стороны технического специалиста;</w:t>
      </w:r>
    </w:p>
    <w:p w:rsidR="00A1618E" w:rsidRPr="00A35911" w:rsidRDefault="00A1618E" w:rsidP="00A35911">
      <w:pPr>
        <w:pStyle w:val="a6"/>
        <w:numPr>
          <w:ilvl w:val="1"/>
          <w:numId w:val="64"/>
        </w:numPr>
        <w:tabs>
          <w:tab w:val="clear" w:pos="1440"/>
          <w:tab w:val="num" w:pos="426"/>
        </w:tabs>
        <w:spacing w:line="360" w:lineRule="auto"/>
        <w:ind w:left="0" w:firstLine="709"/>
        <w:rPr>
          <w:sz w:val="28"/>
          <w:szCs w:val="28"/>
        </w:rPr>
      </w:pPr>
      <w:r w:rsidRPr="00A35911">
        <w:rPr>
          <w:sz w:val="28"/>
          <w:szCs w:val="28"/>
        </w:rPr>
        <w:t>Знание основных компьютерных игр, умение их настраивать;</w:t>
      </w:r>
    </w:p>
    <w:p w:rsidR="00A1618E" w:rsidRPr="00A35911" w:rsidRDefault="00A1618E" w:rsidP="00A35911">
      <w:pPr>
        <w:pStyle w:val="a6"/>
        <w:numPr>
          <w:ilvl w:val="1"/>
          <w:numId w:val="64"/>
        </w:numPr>
        <w:tabs>
          <w:tab w:val="clear" w:pos="1440"/>
          <w:tab w:val="num" w:pos="426"/>
        </w:tabs>
        <w:spacing w:line="360" w:lineRule="auto"/>
        <w:ind w:left="0" w:firstLine="709"/>
        <w:rPr>
          <w:sz w:val="28"/>
          <w:szCs w:val="28"/>
        </w:rPr>
      </w:pPr>
      <w:r w:rsidRPr="00A35911">
        <w:rPr>
          <w:sz w:val="28"/>
          <w:szCs w:val="28"/>
        </w:rPr>
        <w:t>Наличие практических навыков работы в Интернете.</w:t>
      </w:r>
    </w:p>
    <w:p w:rsidR="00A1618E" w:rsidRPr="00A35911" w:rsidRDefault="00A1618E" w:rsidP="00A35911">
      <w:pPr>
        <w:pStyle w:val="a6"/>
        <w:spacing w:line="360" w:lineRule="auto"/>
        <w:ind w:firstLine="709"/>
        <w:rPr>
          <w:sz w:val="28"/>
          <w:szCs w:val="28"/>
        </w:rPr>
      </w:pPr>
      <w:r w:rsidRPr="00A35911">
        <w:rPr>
          <w:sz w:val="28"/>
          <w:szCs w:val="28"/>
        </w:rPr>
        <w:t>Работа охранников также будет посменной. В процессе работы охранник должен:</w:t>
      </w:r>
    </w:p>
    <w:p w:rsidR="00A1618E" w:rsidRPr="00A35911" w:rsidRDefault="00A1618E" w:rsidP="00A35911">
      <w:pPr>
        <w:pStyle w:val="a6"/>
        <w:numPr>
          <w:ilvl w:val="1"/>
          <w:numId w:val="63"/>
        </w:numPr>
        <w:tabs>
          <w:tab w:val="clear" w:pos="1440"/>
          <w:tab w:val="num" w:pos="426"/>
        </w:tabs>
        <w:spacing w:line="360" w:lineRule="auto"/>
        <w:ind w:left="0" w:firstLine="709"/>
        <w:rPr>
          <w:sz w:val="28"/>
          <w:szCs w:val="28"/>
        </w:rPr>
      </w:pPr>
      <w:r w:rsidRPr="00A35911">
        <w:rPr>
          <w:sz w:val="28"/>
          <w:szCs w:val="28"/>
        </w:rPr>
        <w:t>Следить за соблюдением порядка в клубе;</w:t>
      </w:r>
    </w:p>
    <w:p w:rsidR="00A1618E" w:rsidRPr="00A35911" w:rsidRDefault="00A1618E" w:rsidP="00A35911">
      <w:pPr>
        <w:pStyle w:val="a6"/>
        <w:numPr>
          <w:ilvl w:val="1"/>
          <w:numId w:val="63"/>
        </w:numPr>
        <w:tabs>
          <w:tab w:val="clear" w:pos="1440"/>
          <w:tab w:val="num" w:pos="426"/>
        </w:tabs>
        <w:spacing w:line="360" w:lineRule="auto"/>
        <w:ind w:left="0" w:firstLine="709"/>
        <w:rPr>
          <w:sz w:val="28"/>
          <w:szCs w:val="28"/>
        </w:rPr>
      </w:pPr>
      <w:r w:rsidRPr="00A35911">
        <w:rPr>
          <w:sz w:val="28"/>
          <w:szCs w:val="28"/>
        </w:rPr>
        <w:t>Нести полную материальную ответственность в случае кражи или порчи находящейся в клубе мебели.</w:t>
      </w:r>
    </w:p>
    <w:p w:rsidR="00A1618E" w:rsidRPr="00A35911" w:rsidRDefault="00A1618E" w:rsidP="00A35911">
      <w:pPr>
        <w:pStyle w:val="a6"/>
        <w:spacing w:line="360" w:lineRule="auto"/>
        <w:ind w:firstLine="709"/>
        <w:rPr>
          <w:sz w:val="28"/>
          <w:szCs w:val="28"/>
        </w:rPr>
      </w:pPr>
      <w:r w:rsidRPr="00A35911">
        <w:rPr>
          <w:sz w:val="28"/>
          <w:szCs w:val="28"/>
        </w:rPr>
        <w:t>Под обслуживающим персоналом подразумевается наличие у клуба собственной уборщицы, обязанностью которой является поддержание чистоты и порядка как внутри помещения, так и на прилегающей к нему территории.</w:t>
      </w: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Операторы и охранники будут наняты на конкурсной основе, учитывающей их профессиональные навыки, а также вежливость в общении с клиентами,</w:t>
      </w:r>
      <w:r w:rsidR="00A35911" w:rsidRPr="00A35911">
        <w:rPr>
          <w:sz w:val="28"/>
          <w:szCs w:val="28"/>
        </w:rPr>
        <w:t xml:space="preserve"> </w:t>
      </w:r>
      <w:r w:rsidRPr="00A35911">
        <w:rPr>
          <w:sz w:val="28"/>
          <w:szCs w:val="28"/>
        </w:rPr>
        <w:t>способность быстро уладить возникшие трудности и решить возможные вопросы.</w:t>
      </w:r>
    </w:p>
    <w:p w:rsidR="00A1618E" w:rsidRPr="00A35911" w:rsidRDefault="00A1618E" w:rsidP="00A35911">
      <w:pPr>
        <w:spacing w:line="360" w:lineRule="auto"/>
        <w:ind w:firstLine="709"/>
        <w:jc w:val="both"/>
        <w:rPr>
          <w:sz w:val="28"/>
          <w:szCs w:val="28"/>
        </w:rPr>
      </w:pPr>
      <w:r w:rsidRPr="00A35911">
        <w:rPr>
          <w:sz w:val="28"/>
          <w:szCs w:val="28"/>
        </w:rPr>
        <w:t>Месячная заработная плата персонала, а также расходы предприятия по ней и платежам в бюджет представлены в Таблице</w:t>
      </w:r>
      <w:r w:rsidR="00E273B4" w:rsidRPr="00A35911">
        <w:rPr>
          <w:sz w:val="28"/>
          <w:szCs w:val="28"/>
        </w:rPr>
        <w:t xml:space="preserve"> 5.</w:t>
      </w:r>
    </w:p>
    <w:p w:rsidR="00A1618E" w:rsidRPr="00A35911" w:rsidRDefault="00A22753" w:rsidP="00A22753">
      <w:pPr>
        <w:autoSpaceDE w:val="0"/>
        <w:autoSpaceDN w:val="0"/>
        <w:adjustRightInd w:val="0"/>
        <w:spacing w:line="360" w:lineRule="auto"/>
        <w:ind w:firstLine="709"/>
        <w:jc w:val="right"/>
        <w:rPr>
          <w:sz w:val="28"/>
          <w:szCs w:val="28"/>
        </w:rPr>
      </w:pPr>
      <w:r>
        <w:rPr>
          <w:sz w:val="28"/>
          <w:szCs w:val="28"/>
        </w:rPr>
        <w:br w:type="page"/>
      </w:r>
      <w:r w:rsidR="00A1618E" w:rsidRPr="00A35911">
        <w:rPr>
          <w:sz w:val="28"/>
          <w:szCs w:val="28"/>
        </w:rPr>
        <w:t>Таблица</w:t>
      </w:r>
      <w:r w:rsidR="00E273B4" w:rsidRPr="00A35911">
        <w:rPr>
          <w:sz w:val="28"/>
          <w:szCs w:val="28"/>
        </w:rPr>
        <w:t xml:space="preserve"> 5</w:t>
      </w:r>
    </w:p>
    <w:p w:rsidR="00A1618E" w:rsidRPr="00A35911" w:rsidRDefault="00A1618E" w:rsidP="00A35911">
      <w:pPr>
        <w:autoSpaceDE w:val="0"/>
        <w:autoSpaceDN w:val="0"/>
        <w:adjustRightInd w:val="0"/>
        <w:spacing w:line="360" w:lineRule="auto"/>
        <w:ind w:firstLine="709"/>
        <w:jc w:val="center"/>
        <w:rPr>
          <w:sz w:val="28"/>
          <w:szCs w:val="28"/>
        </w:rPr>
      </w:pPr>
      <w:r w:rsidRPr="00A35911">
        <w:rPr>
          <w:sz w:val="28"/>
          <w:szCs w:val="28"/>
        </w:rPr>
        <w:t>Оплата труда работников клуба</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
        <w:gridCol w:w="1276"/>
        <w:gridCol w:w="992"/>
        <w:gridCol w:w="1276"/>
        <w:gridCol w:w="1418"/>
        <w:gridCol w:w="992"/>
        <w:gridCol w:w="1134"/>
      </w:tblGrid>
      <w:tr w:rsidR="00A35911" w:rsidRPr="00A35911" w:rsidTr="00A35911">
        <w:trPr>
          <w:trHeight w:val="813"/>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Должность</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Оклад</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Подоходный налог</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Пенсионный взнос</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Сумма к выдаче</w:t>
            </w:r>
          </w:p>
        </w:tc>
        <w:tc>
          <w:tcPr>
            <w:tcW w:w="1134" w:type="dxa"/>
          </w:tcPr>
          <w:p w:rsidR="00A1618E" w:rsidRPr="00A35911" w:rsidRDefault="00A1618E" w:rsidP="00A35911">
            <w:pPr>
              <w:spacing w:line="360" w:lineRule="auto"/>
              <w:jc w:val="both"/>
              <w:rPr>
                <w:sz w:val="20"/>
                <w:szCs w:val="20"/>
              </w:rPr>
            </w:pPr>
            <w:r w:rsidRPr="00A35911">
              <w:rPr>
                <w:sz w:val="20"/>
                <w:szCs w:val="20"/>
              </w:rPr>
              <w:t xml:space="preserve">Суммарные расходы </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1</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Директор</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15000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1950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1694</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13050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16694</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2</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Оператор 1</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6000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780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840</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5220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6840</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3</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Оператор 2</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6000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780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840</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5220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6840</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4</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Охранник 1</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6000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780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840</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5220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6840</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5</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Охранник 2</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6000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780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840</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5220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6840</w:t>
            </w:r>
          </w:p>
        </w:tc>
      </w:tr>
      <w:tr w:rsidR="00A35911" w:rsidRPr="00A35911" w:rsidTr="00A35911">
        <w:trPr>
          <w:trHeight w:hRule="exact" w:val="340"/>
          <w:jc w:val="center"/>
        </w:trPr>
        <w:tc>
          <w:tcPr>
            <w:tcW w:w="582" w:type="dxa"/>
            <w:noWrap/>
            <w:tcMar>
              <w:top w:w="15" w:type="dxa"/>
              <w:left w:w="15" w:type="dxa"/>
              <w:bottom w:w="0" w:type="dxa"/>
              <w:right w:w="15" w:type="dxa"/>
            </w:tcMar>
            <w:vAlign w:val="center"/>
          </w:tcPr>
          <w:p w:rsidR="00A1618E" w:rsidRPr="00A35911" w:rsidRDefault="00A1618E" w:rsidP="00A35911">
            <w:pPr>
              <w:spacing w:line="360" w:lineRule="auto"/>
              <w:jc w:val="both"/>
              <w:rPr>
                <w:rFonts w:eastAsia="Arial Unicode MS"/>
                <w:sz w:val="20"/>
                <w:szCs w:val="20"/>
              </w:rPr>
            </w:pPr>
            <w:r w:rsidRPr="00A35911">
              <w:rPr>
                <w:sz w:val="20"/>
                <w:szCs w:val="20"/>
              </w:rPr>
              <w:t>6</w:t>
            </w:r>
          </w:p>
        </w:tc>
        <w:tc>
          <w:tcPr>
            <w:tcW w:w="1276" w:type="dxa"/>
            <w:noWrap/>
            <w:tcMar>
              <w:top w:w="15" w:type="dxa"/>
              <w:left w:w="15" w:type="dxa"/>
              <w:bottom w:w="0" w:type="dxa"/>
              <w:right w:w="15" w:type="dxa"/>
            </w:tcMar>
            <w:vAlign w:val="bottom"/>
          </w:tcPr>
          <w:p w:rsidR="00A1618E" w:rsidRPr="00A35911" w:rsidRDefault="00A1618E" w:rsidP="00A35911">
            <w:pPr>
              <w:spacing w:line="360" w:lineRule="auto"/>
              <w:jc w:val="both"/>
              <w:rPr>
                <w:rFonts w:eastAsia="Arial Unicode MS"/>
                <w:sz w:val="20"/>
                <w:szCs w:val="20"/>
              </w:rPr>
            </w:pPr>
            <w:r w:rsidRPr="00A35911">
              <w:rPr>
                <w:sz w:val="20"/>
                <w:szCs w:val="20"/>
              </w:rPr>
              <w:t>Уборщица</w:t>
            </w:r>
          </w:p>
        </w:tc>
        <w:tc>
          <w:tcPr>
            <w:tcW w:w="992" w:type="dxa"/>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4000</w:t>
            </w:r>
          </w:p>
        </w:tc>
        <w:tc>
          <w:tcPr>
            <w:tcW w:w="1276"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520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560</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3480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4560</w:t>
            </w:r>
          </w:p>
        </w:tc>
      </w:tr>
      <w:tr w:rsidR="00A35911" w:rsidRPr="00A35911" w:rsidTr="00A35911">
        <w:trPr>
          <w:trHeight w:hRule="exact" w:val="340"/>
          <w:jc w:val="center"/>
        </w:trPr>
        <w:tc>
          <w:tcPr>
            <w:tcW w:w="1858" w:type="dxa"/>
            <w:gridSpan w:val="2"/>
            <w:noWrap/>
            <w:tcMar>
              <w:top w:w="15" w:type="dxa"/>
              <w:left w:w="15" w:type="dxa"/>
              <w:bottom w:w="0" w:type="dxa"/>
              <w:right w:w="15" w:type="dxa"/>
            </w:tcMar>
            <w:vAlign w:val="bottom"/>
          </w:tcPr>
          <w:p w:rsidR="00A1618E" w:rsidRPr="00A35911" w:rsidRDefault="00A1618E" w:rsidP="00A35911">
            <w:pPr>
              <w:spacing w:line="360" w:lineRule="auto"/>
              <w:jc w:val="both"/>
              <w:rPr>
                <w:sz w:val="20"/>
                <w:szCs w:val="20"/>
              </w:rPr>
            </w:pPr>
            <w:r w:rsidRPr="00A35911">
              <w:rPr>
                <w:sz w:val="20"/>
                <w:szCs w:val="20"/>
              </w:rPr>
              <w:t>ИТОГО:</w:t>
            </w:r>
          </w:p>
        </w:tc>
        <w:tc>
          <w:tcPr>
            <w:tcW w:w="992" w:type="dxa"/>
            <w:noWrap/>
            <w:tcMar>
              <w:top w:w="15" w:type="dxa"/>
              <w:left w:w="15" w:type="dxa"/>
              <w:bottom w:w="0" w:type="dxa"/>
              <w:right w:w="15" w:type="dxa"/>
            </w:tcMar>
            <w:vAlign w:val="bottom"/>
          </w:tcPr>
          <w:p w:rsidR="00A1618E" w:rsidRPr="00A35911" w:rsidRDefault="00A1618E" w:rsidP="00A22753">
            <w:pPr>
              <w:spacing w:line="360" w:lineRule="auto"/>
              <w:jc w:val="both"/>
              <w:rPr>
                <w:sz w:val="20"/>
                <w:szCs w:val="20"/>
              </w:rPr>
            </w:pPr>
            <w:r w:rsidRPr="00A35911">
              <w:rPr>
                <w:sz w:val="20"/>
                <w:szCs w:val="20"/>
              </w:rPr>
              <w:t>43000</w:t>
            </w:r>
          </w:p>
        </w:tc>
        <w:tc>
          <w:tcPr>
            <w:tcW w:w="1276" w:type="dxa"/>
            <w:noWrap/>
            <w:tcMar>
              <w:top w:w="15" w:type="dxa"/>
              <w:left w:w="15" w:type="dxa"/>
              <w:bottom w:w="0" w:type="dxa"/>
              <w:right w:w="15" w:type="dxa"/>
            </w:tcMar>
            <w:vAlign w:val="center"/>
          </w:tcPr>
          <w:p w:rsidR="00A1618E" w:rsidRPr="00A35911" w:rsidRDefault="00A1618E" w:rsidP="00A22753">
            <w:pPr>
              <w:spacing w:line="360" w:lineRule="auto"/>
              <w:jc w:val="both"/>
              <w:rPr>
                <w:sz w:val="20"/>
                <w:szCs w:val="20"/>
              </w:rPr>
            </w:pPr>
            <w:r w:rsidRPr="00A35911">
              <w:rPr>
                <w:sz w:val="20"/>
                <w:szCs w:val="20"/>
              </w:rPr>
              <w:t>5590</w:t>
            </w:r>
          </w:p>
        </w:tc>
        <w:tc>
          <w:tcPr>
            <w:tcW w:w="1418"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5614</w:t>
            </w:r>
          </w:p>
        </w:tc>
        <w:tc>
          <w:tcPr>
            <w:tcW w:w="992" w:type="dxa"/>
            <w:noWrap/>
            <w:tcMar>
              <w:top w:w="15" w:type="dxa"/>
              <w:left w:w="15" w:type="dxa"/>
              <w:bottom w:w="0" w:type="dxa"/>
              <w:right w:w="15" w:type="dxa"/>
            </w:tcMar>
            <w:vAlign w:val="center"/>
          </w:tcPr>
          <w:p w:rsidR="00A1618E" w:rsidRPr="00A35911" w:rsidRDefault="00A1618E" w:rsidP="00A35911">
            <w:pPr>
              <w:spacing w:line="360" w:lineRule="auto"/>
              <w:jc w:val="both"/>
              <w:rPr>
                <w:sz w:val="20"/>
                <w:szCs w:val="20"/>
              </w:rPr>
            </w:pPr>
            <w:r w:rsidRPr="00A35911">
              <w:rPr>
                <w:sz w:val="20"/>
                <w:szCs w:val="20"/>
              </w:rPr>
              <w:t>37410</w:t>
            </w:r>
          </w:p>
        </w:tc>
        <w:tc>
          <w:tcPr>
            <w:tcW w:w="1134" w:type="dxa"/>
            <w:vAlign w:val="center"/>
          </w:tcPr>
          <w:p w:rsidR="00A1618E" w:rsidRPr="00A35911" w:rsidRDefault="00A1618E" w:rsidP="00A35911">
            <w:pPr>
              <w:spacing w:line="360" w:lineRule="auto"/>
              <w:jc w:val="both"/>
              <w:rPr>
                <w:sz w:val="20"/>
                <w:szCs w:val="20"/>
              </w:rPr>
            </w:pPr>
            <w:r w:rsidRPr="00A35911">
              <w:rPr>
                <w:sz w:val="20"/>
                <w:szCs w:val="20"/>
              </w:rPr>
              <w:t>48614</w:t>
            </w:r>
          </w:p>
        </w:tc>
      </w:tr>
    </w:tbl>
    <w:p w:rsidR="00A35911" w:rsidRPr="00A35911" w:rsidRDefault="00A35911" w:rsidP="00A35911">
      <w:pPr>
        <w:pStyle w:val="a6"/>
        <w:spacing w:line="360" w:lineRule="auto"/>
        <w:ind w:firstLine="709"/>
        <w:rPr>
          <w:b/>
          <w:i/>
          <w:sz w:val="28"/>
          <w:szCs w:val="28"/>
        </w:rPr>
      </w:pPr>
    </w:p>
    <w:p w:rsidR="00A1618E" w:rsidRDefault="00A1618E" w:rsidP="00A35911">
      <w:pPr>
        <w:pStyle w:val="a6"/>
        <w:spacing w:line="360" w:lineRule="auto"/>
        <w:ind w:firstLine="709"/>
        <w:jc w:val="center"/>
        <w:rPr>
          <w:b/>
          <w:sz w:val="28"/>
          <w:szCs w:val="28"/>
        </w:rPr>
      </w:pPr>
      <w:r w:rsidRPr="00A35911">
        <w:rPr>
          <w:b/>
          <w:sz w:val="28"/>
          <w:szCs w:val="28"/>
        </w:rPr>
        <w:t>Производственный план</w:t>
      </w:r>
    </w:p>
    <w:p w:rsidR="00A22753" w:rsidRPr="00A35911" w:rsidRDefault="00A22753" w:rsidP="00A35911">
      <w:pPr>
        <w:pStyle w:val="a6"/>
        <w:spacing w:line="360" w:lineRule="auto"/>
        <w:ind w:firstLine="709"/>
        <w:jc w:val="center"/>
        <w:rPr>
          <w:b/>
          <w:sz w:val="28"/>
          <w:szCs w:val="28"/>
        </w:rPr>
      </w:pP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 xml:space="preserve">Для создания клуба потребуется отапливаемое помещение площадью не менее </w:t>
      </w:r>
      <w:r w:rsidR="00E273B4" w:rsidRPr="00A35911">
        <w:rPr>
          <w:sz w:val="28"/>
          <w:szCs w:val="28"/>
        </w:rPr>
        <w:t>185 квадратных метров</w:t>
      </w:r>
      <w:r w:rsidRPr="00A35911">
        <w:rPr>
          <w:sz w:val="28"/>
          <w:szCs w:val="28"/>
        </w:rPr>
        <w:t>, а также компьютеры, мебель, кондиционер. Поставщиком компьютерного оборудования выступит ООО “КомпьюЛайн”, расположенное по адресу: улица Владивостокская 37 офис 301. Стоимость и характеристика компьютерн</w:t>
      </w:r>
      <w:r w:rsidR="00E273B4" w:rsidRPr="00A35911">
        <w:rPr>
          <w:sz w:val="28"/>
          <w:szCs w:val="28"/>
        </w:rPr>
        <w:t>ой техники приведена в Таблице 6</w:t>
      </w:r>
      <w:r w:rsidRPr="00A35911">
        <w:rPr>
          <w:sz w:val="28"/>
          <w:szCs w:val="28"/>
        </w:rPr>
        <w:t xml:space="preserve"> . </w:t>
      </w:r>
    </w:p>
    <w:p w:rsidR="00A35911" w:rsidRPr="00A35911" w:rsidRDefault="00A35911" w:rsidP="00A35911">
      <w:pPr>
        <w:autoSpaceDE w:val="0"/>
        <w:autoSpaceDN w:val="0"/>
        <w:adjustRightInd w:val="0"/>
        <w:spacing w:line="360" w:lineRule="auto"/>
        <w:ind w:firstLine="709"/>
        <w:jc w:val="both"/>
        <w:rPr>
          <w:sz w:val="28"/>
          <w:szCs w:val="28"/>
        </w:rPr>
      </w:pPr>
    </w:p>
    <w:p w:rsidR="00A1618E" w:rsidRPr="00A35911" w:rsidRDefault="00E273B4" w:rsidP="00A35911">
      <w:pPr>
        <w:autoSpaceDE w:val="0"/>
        <w:autoSpaceDN w:val="0"/>
        <w:adjustRightInd w:val="0"/>
        <w:spacing w:line="360" w:lineRule="auto"/>
        <w:ind w:firstLine="709"/>
        <w:jc w:val="right"/>
        <w:rPr>
          <w:sz w:val="28"/>
          <w:szCs w:val="28"/>
        </w:rPr>
      </w:pPr>
      <w:r w:rsidRPr="00A35911">
        <w:rPr>
          <w:sz w:val="28"/>
          <w:szCs w:val="28"/>
        </w:rPr>
        <w:t>Таблица 6</w:t>
      </w:r>
    </w:p>
    <w:tbl>
      <w:tblPr>
        <w:tblW w:w="9500" w:type="dxa"/>
        <w:jc w:val="center"/>
        <w:tblLayout w:type="fixed"/>
        <w:tblLook w:val="0000" w:firstRow="0" w:lastRow="0" w:firstColumn="0" w:lastColumn="0" w:noHBand="0" w:noVBand="0"/>
      </w:tblPr>
      <w:tblGrid>
        <w:gridCol w:w="545"/>
        <w:gridCol w:w="1587"/>
        <w:gridCol w:w="3683"/>
        <w:gridCol w:w="1276"/>
        <w:gridCol w:w="1134"/>
        <w:gridCol w:w="1275"/>
      </w:tblGrid>
      <w:tr w:rsidR="00A35911" w:rsidRPr="00A35911" w:rsidTr="00A22753">
        <w:trPr>
          <w:trHeight w:val="1065"/>
          <w:jc w:val="center"/>
        </w:trPr>
        <w:tc>
          <w:tcPr>
            <w:tcW w:w="545" w:type="dxa"/>
            <w:tcBorders>
              <w:top w:val="single" w:sz="4" w:space="0" w:color="auto"/>
              <w:left w:val="single" w:sz="4" w:space="0" w:color="auto"/>
              <w:bottom w:val="single" w:sz="4" w:space="0" w:color="auto"/>
              <w:right w:val="single" w:sz="4" w:space="0" w:color="auto"/>
            </w:tcBorders>
            <w:noWrap/>
          </w:tcPr>
          <w:p w:rsidR="00A1618E" w:rsidRPr="00A35911" w:rsidRDefault="00A1618E" w:rsidP="00A22753">
            <w:pPr>
              <w:spacing w:line="360" w:lineRule="auto"/>
              <w:rPr>
                <w:b/>
                <w:bCs/>
                <w:i/>
                <w:iCs/>
                <w:sz w:val="20"/>
                <w:szCs w:val="20"/>
              </w:rPr>
            </w:pPr>
            <w:r w:rsidRPr="00A35911">
              <w:rPr>
                <w:b/>
                <w:bCs/>
                <w:i/>
                <w:iCs/>
                <w:sz w:val="20"/>
                <w:szCs w:val="20"/>
              </w:rPr>
              <w:t>№</w:t>
            </w:r>
          </w:p>
        </w:tc>
        <w:tc>
          <w:tcPr>
            <w:tcW w:w="1587" w:type="dxa"/>
            <w:tcBorders>
              <w:top w:val="single" w:sz="4" w:space="0" w:color="auto"/>
              <w:left w:val="nil"/>
              <w:bottom w:val="single" w:sz="4" w:space="0" w:color="auto"/>
              <w:right w:val="single" w:sz="4" w:space="0" w:color="auto"/>
            </w:tcBorders>
            <w:noWrap/>
          </w:tcPr>
          <w:p w:rsidR="00A1618E" w:rsidRPr="00A35911" w:rsidRDefault="00A1618E" w:rsidP="00A22753">
            <w:pPr>
              <w:spacing w:line="360" w:lineRule="auto"/>
              <w:rPr>
                <w:b/>
                <w:bCs/>
                <w:sz w:val="20"/>
                <w:szCs w:val="20"/>
              </w:rPr>
            </w:pPr>
            <w:r w:rsidRPr="00A35911">
              <w:rPr>
                <w:b/>
                <w:bCs/>
                <w:sz w:val="20"/>
                <w:szCs w:val="20"/>
              </w:rPr>
              <w:t>Наименование</w:t>
            </w:r>
          </w:p>
          <w:p w:rsidR="00A1618E" w:rsidRPr="00A35911" w:rsidRDefault="00A1618E" w:rsidP="00A22753">
            <w:pPr>
              <w:spacing w:line="360" w:lineRule="auto"/>
              <w:rPr>
                <w:b/>
                <w:bCs/>
                <w:sz w:val="20"/>
                <w:szCs w:val="20"/>
              </w:rPr>
            </w:pPr>
            <w:r w:rsidRPr="00A35911">
              <w:rPr>
                <w:b/>
                <w:bCs/>
                <w:sz w:val="20"/>
                <w:szCs w:val="20"/>
              </w:rPr>
              <w:t>оборудования</w:t>
            </w:r>
          </w:p>
        </w:tc>
        <w:tc>
          <w:tcPr>
            <w:tcW w:w="3683" w:type="dxa"/>
            <w:tcBorders>
              <w:top w:val="single" w:sz="4" w:space="0" w:color="auto"/>
              <w:left w:val="nil"/>
              <w:bottom w:val="single" w:sz="4" w:space="0" w:color="auto"/>
              <w:right w:val="single" w:sz="4" w:space="0" w:color="auto"/>
            </w:tcBorders>
            <w:noWrap/>
          </w:tcPr>
          <w:p w:rsidR="00A1618E" w:rsidRPr="00A35911" w:rsidRDefault="00A1618E" w:rsidP="00A22753">
            <w:pPr>
              <w:spacing w:line="360" w:lineRule="auto"/>
              <w:rPr>
                <w:b/>
                <w:bCs/>
                <w:sz w:val="20"/>
                <w:szCs w:val="20"/>
              </w:rPr>
            </w:pPr>
            <w:r w:rsidRPr="00A35911">
              <w:rPr>
                <w:b/>
                <w:bCs/>
                <w:sz w:val="20"/>
                <w:szCs w:val="20"/>
              </w:rPr>
              <w:t>Описание</w:t>
            </w:r>
          </w:p>
        </w:tc>
        <w:tc>
          <w:tcPr>
            <w:tcW w:w="1276" w:type="dxa"/>
            <w:tcBorders>
              <w:top w:val="single" w:sz="4" w:space="0" w:color="auto"/>
              <w:left w:val="nil"/>
              <w:bottom w:val="single" w:sz="4" w:space="0" w:color="auto"/>
              <w:right w:val="single" w:sz="4" w:space="0" w:color="auto"/>
            </w:tcBorders>
          </w:tcPr>
          <w:p w:rsidR="00A1618E" w:rsidRPr="00A35911" w:rsidRDefault="00A1618E" w:rsidP="00A22753">
            <w:pPr>
              <w:spacing w:line="360" w:lineRule="auto"/>
              <w:rPr>
                <w:b/>
                <w:bCs/>
                <w:sz w:val="20"/>
                <w:szCs w:val="20"/>
              </w:rPr>
            </w:pPr>
            <w:r w:rsidRPr="00A35911">
              <w:rPr>
                <w:b/>
                <w:bCs/>
                <w:sz w:val="20"/>
                <w:szCs w:val="20"/>
              </w:rPr>
              <w:t>Количество, шт.</w:t>
            </w:r>
          </w:p>
        </w:tc>
        <w:tc>
          <w:tcPr>
            <w:tcW w:w="1134" w:type="dxa"/>
            <w:tcBorders>
              <w:top w:val="single" w:sz="4" w:space="0" w:color="auto"/>
              <w:left w:val="nil"/>
              <w:bottom w:val="single" w:sz="4" w:space="0" w:color="auto"/>
              <w:right w:val="single" w:sz="4" w:space="0" w:color="auto"/>
            </w:tcBorders>
          </w:tcPr>
          <w:p w:rsidR="00A1618E" w:rsidRPr="00A35911" w:rsidRDefault="00A1618E" w:rsidP="00A22753">
            <w:pPr>
              <w:spacing w:line="360" w:lineRule="auto"/>
              <w:rPr>
                <w:b/>
                <w:bCs/>
                <w:sz w:val="20"/>
                <w:szCs w:val="20"/>
              </w:rPr>
            </w:pPr>
            <w:r w:rsidRPr="00A35911">
              <w:rPr>
                <w:b/>
                <w:bCs/>
                <w:sz w:val="20"/>
                <w:szCs w:val="20"/>
              </w:rPr>
              <w:t>Стоимость 1 ед., руб.</w:t>
            </w:r>
          </w:p>
        </w:tc>
        <w:tc>
          <w:tcPr>
            <w:tcW w:w="1275" w:type="dxa"/>
            <w:tcBorders>
              <w:top w:val="single" w:sz="4" w:space="0" w:color="auto"/>
              <w:left w:val="nil"/>
              <w:bottom w:val="single" w:sz="4" w:space="0" w:color="auto"/>
              <w:right w:val="single" w:sz="4" w:space="0" w:color="auto"/>
            </w:tcBorders>
          </w:tcPr>
          <w:p w:rsidR="00A1618E" w:rsidRPr="00A35911" w:rsidRDefault="00A1618E" w:rsidP="00A22753">
            <w:pPr>
              <w:spacing w:line="360" w:lineRule="auto"/>
              <w:rPr>
                <w:b/>
                <w:bCs/>
                <w:sz w:val="20"/>
                <w:szCs w:val="20"/>
              </w:rPr>
            </w:pPr>
            <w:r w:rsidRPr="00A35911">
              <w:rPr>
                <w:b/>
                <w:bCs/>
                <w:sz w:val="20"/>
                <w:szCs w:val="20"/>
              </w:rPr>
              <w:t>Общая стоимость, руб.</w:t>
            </w:r>
          </w:p>
        </w:tc>
      </w:tr>
      <w:tr w:rsidR="00A35911" w:rsidRPr="00A35911" w:rsidTr="00A22753">
        <w:trPr>
          <w:trHeight w:val="13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w:t>
            </w:r>
          </w:p>
        </w:tc>
        <w:tc>
          <w:tcPr>
            <w:tcW w:w="1587"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Материнская плата</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M/B GigaByte GA-8I915P-D Pro Socket775 &lt;i915P&gt; PCI-E +LAN1000+1394 SATA U100 ATX 4DDR-II&lt;PC-4200&gt;</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4605</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96705</w:t>
            </w:r>
          </w:p>
        </w:tc>
      </w:tr>
      <w:tr w:rsidR="00A35911" w:rsidRPr="00A35911" w:rsidTr="00A22753">
        <w:trPr>
          <w:trHeight w:val="563"/>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2</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 xml:space="preserve">Процессор </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 xml:space="preserve">CPU Intel Pentium 4 3.2E </w:t>
            </w:r>
            <w:r w:rsidRPr="00A35911">
              <w:rPr>
                <w:sz w:val="20"/>
                <w:szCs w:val="20"/>
              </w:rPr>
              <w:t>ГГц</w:t>
            </w:r>
            <w:r w:rsidRPr="00A35911">
              <w:rPr>
                <w:sz w:val="20"/>
                <w:szCs w:val="20"/>
                <w:lang w:val="en-US"/>
              </w:rPr>
              <w:t>/ 1</w:t>
            </w:r>
            <w:r w:rsidRPr="00A35911">
              <w:rPr>
                <w:sz w:val="20"/>
                <w:szCs w:val="20"/>
              </w:rPr>
              <w:t>Мб</w:t>
            </w:r>
            <w:r w:rsidRPr="00A35911">
              <w:rPr>
                <w:sz w:val="20"/>
                <w:szCs w:val="20"/>
                <w:lang w:val="en-US"/>
              </w:rPr>
              <w:t>/ 800</w:t>
            </w:r>
            <w:r w:rsidRPr="00A35911">
              <w:rPr>
                <w:sz w:val="20"/>
                <w:szCs w:val="20"/>
              </w:rPr>
              <w:t>МГц</w:t>
            </w:r>
            <w:r w:rsidR="00A35911" w:rsidRPr="00A35911">
              <w:rPr>
                <w:sz w:val="20"/>
                <w:szCs w:val="20"/>
                <w:lang w:val="en-US"/>
              </w:rPr>
              <w:t xml:space="preserve"> </w:t>
            </w:r>
            <w:r w:rsidRPr="00A35911">
              <w:rPr>
                <w:sz w:val="20"/>
                <w:szCs w:val="20"/>
                <w:lang w:val="en-US"/>
              </w:rPr>
              <w:t>BOX</w:t>
            </w:r>
            <w:r w:rsidR="00A35911" w:rsidRPr="00A35911">
              <w:rPr>
                <w:sz w:val="20"/>
                <w:szCs w:val="20"/>
                <w:lang w:val="en-US"/>
              </w:rPr>
              <w:t xml:space="preserve"> </w:t>
            </w:r>
            <w:r w:rsidRPr="00A35911">
              <w:rPr>
                <w:sz w:val="20"/>
                <w:szCs w:val="20"/>
                <w:lang w:val="en-US"/>
              </w:rPr>
              <w:t>478-PGA</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7650</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160650</w:t>
            </w:r>
          </w:p>
        </w:tc>
      </w:tr>
      <w:tr w:rsidR="00A35911" w:rsidRPr="00A35911" w:rsidTr="00A22753">
        <w:trPr>
          <w:trHeight w:val="27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3</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Память</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Kingmax DDR-II DIMM 1Gb &lt;PC-4200&gt;</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9123</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191583</w:t>
            </w:r>
          </w:p>
        </w:tc>
      </w:tr>
      <w:tr w:rsidR="00A35911" w:rsidRPr="00A35911" w:rsidTr="00A22753">
        <w:trPr>
          <w:trHeight w:val="1047"/>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4</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Винчестер</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HDD 200 Gb IDE Seagate Barracuda 7200.7 (3200822A)</w:t>
            </w:r>
            <w:r w:rsidR="00A35911" w:rsidRPr="00A35911">
              <w:rPr>
                <w:sz w:val="20"/>
                <w:szCs w:val="20"/>
                <w:lang w:val="en-US"/>
              </w:rPr>
              <w:t xml:space="preserve"> </w:t>
            </w:r>
            <w:r w:rsidRPr="00A35911">
              <w:rPr>
                <w:sz w:val="20"/>
                <w:szCs w:val="20"/>
                <w:lang w:val="en-US"/>
              </w:rPr>
              <w:t>UDMA100 7200 rpm 8Mb</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4161</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87381</w:t>
            </w:r>
          </w:p>
        </w:tc>
      </w:tr>
      <w:tr w:rsidR="00A35911" w:rsidRPr="00A35911" w:rsidTr="00A22753">
        <w:trPr>
          <w:trHeight w:val="564"/>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5</w:t>
            </w:r>
          </w:p>
        </w:tc>
        <w:tc>
          <w:tcPr>
            <w:tcW w:w="1587"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Дисковод</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FDD 3.5 HD NEC &lt;UF0002-Silver&gt; EXT USB</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939</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19719</w:t>
            </w:r>
          </w:p>
        </w:tc>
      </w:tr>
      <w:tr w:rsidR="00A35911" w:rsidRPr="00A35911" w:rsidTr="00A22753">
        <w:trPr>
          <w:trHeight w:val="982"/>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6</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Видеокарта</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SVGA 256Mb &lt;AGP&gt; DDR Sapphire &lt;ATI RADEON X800 XT&gt; Platinum Edition</w:t>
            </w:r>
            <w:r w:rsidR="00A35911" w:rsidRPr="00A35911">
              <w:rPr>
                <w:sz w:val="20"/>
                <w:szCs w:val="20"/>
                <w:lang w:val="en-US"/>
              </w:rPr>
              <w:t xml:space="preserve"> </w:t>
            </w:r>
            <w:r w:rsidRPr="00A35911">
              <w:rPr>
                <w:sz w:val="20"/>
                <w:szCs w:val="20"/>
                <w:lang w:val="en-US"/>
              </w:rPr>
              <w:t>(RTL)+DVI+TV In/Out</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21348</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448308</w:t>
            </w:r>
          </w:p>
        </w:tc>
      </w:tr>
      <w:tr w:rsidR="00A35911" w:rsidRPr="00A35911" w:rsidTr="00A22753">
        <w:trPr>
          <w:trHeight w:val="939"/>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7</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CD-RW</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DVD ROM &amp; CD-ReWriter 16x/52x/32x/52x LG GCC-4521B &lt;Silver&gt; IDE (OEM)</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1578</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1578</w:t>
            </w:r>
          </w:p>
        </w:tc>
      </w:tr>
      <w:tr w:rsidR="00A35911" w:rsidRPr="00A35911" w:rsidTr="00A22753">
        <w:trPr>
          <w:trHeight w:val="7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8</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CD-Rom</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CD ROM DRIVE 48X IDE Mitsumi FX48</w:t>
            </w:r>
            <w:r w:rsidRPr="00A35911">
              <w:rPr>
                <w:sz w:val="20"/>
                <w:szCs w:val="20"/>
              </w:rPr>
              <w:t>хх</w:t>
            </w:r>
            <w:r w:rsidRPr="00A35911">
              <w:rPr>
                <w:sz w:val="20"/>
                <w:szCs w:val="20"/>
                <w:lang w:val="en-US"/>
              </w:rPr>
              <w:t xml:space="preserve"> UDMA</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20</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609</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12180</w:t>
            </w:r>
          </w:p>
        </w:tc>
      </w:tr>
      <w:tr w:rsidR="00A35911" w:rsidRPr="00A35911" w:rsidTr="00A22753">
        <w:trPr>
          <w:trHeight w:val="9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9</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Колонки</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Наушники Cosonic WR-770 (беспроводные ,с регулятором громкости)</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20</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1458</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29160</w:t>
            </w:r>
          </w:p>
        </w:tc>
      </w:tr>
      <w:tr w:rsidR="00A35911" w:rsidRPr="00A35911" w:rsidTr="00A22753">
        <w:trPr>
          <w:trHeight w:val="7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10</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Колонки</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rPr>
              <w:t>Колонки</w:t>
            </w:r>
            <w:r w:rsidRPr="00A35911">
              <w:rPr>
                <w:sz w:val="20"/>
                <w:szCs w:val="20"/>
                <w:lang w:val="en-US"/>
              </w:rPr>
              <w:t xml:space="preserve"> SVEN SPS-910 Silver (2</w:t>
            </w:r>
            <w:r w:rsidRPr="00A35911">
              <w:rPr>
                <w:sz w:val="20"/>
                <w:szCs w:val="20"/>
              </w:rPr>
              <w:t>х</w:t>
            </w:r>
            <w:r w:rsidRPr="00A35911">
              <w:rPr>
                <w:sz w:val="20"/>
                <w:szCs w:val="20"/>
                <w:lang w:val="en-US"/>
              </w:rPr>
              <w:t>5W +Subwoofer 15W)</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rPr>
              <w:t>1</w:t>
            </w:r>
            <w:r w:rsidRPr="00A35911">
              <w:rPr>
                <w:sz w:val="20"/>
                <w:szCs w:val="20"/>
                <w:lang w:val="en-US"/>
              </w:rPr>
              <w:t> </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1695</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1695</w:t>
            </w:r>
          </w:p>
        </w:tc>
      </w:tr>
      <w:tr w:rsidR="00A35911" w:rsidRPr="00A35911" w:rsidTr="00A22753">
        <w:trPr>
          <w:trHeight w:val="7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11</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Монитор</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19" MONITOR 0.20 Samsung SyncMaster 997DF</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20</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10761</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215220</w:t>
            </w:r>
          </w:p>
        </w:tc>
      </w:tr>
      <w:tr w:rsidR="00A35911" w:rsidRPr="00A35911" w:rsidTr="00A22753">
        <w:trPr>
          <w:trHeight w:val="916"/>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12</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Монитор</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17"</w:t>
            </w:r>
            <w:r w:rsidR="00A35911" w:rsidRPr="00A35911">
              <w:rPr>
                <w:sz w:val="20"/>
                <w:szCs w:val="20"/>
              </w:rPr>
              <w:t xml:space="preserve"> </w:t>
            </w:r>
            <w:r w:rsidRPr="00A35911">
              <w:rPr>
                <w:sz w:val="20"/>
                <w:szCs w:val="20"/>
              </w:rPr>
              <w:t>MONITOR Samsung 173T PSQ +M M/Media с поворотом экрана (LCD, 1280x1024, +DVI)</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18150</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18150</w:t>
            </w:r>
          </w:p>
        </w:tc>
      </w:tr>
      <w:tr w:rsidR="00A35911" w:rsidRPr="00A35911" w:rsidTr="00A22753">
        <w:trPr>
          <w:trHeight w:val="1002"/>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13</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 xml:space="preserve">Клавиатура </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Кл-ра Genius KB-29e &lt;Black&amp;Red&gt; Calculator Ergo &lt;PS/2&gt; 104КЛ+30КЛ М/Мед+Roll+Калькулятор</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912</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19152</w:t>
            </w:r>
          </w:p>
        </w:tc>
      </w:tr>
      <w:tr w:rsidR="00A35911" w:rsidRPr="00A35911" w:rsidTr="00A22753">
        <w:trPr>
          <w:trHeight w:val="960"/>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14</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Мышь</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 xml:space="preserve">Logitech MX700 Cordless Optical Mouse &lt;M-RY81&gt; (RTL) 8 btn+Roll USB&amp;PS/2 + </w:t>
            </w:r>
            <w:r w:rsidRPr="00A35911">
              <w:rPr>
                <w:sz w:val="20"/>
                <w:szCs w:val="20"/>
              </w:rPr>
              <w:t>зарядное</w:t>
            </w:r>
            <w:r w:rsidRPr="00A35911">
              <w:rPr>
                <w:sz w:val="20"/>
                <w:szCs w:val="20"/>
                <w:lang w:val="en-US"/>
              </w:rPr>
              <w:t xml:space="preserve"> </w:t>
            </w:r>
            <w:r w:rsidRPr="00A35911">
              <w:rPr>
                <w:sz w:val="20"/>
                <w:szCs w:val="20"/>
              </w:rPr>
              <w:t>уст</w:t>
            </w:r>
            <w:r w:rsidRPr="00A35911">
              <w:rPr>
                <w:sz w:val="20"/>
                <w:szCs w:val="20"/>
                <w:lang w:val="en-US"/>
              </w:rPr>
              <w:t>-</w:t>
            </w:r>
            <w:r w:rsidRPr="00A35911">
              <w:rPr>
                <w:sz w:val="20"/>
                <w:szCs w:val="20"/>
              </w:rPr>
              <w:t>во</w:t>
            </w:r>
            <w:r w:rsidRPr="00A35911">
              <w:rPr>
                <w:sz w:val="20"/>
                <w:szCs w:val="20"/>
                <w:lang w:val="en-US"/>
              </w:rPr>
              <w:t>&lt;930754&gt;</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2103</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44163</w:t>
            </w:r>
          </w:p>
        </w:tc>
      </w:tr>
      <w:tr w:rsidR="00A35911" w:rsidRPr="00A35911" w:rsidTr="00A22753">
        <w:trPr>
          <w:trHeight w:val="621"/>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15</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Коврик под мышь</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rPr>
              <w:t>Коврик</w:t>
            </w:r>
            <w:r w:rsidRPr="00A35911">
              <w:rPr>
                <w:sz w:val="20"/>
                <w:szCs w:val="20"/>
                <w:lang w:val="en-US"/>
              </w:rPr>
              <w:t xml:space="preserve"> </w:t>
            </w:r>
            <w:r w:rsidRPr="00A35911">
              <w:rPr>
                <w:sz w:val="20"/>
                <w:szCs w:val="20"/>
              </w:rPr>
              <w:t>для</w:t>
            </w:r>
            <w:r w:rsidRPr="00A35911">
              <w:rPr>
                <w:sz w:val="20"/>
                <w:szCs w:val="20"/>
                <w:lang w:val="en-US"/>
              </w:rPr>
              <w:t xml:space="preserve"> </w:t>
            </w:r>
            <w:r w:rsidRPr="00A35911">
              <w:rPr>
                <w:sz w:val="20"/>
                <w:szCs w:val="20"/>
              </w:rPr>
              <w:t>мыши</w:t>
            </w:r>
            <w:r w:rsidRPr="00A35911">
              <w:rPr>
                <w:sz w:val="20"/>
                <w:szCs w:val="20"/>
                <w:lang w:val="en-US"/>
              </w:rPr>
              <w:t xml:space="preserve"> Nova MicrOptic (special for optical mouse)</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120</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2520</w:t>
            </w:r>
          </w:p>
        </w:tc>
      </w:tr>
      <w:tr w:rsidR="00A35911" w:rsidRPr="00A35911" w:rsidTr="00A22753">
        <w:trPr>
          <w:trHeight w:val="7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16</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Модем</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Genius GM56PCI-L</w:t>
            </w:r>
            <w:r w:rsidR="00A35911" w:rsidRPr="00A35911">
              <w:rPr>
                <w:sz w:val="20"/>
                <w:szCs w:val="20"/>
                <w:lang w:val="en-US"/>
              </w:rPr>
              <w:t xml:space="preserve"> </w:t>
            </w:r>
            <w:r w:rsidRPr="00A35911">
              <w:rPr>
                <w:sz w:val="20"/>
                <w:szCs w:val="20"/>
                <w:lang w:val="en-US"/>
              </w:rPr>
              <w:t>PCI</w:t>
            </w:r>
            <w:r w:rsidR="00A35911" w:rsidRPr="00A35911">
              <w:rPr>
                <w:sz w:val="20"/>
                <w:szCs w:val="20"/>
                <w:lang w:val="en-US"/>
              </w:rPr>
              <w:t xml:space="preserve"> </w:t>
            </w:r>
            <w:r w:rsidRPr="00A35911">
              <w:rPr>
                <w:sz w:val="20"/>
                <w:szCs w:val="20"/>
                <w:lang w:val="en-US"/>
              </w:rPr>
              <w:t>56K</w:t>
            </w:r>
            <w:r w:rsidR="00A35911" w:rsidRPr="00A35911">
              <w:rPr>
                <w:sz w:val="20"/>
                <w:szCs w:val="20"/>
                <w:lang w:val="en-US"/>
              </w:rPr>
              <w:t xml:space="preserve"> </w:t>
            </w:r>
            <w:r w:rsidRPr="00A35911">
              <w:rPr>
                <w:sz w:val="20"/>
                <w:szCs w:val="20"/>
                <w:lang w:val="en-US"/>
              </w:rPr>
              <w:t>(RTL) K56Flex V.90</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432</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9072</w:t>
            </w:r>
          </w:p>
        </w:tc>
      </w:tr>
      <w:tr w:rsidR="00A35911" w:rsidRPr="00A35911" w:rsidTr="00A22753">
        <w:trPr>
          <w:trHeight w:val="765"/>
          <w:jc w:val="center"/>
        </w:trPr>
        <w:tc>
          <w:tcPr>
            <w:tcW w:w="545" w:type="dxa"/>
            <w:tcBorders>
              <w:top w:val="nil"/>
              <w:left w:val="single" w:sz="4" w:space="0" w:color="auto"/>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17</w:t>
            </w:r>
          </w:p>
        </w:tc>
        <w:tc>
          <w:tcPr>
            <w:tcW w:w="1587" w:type="dxa"/>
            <w:tcBorders>
              <w:top w:val="nil"/>
              <w:left w:val="nil"/>
              <w:bottom w:val="single" w:sz="4" w:space="0" w:color="auto"/>
              <w:right w:val="single" w:sz="4" w:space="0" w:color="auto"/>
            </w:tcBorders>
          </w:tcPr>
          <w:p w:rsidR="00A1618E" w:rsidRPr="00A35911" w:rsidRDefault="00A1618E" w:rsidP="00A22753">
            <w:pPr>
              <w:spacing w:line="360" w:lineRule="auto"/>
              <w:rPr>
                <w:sz w:val="20"/>
                <w:szCs w:val="20"/>
              </w:rPr>
            </w:pPr>
            <w:r w:rsidRPr="00A35911">
              <w:rPr>
                <w:sz w:val="20"/>
                <w:szCs w:val="20"/>
              </w:rPr>
              <w:t>Системный блок</w:t>
            </w:r>
          </w:p>
        </w:tc>
        <w:tc>
          <w:tcPr>
            <w:tcW w:w="3683"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lang w:val="en-US"/>
              </w:rPr>
            </w:pPr>
            <w:r w:rsidRPr="00A35911">
              <w:rPr>
                <w:sz w:val="20"/>
                <w:szCs w:val="20"/>
                <w:lang w:val="en-US"/>
              </w:rPr>
              <w:t>Bigtower INWIN (Q500) ATX</w:t>
            </w:r>
            <w:r w:rsidR="00A35911" w:rsidRPr="00A35911">
              <w:rPr>
                <w:sz w:val="20"/>
                <w:szCs w:val="20"/>
                <w:lang w:val="en-US"/>
              </w:rPr>
              <w:t xml:space="preserve"> </w:t>
            </w:r>
            <w:r w:rsidRPr="00A35911">
              <w:rPr>
                <w:sz w:val="20"/>
                <w:szCs w:val="20"/>
                <w:lang w:val="en-US"/>
              </w:rPr>
              <w:t>460W</w:t>
            </w:r>
            <w:r w:rsidR="00A35911" w:rsidRPr="00A35911">
              <w:rPr>
                <w:sz w:val="20"/>
                <w:szCs w:val="20"/>
                <w:lang w:val="en-US"/>
              </w:rPr>
              <w:t xml:space="preserve"> </w:t>
            </w:r>
            <w:r w:rsidRPr="00A35911">
              <w:rPr>
                <w:sz w:val="20"/>
                <w:szCs w:val="20"/>
                <w:lang w:val="en-US"/>
              </w:rPr>
              <w:t>(</w:t>
            </w:r>
            <w:r w:rsidRPr="00A35911">
              <w:rPr>
                <w:sz w:val="20"/>
                <w:szCs w:val="20"/>
              </w:rPr>
              <w:t>для</w:t>
            </w:r>
            <w:r w:rsidRPr="00A35911">
              <w:rPr>
                <w:sz w:val="20"/>
                <w:szCs w:val="20"/>
                <w:lang w:val="en-US"/>
              </w:rPr>
              <w:t xml:space="preserve"> P4/Xeon)</w:t>
            </w:r>
          </w:p>
        </w:tc>
        <w:tc>
          <w:tcPr>
            <w:tcW w:w="1276"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21</w:t>
            </w:r>
          </w:p>
        </w:tc>
        <w:tc>
          <w:tcPr>
            <w:tcW w:w="1134"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5604</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sz w:val="20"/>
                <w:szCs w:val="20"/>
              </w:rPr>
            </w:pPr>
            <w:r w:rsidRPr="00A35911">
              <w:rPr>
                <w:sz w:val="20"/>
                <w:szCs w:val="20"/>
              </w:rPr>
              <w:t>117684</w:t>
            </w:r>
          </w:p>
        </w:tc>
      </w:tr>
      <w:tr w:rsidR="00A35911" w:rsidRPr="00A35911" w:rsidTr="00A22753">
        <w:trPr>
          <w:trHeight w:val="505"/>
          <w:jc w:val="center"/>
        </w:trPr>
        <w:tc>
          <w:tcPr>
            <w:tcW w:w="545" w:type="dxa"/>
            <w:tcBorders>
              <w:top w:val="nil"/>
              <w:left w:val="nil"/>
              <w:bottom w:val="nil"/>
              <w:right w:val="nil"/>
            </w:tcBorders>
            <w:noWrap/>
          </w:tcPr>
          <w:p w:rsidR="00A1618E" w:rsidRPr="00A35911" w:rsidRDefault="00A1618E" w:rsidP="00A22753">
            <w:pPr>
              <w:spacing w:line="360" w:lineRule="auto"/>
              <w:rPr>
                <w:sz w:val="20"/>
                <w:szCs w:val="20"/>
              </w:rPr>
            </w:pPr>
          </w:p>
        </w:tc>
        <w:tc>
          <w:tcPr>
            <w:tcW w:w="1587" w:type="dxa"/>
            <w:tcBorders>
              <w:top w:val="nil"/>
              <w:left w:val="nil"/>
              <w:bottom w:val="nil"/>
              <w:right w:val="nil"/>
            </w:tcBorders>
            <w:noWrap/>
          </w:tcPr>
          <w:p w:rsidR="00A1618E" w:rsidRPr="00A35911" w:rsidRDefault="00A1618E" w:rsidP="00A22753">
            <w:pPr>
              <w:spacing w:line="360" w:lineRule="auto"/>
              <w:rPr>
                <w:sz w:val="20"/>
                <w:szCs w:val="20"/>
              </w:rPr>
            </w:pPr>
          </w:p>
        </w:tc>
        <w:tc>
          <w:tcPr>
            <w:tcW w:w="3683" w:type="dxa"/>
            <w:tcBorders>
              <w:top w:val="nil"/>
              <w:left w:val="nil"/>
              <w:bottom w:val="nil"/>
              <w:right w:val="nil"/>
            </w:tcBorders>
            <w:noWrap/>
          </w:tcPr>
          <w:p w:rsidR="00A1618E" w:rsidRPr="00A35911" w:rsidRDefault="00A1618E" w:rsidP="00A22753">
            <w:pPr>
              <w:spacing w:line="360" w:lineRule="auto"/>
              <w:rPr>
                <w:sz w:val="20"/>
                <w:szCs w:val="20"/>
              </w:rPr>
            </w:pPr>
          </w:p>
        </w:tc>
        <w:tc>
          <w:tcPr>
            <w:tcW w:w="1276" w:type="dxa"/>
            <w:tcBorders>
              <w:top w:val="nil"/>
              <w:left w:val="nil"/>
              <w:bottom w:val="nil"/>
              <w:right w:val="nil"/>
            </w:tcBorders>
            <w:noWrap/>
          </w:tcPr>
          <w:p w:rsidR="00A1618E" w:rsidRPr="00A35911" w:rsidRDefault="00A1618E" w:rsidP="00A22753">
            <w:pPr>
              <w:spacing w:line="360" w:lineRule="auto"/>
              <w:rPr>
                <w:sz w:val="20"/>
                <w:szCs w:val="20"/>
              </w:rPr>
            </w:pPr>
          </w:p>
        </w:tc>
        <w:tc>
          <w:tcPr>
            <w:tcW w:w="1134" w:type="dxa"/>
            <w:tcBorders>
              <w:top w:val="nil"/>
              <w:left w:val="single" w:sz="4" w:space="0" w:color="auto"/>
              <w:bottom w:val="single" w:sz="4" w:space="0" w:color="auto"/>
              <w:right w:val="single" w:sz="4" w:space="0" w:color="auto"/>
            </w:tcBorders>
            <w:noWrap/>
          </w:tcPr>
          <w:p w:rsidR="00A1618E" w:rsidRPr="00A35911" w:rsidRDefault="00A1618E" w:rsidP="00A22753">
            <w:pPr>
              <w:spacing w:line="360" w:lineRule="auto"/>
              <w:rPr>
                <w:b/>
                <w:bCs/>
                <w:i/>
                <w:iCs/>
                <w:sz w:val="20"/>
                <w:szCs w:val="20"/>
              </w:rPr>
            </w:pPr>
            <w:r w:rsidRPr="00A35911">
              <w:rPr>
                <w:b/>
                <w:bCs/>
                <w:i/>
                <w:iCs/>
                <w:sz w:val="20"/>
                <w:szCs w:val="20"/>
              </w:rPr>
              <w:t>Итого:</w:t>
            </w:r>
          </w:p>
        </w:tc>
        <w:tc>
          <w:tcPr>
            <w:tcW w:w="1275" w:type="dxa"/>
            <w:tcBorders>
              <w:top w:val="nil"/>
              <w:left w:val="nil"/>
              <w:bottom w:val="single" w:sz="4" w:space="0" w:color="auto"/>
              <w:right w:val="single" w:sz="4" w:space="0" w:color="auto"/>
            </w:tcBorders>
            <w:noWrap/>
          </w:tcPr>
          <w:p w:rsidR="00A1618E" w:rsidRPr="00A35911" w:rsidRDefault="00A1618E" w:rsidP="00A22753">
            <w:pPr>
              <w:spacing w:line="360" w:lineRule="auto"/>
              <w:rPr>
                <w:b/>
                <w:bCs/>
                <w:sz w:val="20"/>
                <w:szCs w:val="20"/>
              </w:rPr>
            </w:pPr>
            <w:r w:rsidRPr="00A35911">
              <w:rPr>
                <w:b/>
                <w:bCs/>
                <w:sz w:val="20"/>
                <w:szCs w:val="20"/>
              </w:rPr>
              <w:fldChar w:fldCharType="begin"/>
            </w:r>
            <w:r w:rsidRPr="00A35911">
              <w:rPr>
                <w:b/>
                <w:bCs/>
                <w:sz w:val="20"/>
                <w:szCs w:val="20"/>
              </w:rPr>
              <w:instrText xml:space="preserve"> =SUM(ABOVE) </w:instrText>
            </w:r>
            <w:r w:rsidRPr="00A35911">
              <w:rPr>
                <w:b/>
                <w:bCs/>
                <w:sz w:val="20"/>
                <w:szCs w:val="20"/>
              </w:rPr>
              <w:fldChar w:fldCharType="separate"/>
            </w:r>
            <w:r w:rsidRPr="00A35911">
              <w:rPr>
                <w:b/>
                <w:bCs/>
                <w:noProof/>
                <w:sz w:val="20"/>
                <w:szCs w:val="20"/>
              </w:rPr>
              <w:t>1474920</w:t>
            </w:r>
            <w:r w:rsidRPr="00A35911">
              <w:rPr>
                <w:b/>
                <w:bCs/>
                <w:sz w:val="20"/>
                <w:szCs w:val="20"/>
              </w:rPr>
              <w:fldChar w:fldCharType="end"/>
            </w:r>
          </w:p>
        </w:tc>
      </w:tr>
    </w:tbl>
    <w:p w:rsidR="00A1618E" w:rsidRPr="00A35911" w:rsidRDefault="00A1618E" w:rsidP="00A35911">
      <w:pPr>
        <w:autoSpaceDE w:val="0"/>
        <w:autoSpaceDN w:val="0"/>
        <w:adjustRightInd w:val="0"/>
        <w:spacing w:line="360" w:lineRule="auto"/>
        <w:ind w:firstLine="709"/>
        <w:jc w:val="both"/>
        <w:rPr>
          <w:sz w:val="28"/>
          <w:szCs w:val="28"/>
        </w:rPr>
      </w:pP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ООО “КомпьюЛайн” при покупке оборудования на сумму, превышающую 300000 рублей, предоставляет</w:t>
      </w:r>
      <w:r w:rsidR="00A35911" w:rsidRPr="00A35911">
        <w:rPr>
          <w:sz w:val="28"/>
          <w:szCs w:val="28"/>
        </w:rPr>
        <w:t xml:space="preserve"> </w:t>
      </w:r>
      <w:r w:rsidRPr="00A35911">
        <w:rPr>
          <w:sz w:val="28"/>
          <w:szCs w:val="28"/>
        </w:rPr>
        <w:t>скидку в размере 11%. Таким образом, расходы на приобретение компьютерной техники составят 1312680 рублей.</w:t>
      </w:r>
    </w:p>
    <w:p w:rsidR="00A35911"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Помещение компьютерного клуба</w:t>
      </w:r>
      <w:r w:rsidR="00A35911" w:rsidRPr="00A35911">
        <w:rPr>
          <w:sz w:val="28"/>
          <w:szCs w:val="28"/>
        </w:rPr>
        <w:t xml:space="preserve"> </w:t>
      </w:r>
      <w:r w:rsidRPr="00A35911">
        <w:rPr>
          <w:sz w:val="28"/>
          <w:szCs w:val="28"/>
        </w:rPr>
        <w:t xml:space="preserve">будет построено на пустующем ныне месте по соседству с мебельным магазином “Юнна Офис”. Конечно строительство собственного здания – дело не дешевое, однако и у него есть свои плюсы. В частности оно дает возможность расширения бизнеса в случае получения устойчивой прибыли. Кроме того, поскольку по санитарным нормам на каждое </w:t>
      </w:r>
      <w:r w:rsidRPr="00A35911">
        <w:rPr>
          <w:iCs/>
          <w:sz w:val="28"/>
          <w:szCs w:val="28"/>
        </w:rPr>
        <w:t>компьютерное</w:t>
      </w:r>
      <w:r w:rsidRPr="00A35911">
        <w:rPr>
          <w:sz w:val="28"/>
          <w:szCs w:val="28"/>
        </w:rPr>
        <w:t xml:space="preserve"> место должно быть отведено не менее шести квадратных метров, необходимо заранее подыскать просторное помещение. Однако в микрорайоне “Дачная”, где планируется оказывать услуги по предоставления в аренду населению компьютерных систем для удовлетворения его потребностей в компьютерных развлечениях, а также получения необходимой информации и возможности живого общения между собеседниками, находящимися за несколько километров друг от друга, таких сооружений, сдающихся в аренду, просто нет. </w:t>
      </w:r>
    </w:p>
    <w:p w:rsidR="00A1618E" w:rsidRDefault="00A1618E" w:rsidP="00A35911">
      <w:pPr>
        <w:autoSpaceDE w:val="0"/>
        <w:autoSpaceDN w:val="0"/>
        <w:adjustRightInd w:val="0"/>
        <w:spacing w:line="360" w:lineRule="auto"/>
        <w:ind w:firstLine="709"/>
        <w:jc w:val="both"/>
        <w:rPr>
          <w:sz w:val="28"/>
          <w:szCs w:val="28"/>
        </w:rPr>
      </w:pPr>
      <w:r w:rsidRPr="00A35911">
        <w:rPr>
          <w:sz w:val="28"/>
          <w:szCs w:val="28"/>
        </w:rPr>
        <w:t xml:space="preserve">В связи с этим, данный бизнес-план предполагает строительство собственного здания по адресу: проспект 50 лет Октября 14/2 на средства, взятые </w:t>
      </w:r>
      <w:r w:rsidR="00E273B4" w:rsidRPr="00A35911">
        <w:rPr>
          <w:sz w:val="28"/>
          <w:szCs w:val="28"/>
        </w:rPr>
        <w:t>в кредит в банке Камчатка под 20</w:t>
      </w:r>
      <w:r w:rsidRPr="00A35911">
        <w:rPr>
          <w:sz w:val="28"/>
          <w:szCs w:val="28"/>
        </w:rPr>
        <w:t>% годовых. Возведение данного сооружения потребует заключения договора аренды земельного участка под капитальное строительство размером 200 кв.м.</w:t>
      </w:r>
      <w:r w:rsidR="00A35911" w:rsidRPr="00A35911">
        <w:rPr>
          <w:sz w:val="28"/>
          <w:szCs w:val="28"/>
        </w:rPr>
        <w:t xml:space="preserve"> </w:t>
      </w:r>
      <w:r w:rsidRPr="00A35911">
        <w:rPr>
          <w:sz w:val="28"/>
          <w:szCs w:val="28"/>
        </w:rPr>
        <w:t>в</w:t>
      </w:r>
      <w:r w:rsidR="00A35911" w:rsidRPr="00A35911">
        <w:rPr>
          <w:sz w:val="28"/>
          <w:szCs w:val="28"/>
        </w:rPr>
        <w:t xml:space="preserve"> </w:t>
      </w:r>
      <w:r w:rsidRPr="00A35911">
        <w:rPr>
          <w:sz w:val="28"/>
          <w:szCs w:val="28"/>
        </w:rPr>
        <w:t>Управлении архитектуры, градостроительства и земельных отношений при Администрации Петропавловска-Камчатского и уплаты положенной суммы в размере 2468 рубля. Договор действителен в течение года, а затем подлежит продлению. Материальные затраты на возведение здания представлены в</w:t>
      </w:r>
      <w:r w:rsidR="00A35911" w:rsidRPr="00A35911">
        <w:rPr>
          <w:sz w:val="28"/>
          <w:szCs w:val="28"/>
        </w:rPr>
        <w:t xml:space="preserve"> </w:t>
      </w:r>
      <w:r w:rsidR="00E273B4" w:rsidRPr="00A35911">
        <w:rPr>
          <w:sz w:val="28"/>
          <w:szCs w:val="28"/>
        </w:rPr>
        <w:t>Таблице 7</w:t>
      </w:r>
      <w:r w:rsidRPr="00A35911">
        <w:rPr>
          <w:sz w:val="28"/>
          <w:szCs w:val="28"/>
        </w:rPr>
        <w:t>. Стоимость строительно–монтажных работ составляет примерно 875560 рублей. Таким образом, принимая во внимание тот факт, что стоимость ма</w:t>
      </w:r>
      <w:r w:rsidR="00E273B4" w:rsidRPr="00A35911">
        <w:rPr>
          <w:sz w:val="28"/>
          <w:szCs w:val="28"/>
        </w:rPr>
        <w:t>териальных ценностей в Таблице 7</w:t>
      </w:r>
      <w:r w:rsidRPr="00A35911">
        <w:rPr>
          <w:sz w:val="28"/>
          <w:szCs w:val="28"/>
        </w:rPr>
        <w:t xml:space="preserve"> представлена без учета НДС, первоначальная стоимость здания составит 875560 + 1773990 = 2649550 рублей.</w:t>
      </w:r>
      <w:r w:rsidR="00A35911" w:rsidRPr="00A35911">
        <w:rPr>
          <w:sz w:val="28"/>
          <w:szCs w:val="28"/>
        </w:rPr>
        <w:t xml:space="preserve"> </w:t>
      </w: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Специальную мебель для клуба планируется приобрести в торговом доме «Тысяча». Расходы на</w:t>
      </w:r>
      <w:r w:rsidR="00E273B4" w:rsidRPr="00A35911">
        <w:rPr>
          <w:sz w:val="28"/>
          <w:szCs w:val="28"/>
        </w:rPr>
        <w:t xml:space="preserve"> ее покупку отражены в Таблице 8</w:t>
      </w:r>
      <w:r w:rsidRPr="00A35911">
        <w:rPr>
          <w:sz w:val="28"/>
          <w:szCs w:val="28"/>
        </w:rPr>
        <w:t xml:space="preserve">. </w:t>
      </w:r>
    </w:p>
    <w:p w:rsidR="00A1618E" w:rsidRPr="00A35911" w:rsidRDefault="00A22753" w:rsidP="00A22753">
      <w:pPr>
        <w:autoSpaceDE w:val="0"/>
        <w:autoSpaceDN w:val="0"/>
        <w:adjustRightInd w:val="0"/>
        <w:spacing w:line="360" w:lineRule="auto"/>
        <w:ind w:firstLine="709"/>
        <w:jc w:val="right"/>
        <w:rPr>
          <w:sz w:val="28"/>
          <w:szCs w:val="28"/>
        </w:rPr>
      </w:pPr>
      <w:r>
        <w:rPr>
          <w:sz w:val="28"/>
          <w:szCs w:val="28"/>
        </w:rPr>
        <w:br w:type="page"/>
      </w:r>
      <w:r w:rsidR="00E273B4" w:rsidRPr="00A35911">
        <w:rPr>
          <w:sz w:val="28"/>
          <w:szCs w:val="28"/>
        </w:rPr>
        <w:t>Таблица 8</w:t>
      </w:r>
      <w:r w:rsidR="00A1618E" w:rsidRPr="00A35911">
        <w:rPr>
          <w:sz w:val="28"/>
          <w:szCs w:val="28"/>
        </w:rPr>
        <w:t>.</w:t>
      </w:r>
    </w:p>
    <w:p w:rsidR="00A1618E" w:rsidRPr="00A35911" w:rsidRDefault="00A1618E" w:rsidP="00A35911">
      <w:pPr>
        <w:autoSpaceDE w:val="0"/>
        <w:autoSpaceDN w:val="0"/>
        <w:adjustRightInd w:val="0"/>
        <w:spacing w:line="360" w:lineRule="auto"/>
        <w:ind w:firstLine="709"/>
        <w:jc w:val="center"/>
        <w:rPr>
          <w:sz w:val="28"/>
          <w:szCs w:val="28"/>
        </w:rPr>
      </w:pPr>
      <w:r w:rsidRPr="00A35911">
        <w:rPr>
          <w:sz w:val="28"/>
          <w:szCs w:val="28"/>
        </w:rPr>
        <w:t>Расходы на покупку мебели</w:t>
      </w:r>
    </w:p>
    <w:tbl>
      <w:tblPr>
        <w:tblW w:w="0" w:type="auto"/>
        <w:jc w:val="center"/>
        <w:tblLayout w:type="fixed"/>
        <w:tblLook w:val="0000" w:firstRow="0" w:lastRow="0" w:firstColumn="0" w:lastColumn="0" w:noHBand="0" w:noVBand="0"/>
      </w:tblPr>
      <w:tblGrid>
        <w:gridCol w:w="677"/>
        <w:gridCol w:w="2408"/>
        <w:gridCol w:w="1559"/>
        <w:gridCol w:w="1560"/>
        <w:gridCol w:w="1559"/>
      </w:tblGrid>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w:t>
            </w:r>
          </w:p>
        </w:tc>
        <w:tc>
          <w:tcPr>
            <w:tcW w:w="2408"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Наименование</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Количество, шт.</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Стоимость в руб.</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Общая стоимость</w:t>
            </w:r>
          </w:p>
        </w:tc>
      </w:tr>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w:t>
            </w:r>
          </w:p>
        </w:tc>
        <w:tc>
          <w:tcPr>
            <w:tcW w:w="2408"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Компьютерные столы</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21</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5200</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109200</w:t>
            </w:r>
          </w:p>
        </w:tc>
      </w:tr>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2</w:t>
            </w:r>
          </w:p>
        </w:tc>
        <w:tc>
          <w:tcPr>
            <w:tcW w:w="2408"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 xml:space="preserve">Стулья-кресла </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30</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1000</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30000</w:t>
            </w:r>
          </w:p>
        </w:tc>
      </w:tr>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w:t>
            </w:r>
          </w:p>
        </w:tc>
        <w:tc>
          <w:tcPr>
            <w:tcW w:w="2408"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 xml:space="preserve">Вешалка </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20</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12000</w:t>
            </w:r>
          </w:p>
        </w:tc>
      </w:tr>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4</w:t>
            </w:r>
          </w:p>
        </w:tc>
        <w:tc>
          <w:tcPr>
            <w:tcW w:w="2408"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Мебель офисная</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34000</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34000</w:t>
            </w:r>
          </w:p>
        </w:tc>
      </w:tr>
      <w:tr w:rsidR="00A35911" w:rsidRPr="00A35911" w:rsidTr="00A35911">
        <w:trPr>
          <w:jc w:val="center"/>
        </w:trPr>
        <w:tc>
          <w:tcPr>
            <w:tcW w:w="677"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5</w:t>
            </w:r>
          </w:p>
        </w:tc>
        <w:tc>
          <w:tcPr>
            <w:tcW w:w="2408"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Стол письменный</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6000</w:t>
            </w:r>
          </w:p>
        </w:tc>
        <w:tc>
          <w:tcPr>
            <w:tcW w:w="1559" w:type="dxa"/>
            <w:tcBorders>
              <w:top w:val="single" w:sz="6" w:space="0" w:color="auto"/>
              <w:left w:val="single" w:sz="6" w:space="0" w:color="auto"/>
              <w:bottom w:val="single" w:sz="6"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6000</w:t>
            </w:r>
          </w:p>
        </w:tc>
      </w:tr>
      <w:tr w:rsidR="00A35911" w:rsidRPr="00A35911" w:rsidTr="00A35911">
        <w:trPr>
          <w:jc w:val="center"/>
        </w:trPr>
        <w:tc>
          <w:tcPr>
            <w:tcW w:w="677" w:type="dxa"/>
            <w:tcBorders>
              <w:top w:val="single" w:sz="6" w:space="0" w:color="auto"/>
              <w:left w:val="single" w:sz="6" w:space="0" w:color="auto"/>
              <w:bottom w:val="single" w:sz="4"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6</w:t>
            </w:r>
          </w:p>
        </w:tc>
        <w:tc>
          <w:tcPr>
            <w:tcW w:w="2408" w:type="dxa"/>
            <w:tcBorders>
              <w:top w:val="single" w:sz="6" w:space="0" w:color="auto"/>
              <w:left w:val="single" w:sz="6" w:space="0" w:color="auto"/>
              <w:bottom w:val="single" w:sz="4"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Диван</w:t>
            </w:r>
          </w:p>
        </w:tc>
        <w:tc>
          <w:tcPr>
            <w:tcW w:w="1559" w:type="dxa"/>
            <w:tcBorders>
              <w:top w:val="single" w:sz="6" w:space="0" w:color="auto"/>
              <w:left w:val="single" w:sz="6" w:space="0" w:color="auto"/>
              <w:bottom w:val="single" w:sz="4"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w:t>
            </w:r>
          </w:p>
        </w:tc>
        <w:tc>
          <w:tcPr>
            <w:tcW w:w="1560" w:type="dxa"/>
            <w:tcBorders>
              <w:top w:val="single" w:sz="6" w:space="0" w:color="auto"/>
              <w:left w:val="single" w:sz="6" w:space="0" w:color="auto"/>
              <w:bottom w:val="single" w:sz="4"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24000</w:t>
            </w:r>
          </w:p>
        </w:tc>
        <w:tc>
          <w:tcPr>
            <w:tcW w:w="1559" w:type="dxa"/>
            <w:tcBorders>
              <w:top w:val="single" w:sz="6" w:space="0" w:color="auto"/>
              <w:left w:val="single" w:sz="6" w:space="0" w:color="auto"/>
              <w:bottom w:val="single" w:sz="4" w:space="0" w:color="auto"/>
              <w:right w:val="single" w:sz="6"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24000</w:t>
            </w:r>
          </w:p>
        </w:tc>
      </w:tr>
      <w:tr w:rsidR="00A35911" w:rsidRPr="00A35911" w:rsidTr="00A35911">
        <w:trPr>
          <w:jc w:val="center"/>
        </w:trPr>
        <w:tc>
          <w:tcPr>
            <w:tcW w:w="677"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7</w:t>
            </w:r>
          </w:p>
        </w:tc>
        <w:tc>
          <w:tcPr>
            <w:tcW w:w="2408" w:type="dxa"/>
            <w:tcBorders>
              <w:top w:val="single" w:sz="4" w:space="0" w:color="auto"/>
              <w:left w:val="single" w:sz="4" w:space="0" w:color="auto"/>
              <w:bottom w:val="single" w:sz="4" w:space="0" w:color="auto"/>
              <w:right w:val="single" w:sz="4"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Кресло</w:t>
            </w:r>
          </w:p>
        </w:tc>
        <w:tc>
          <w:tcPr>
            <w:tcW w:w="1559"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10000</w:t>
            </w:r>
          </w:p>
        </w:tc>
        <w:tc>
          <w:tcPr>
            <w:tcW w:w="1559"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30000</w:t>
            </w:r>
          </w:p>
        </w:tc>
      </w:tr>
      <w:tr w:rsidR="00A35911" w:rsidRPr="00A35911" w:rsidTr="00A35911">
        <w:trPr>
          <w:jc w:val="center"/>
        </w:trPr>
        <w:tc>
          <w:tcPr>
            <w:tcW w:w="677" w:type="dxa"/>
            <w:tcBorders>
              <w:top w:val="single" w:sz="4" w:space="0" w:color="auto"/>
            </w:tcBorders>
          </w:tcPr>
          <w:p w:rsidR="00A1618E" w:rsidRPr="00A35911" w:rsidRDefault="00A1618E" w:rsidP="00A35911">
            <w:pPr>
              <w:autoSpaceDE w:val="0"/>
              <w:autoSpaceDN w:val="0"/>
              <w:adjustRightInd w:val="0"/>
              <w:spacing w:line="360" w:lineRule="auto"/>
              <w:jc w:val="both"/>
              <w:rPr>
                <w:sz w:val="20"/>
                <w:szCs w:val="20"/>
              </w:rPr>
            </w:pPr>
          </w:p>
        </w:tc>
        <w:tc>
          <w:tcPr>
            <w:tcW w:w="2408" w:type="dxa"/>
            <w:tcBorders>
              <w:top w:val="single" w:sz="4" w:space="0" w:color="auto"/>
            </w:tcBorders>
            <w:vAlign w:val="center"/>
          </w:tcPr>
          <w:p w:rsidR="00A1618E" w:rsidRPr="00A35911" w:rsidRDefault="00A1618E" w:rsidP="00A35911">
            <w:pPr>
              <w:autoSpaceDE w:val="0"/>
              <w:autoSpaceDN w:val="0"/>
              <w:adjustRightInd w:val="0"/>
              <w:spacing w:line="360" w:lineRule="auto"/>
              <w:jc w:val="both"/>
              <w:rPr>
                <w:sz w:val="20"/>
                <w:szCs w:val="20"/>
              </w:rPr>
            </w:pPr>
          </w:p>
        </w:tc>
        <w:tc>
          <w:tcPr>
            <w:tcW w:w="1559" w:type="dxa"/>
            <w:tcBorders>
              <w:top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245200</w:t>
            </w:r>
            <w:r w:rsidRPr="00A35911">
              <w:rPr>
                <w:sz w:val="20"/>
                <w:szCs w:val="20"/>
              </w:rPr>
              <w:fldChar w:fldCharType="end"/>
            </w:r>
          </w:p>
        </w:tc>
      </w:tr>
    </w:tbl>
    <w:p w:rsidR="00A1618E" w:rsidRPr="00A35911" w:rsidRDefault="00A1618E" w:rsidP="00A35911">
      <w:pPr>
        <w:autoSpaceDE w:val="0"/>
        <w:autoSpaceDN w:val="0"/>
        <w:adjustRightInd w:val="0"/>
        <w:spacing w:line="360" w:lineRule="auto"/>
        <w:ind w:firstLine="709"/>
        <w:jc w:val="both"/>
        <w:rPr>
          <w:sz w:val="28"/>
          <w:szCs w:val="28"/>
        </w:rPr>
      </w:pP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 xml:space="preserve">Помимо этого по требованию городской санитарно-эпидемиологической станции каждый компьютерный клуб должен иметь хорошую вентиляцию, в связи с чем будет приобретен кондиционер. Другое специальное требование к </w:t>
      </w:r>
      <w:r w:rsidRPr="00A35911">
        <w:rPr>
          <w:iCs/>
          <w:sz w:val="28"/>
          <w:szCs w:val="28"/>
        </w:rPr>
        <w:t>компьютерным клубам</w:t>
      </w:r>
      <w:r w:rsidRPr="00A35911">
        <w:rPr>
          <w:sz w:val="28"/>
          <w:szCs w:val="28"/>
        </w:rPr>
        <w:t xml:space="preserve"> – нормальный уровень электромагнитного излучения. Чтобы убедиться в его «нормальности», работники СЭС должны зафиксировать коэффициент излучения, исходящего от компьютеров. Проведение замера над каждой машиной обойдется примерно в1000 рублей, так что получение разрешения от СЭС влетит в кругленькую сумму.</w:t>
      </w:r>
      <w:r w:rsidR="00A35911" w:rsidRPr="00A35911">
        <w:rPr>
          <w:sz w:val="28"/>
          <w:szCs w:val="28"/>
        </w:rPr>
        <w:t xml:space="preserve"> </w:t>
      </w:r>
      <w:r w:rsidRPr="00A35911">
        <w:rPr>
          <w:sz w:val="28"/>
          <w:szCs w:val="28"/>
        </w:rPr>
        <w:t>Все остальные необходимые затраты на обустройство клуба «</w:t>
      </w:r>
      <w:r w:rsidRPr="00A35911">
        <w:rPr>
          <w:sz w:val="28"/>
          <w:szCs w:val="28"/>
          <w:lang w:val="en-US"/>
        </w:rPr>
        <w:t>Phantom</w:t>
      </w:r>
      <w:r w:rsidR="00E273B4" w:rsidRPr="00A35911">
        <w:rPr>
          <w:sz w:val="28"/>
          <w:szCs w:val="28"/>
        </w:rPr>
        <w:t>» показаны в Таблице 9</w:t>
      </w:r>
      <w:r w:rsidRPr="00A35911">
        <w:rPr>
          <w:sz w:val="28"/>
          <w:szCs w:val="28"/>
        </w:rPr>
        <w:t>.</w:t>
      </w:r>
    </w:p>
    <w:p w:rsidR="00A22753" w:rsidRDefault="00A22753" w:rsidP="00A35911">
      <w:pPr>
        <w:autoSpaceDE w:val="0"/>
        <w:autoSpaceDN w:val="0"/>
        <w:adjustRightInd w:val="0"/>
        <w:spacing w:line="360" w:lineRule="auto"/>
        <w:ind w:firstLine="709"/>
        <w:jc w:val="right"/>
        <w:rPr>
          <w:sz w:val="28"/>
          <w:szCs w:val="28"/>
        </w:rPr>
      </w:pPr>
    </w:p>
    <w:p w:rsidR="00A1618E" w:rsidRPr="00A35911" w:rsidRDefault="00E273B4" w:rsidP="00A35911">
      <w:pPr>
        <w:autoSpaceDE w:val="0"/>
        <w:autoSpaceDN w:val="0"/>
        <w:adjustRightInd w:val="0"/>
        <w:spacing w:line="360" w:lineRule="auto"/>
        <w:ind w:firstLine="709"/>
        <w:jc w:val="right"/>
        <w:rPr>
          <w:sz w:val="28"/>
          <w:szCs w:val="28"/>
        </w:rPr>
      </w:pPr>
      <w:r w:rsidRPr="00A35911">
        <w:rPr>
          <w:sz w:val="28"/>
          <w:szCs w:val="28"/>
        </w:rPr>
        <w:t>Таблица 9</w:t>
      </w:r>
      <w:r w:rsidR="00A1618E" w:rsidRPr="00A35911">
        <w:rPr>
          <w:sz w:val="28"/>
          <w:szCs w:val="28"/>
        </w:rPr>
        <w:t>.</w:t>
      </w:r>
    </w:p>
    <w:p w:rsidR="00A1618E" w:rsidRPr="00A35911" w:rsidRDefault="00A1618E" w:rsidP="00A35911">
      <w:pPr>
        <w:autoSpaceDE w:val="0"/>
        <w:autoSpaceDN w:val="0"/>
        <w:adjustRightInd w:val="0"/>
        <w:spacing w:line="360" w:lineRule="auto"/>
        <w:ind w:firstLine="709"/>
        <w:jc w:val="center"/>
        <w:rPr>
          <w:sz w:val="28"/>
          <w:szCs w:val="28"/>
        </w:rPr>
      </w:pPr>
      <w:r w:rsidRPr="00A35911">
        <w:rPr>
          <w:sz w:val="28"/>
          <w:szCs w:val="28"/>
        </w:rPr>
        <w:t>Дополнительные расходы на обустройство клуба “</w:t>
      </w:r>
      <w:r w:rsidRPr="00A35911">
        <w:rPr>
          <w:sz w:val="28"/>
          <w:szCs w:val="28"/>
          <w:lang w:val="en-US"/>
        </w:rPr>
        <w:t>Phantom</w:t>
      </w:r>
      <w:r w:rsidRPr="00A35911">
        <w:rPr>
          <w:sz w:val="28"/>
          <w:szCs w:val="28"/>
        </w:rPr>
        <w:t>”</w:t>
      </w:r>
    </w:p>
    <w:tbl>
      <w:tblPr>
        <w:tblW w:w="8639" w:type="dxa"/>
        <w:jc w:val="center"/>
        <w:tblLayout w:type="fixed"/>
        <w:tblLook w:val="0000" w:firstRow="0" w:lastRow="0" w:firstColumn="0" w:lastColumn="0" w:noHBand="0" w:noVBand="0"/>
      </w:tblPr>
      <w:tblGrid>
        <w:gridCol w:w="766"/>
        <w:gridCol w:w="6456"/>
        <w:gridCol w:w="1417"/>
      </w:tblGrid>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jc w:val="both"/>
              <w:rPr>
                <w:sz w:val="20"/>
                <w:szCs w:val="20"/>
              </w:rPr>
            </w:pPr>
            <w:r w:rsidRPr="00A35911">
              <w:rPr>
                <w:sz w:val="20"/>
                <w:szCs w:val="20"/>
              </w:rPr>
              <w:t>Стоимость</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Кондиционер «LG E-056»</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74200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2</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Огнетушитель</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4280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3</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Настенные часы</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850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4</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Телефон «Samsung»</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3600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bottom"/>
          </w:tcPr>
          <w:p w:rsidR="00A1618E" w:rsidRPr="00A35911" w:rsidRDefault="00A1618E" w:rsidP="00A35911">
            <w:pPr>
              <w:spacing w:line="360" w:lineRule="auto"/>
              <w:rPr>
                <w:sz w:val="20"/>
                <w:szCs w:val="20"/>
              </w:rPr>
            </w:pPr>
            <w:r w:rsidRPr="00A35911">
              <w:rPr>
                <w:sz w:val="20"/>
                <w:szCs w:val="20"/>
              </w:rPr>
              <w:t>5</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 xml:space="preserve">Принтер </w:t>
            </w:r>
            <w:r w:rsidRPr="00A35911">
              <w:rPr>
                <w:sz w:val="20"/>
                <w:szCs w:val="20"/>
                <w:lang w:val="en-US"/>
              </w:rPr>
              <w:t>hp</w:t>
            </w:r>
            <w:r w:rsidRPr="00A35911">
              <w:rPr>
                <w:sz w:val="20"/>
                <w:szCs w:val="20"/>
              </w:rPr>
              <w:t xml:space="preserve"> </w:t>
            </w:r>
            <w:r w:rsidRPr="00A35911">
              <w:rPr>
                <w:sz w:val="20"/>
                <w:szCs w:val="20"/>
                <w:lang w:val="en-US"/>
              </w:rPr>
              <w:t>LaserJet</w:t>
            </w:r>
            <w:r w:rsidRPr="00A35911">
              <w:rPr>
                <w:sz w:val="20"/>
                <w:szCs w:val="20"/>
              </w:rPr>
              <w:t xml:space="preserve"> 1300</w:t>
            </w:r>
            <w:r w:rsidR="00A35911" w:rsidRPr="00A35911">
              <w:rPr>
                <w:sz w:val="20"/>
                <w:szCs w:val="20"/>
              </w:rPr>
              <w:t xml:space="preserve"> </w:t>
            </w:r>
            <w:r w:rsidRPr="00A35911">
              <w:rPr>
                <w:sz w:val="20"/>
                <w:szCs w:val="20"/>
              </w:rPr>
              <w:t>(</w:t>
            </w:r>
            <w:r w:rsidRPr="00A35911">
              <w:rPr>
                <w:sz w:val="20"/>
                <w:szCs w:val="20"/>
                <w:lang w:val="en-US"/>
              </w:rPr>
              <w:t>Q</w:t>
            </w:r>
            <w:r w:rsidRPr="00A35911">
              <w:rPr>
                <w:sz w:val="20"/>
                <w:szCs w:val="20"/>
              </w:rPr>
              <w:t>1334</w:t>
            </w:r>
            <w:r w:rsidRPr="00A35911">
              <w:rPr>
                <w:sz w:val="20"/>
                <w:szCs w:val="20"/>
                <w:lang w:val="en-US"/>
              </w:rPr>
              <w:t>A</w:t>
            </w:r>
            <w:r w:rsidRPr="00A35911">
              <w:rPr>
                <w:sz w:val="20"/>
                <w:szCs w:val="20"/>
              </w:rPr>
              <w:t>)</w:t>
            </w:r>
            <w:r w:rsidR="00A35911" w:rsidRPr="00A35911">
              <w:rPr>
                <w:sz w:val="20"/>
                <w:szCs w:val="20"/>
              </w:rPr>
              <w:t xml:space="preserve"> </w:t>
            </w:r>
            <w:r w:rsidRPr="00A35911">
              <w:rPr>
                <w:sz w:val="20"/>
                <w:szCs w:val="20"/>
              </w:rPr>
              <w:t xml:space="preserve">20 стр/ мин, </w:t>
            </w:r>
            <w:r w:rsidRPr="00A35911">
              <w:rPr>
                <w:sz w:val="20"/>
                <w:szCs w:val="20"/>
                <w:lang w:val="en-US"/>
              </w:rPr>
              <w:t>USB</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11232</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bottom"/>
          </w:tcPr>
          <w:p w:rsidR="00A1618E" w:rsidRPr="00A35911" w:rsidRDefault="00A1618E" w:rsidP="00A35911">
            <w:pPr>
              <w:spacing w:line="360" w:lineRule="auto"/>
              <w:rPr>
                <w:sz w:val="20"/>
                <w:szCs w:val="20"/>
              </w:rPr>
            </w:pPr>
            <w:r w:rsidRPr="00A35911">
              <w:rPr>
                <w:sz w:val="20"/>
                <w:szCs w:val="20"/>
              </w:rPr>
              <w:t>6</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lang w:val="en-US"/>
              </w:rPr>
            </w:pPr>
            <w:r w:rsidRPr="00A35911">
              <w:rPr>
                <w:sz w:val="20"/>
                <w:szCs w:val="20"/>
              </w:rPr>
              <w:t>Сканер</w:t>
            </w:r>
            <w:r w:rsidRPr="00A35911">
              <w:rPr>
                <w:sz w:val="20"/>
                <w:szCs w:val="20"/>
                <w:lang w:val="en-US"/>
              </w:rPr>
              <w:t xml:space="preserve"> Mustek Bear Paw 6400TA Pro</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4869</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bottom"/>
          </w:tcPr>
          <w:p w:rsidR="00A1618E" w:rsidRPr="00A35911" w:rsidRDefault="00A1618E" w:rsidP="00A35911">
            <w:pPr>
              <w:spacing w:line="360" w:lineRule="auto"/>
              <w:rPr>
                <w:sz w:val="20"/>
                <w:szCs w:val="20"/>
              </w:rPr>
            </w:pPr>
            <w:r w:rsidRPr="00A35911">
              <w:rPr>
                <w:sz w:val="20"/>
                <w:szCs w:val="20"/>
              </w:rPr>
              <w:t>7</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Записываемые диски</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9240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bottom"/>
          </w:tcPr>
          <w:p w:rsidR="00A1618E" w:rsidRPr="00A35911" w:rsidRDefault="00A1618E" w:rsidP="00A35911">
            <w:pPr>
              <w:spacing w:line="360" w:lineRule="auto"/>
              <w:rPr>
                <w:sz w:val="20"/>
                <w:szCs w:val="20"/>
              </w:rPr>
            </w:pPr>
            <w:r w:rsidRPr="00A35911">
              <w:rPr>
                <w:sz w:val="20"/>
                <w:szCs w:val="20"/>
              </w:rPr>
              <w:t>8</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Бумага</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spacing w:line="360" w:lineRule="auto"/>
              <w:rPr>
                <w:sz w:val="20"/>
                <w:szCs w:val="20"/>
              </w:rPr>
            </w:pPr>
            <w:r w:rsidRPr="00A35911">
              <w:rPr>
                <w:sz w:val="20"/>
                <w:szCs w:val="20"/>
              </w:rPr>
              <w:t>1470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9</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Лицензия на право заниматься предпринимательской деятельностью</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3150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10</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Организация доступа к клиентскому порту xDSL по существующей телефонной линии, включая стоимость абонентского устройства, тестирования телефонной линии, выделение 1 IP адреса, предоставление электронного адреса.</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11800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11</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Подводка телефонной линии и присвоение телефонного номера</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7500</w:t>
            </w:r>
          </w:p>
        </w:tc>
      </w:tr>
      <w:tr w:rsidR="00A35911" w:rsidRPr="00A35911" w:rsidTr="00A22753">
        <w:trPr>
          <w:jc w:val="center"/>
        </w:trPr>
        <w:tc>
          <w:tcPr>
            <w:tcW w:w="76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12</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Замер электромагнитного излучения</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20000</w:t>
            </w:r>
          </w:p>
        </w:tc>
      </w:tr>
      <w:tr w:rsidR="00A35911" w:rsidRPr="00A35911" w:rsidTr="00A22753">
        <w:trPr>
          <w:jc w:val="center"/>
        </w:trPr>
        <w:tc>
          <w:tcPr>
            <w:tcW w:w="766" w:type="dxa"/>
            <w:tcBorders>
              <w:top w:val="single" w:sz="6" w:space="0" w:color="auto"/>
              <w:left w:val="single" w:sz="6" w:space="0" w:color="auto"/>
              <w:bottom w:val="single" w:sz="4"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13</w:t>
            </w:r>
          </w:p>
        </w:tc>
        <w:tc>
          <w:tcPr>
            <w:tcW w:w="6456"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 xml:space="preserve">Стоимость лицензии на право пользования программным обеспечением </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14700</w:t>
            </w:r>
          </w:p>
        </w:tc>
      </w:tr>
      <w:tr w:rsidR="00A35911" w:rsidRPr="00A35911" w:rsidTr="00A22753">
        <w:trPr>
          <w:jc w:val="center"/>
        </w:trPr>
        <w:tc>
          <w:tcPr>
            <w:tcW w:w="766" w:type="dxa"/>
            <w:tcBorders>
              <w:top w:val="single" w:sz="4" w:space="0" w:color="auto"/>
              <w:left w:val="single" w:sz="4" w:space="0" w:color="auto"/>
              <w:bottom w:val="single" w:sz="4" w:space="0" w:color="auto"/>
              <w:right w:val="single" w:sz="4"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14</w:t>
            </w:r>
          </w:p>
        </w:tc>
        <w:tc>
          <w:tcPr>
            <w:tcW w:w="6456" w:type="dxa"/>
            <w:tcBorders>
              <w:top w:val="single" w:sz="6" w:space="0" w:color="auto"/>
              <w:left w:val="single" w:sz="4" w:space="0" w:color="auto"/>
              <w:bottom w:val="single" w:sz="4"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Лицензионное программное компьютерное обеспечение</w:t>
            </w:r>
          </w:p>
        </w:tc>
        <w:tc>
          <w:tcPr>
            <w:tcW w:w="1417" w:type="dxa"/>
            <w:tcBorders>
              <w:top w:val="single" w:sz="6" w:space="0" w:color="auto"/>
              <w:left w:val="single" w:sz="6"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283500</w:t>
            </w:r>
          </w:p>
        </w:tc>
      </w:tr>
      <w:tr w:rsidR="00A35911" w:rsidRPr="00A35911" w:rsidTr="00A22753">
        <w:trPr>
          <w:jc w:val="center"/>
        </w:trPr>
        <w:tc>
          <w:tcPr>
            <w:tcW w:w="766" w:type="dxa"/>
            <w:tcBorders>
              <w:top w:val="single" w:sz="4" w:space="0" w:color="auto"/>
              <w:right w:val="single" w:sz="4" w:space="0" w:color="auto"/>
            </w:tcBorders>
            <w:vAlign w:val="center"/>
          </w:tcPr>
          <w:p w:rsidR="00A1618E" w:rsidRPr="00A35911" w:rsidRDefault="00A1618E" w:rsidP="00A35911">
            <w:pPr>
              <w:autoSpaceDE w:val="0"/>
              <w:autoSpaceDN w:val="0"/>
              <w:adjustRightInd w:val="0"/>
              <w:spacing w:line="360" w:lineRule="auto"/>
              <w:rPr>
                <w:sz w:val="20"/>
                <w:szCs w:val="20"/>
              </w:rPr>
            </w:pPr>
          </w:p>
        </w:tc>
        <w:tc>
          <w:tcPr>
            <w:tcW w:w="6456" w:type="dxa"/>
            <w:tcBorders>
              <w:top w:val="single" w:sz="4" w:space="0" w:color="auto"/>
              <w:left w:val="single" w:sz="4" w:space="0" w:color="auto"/>
              <w:bottom w:val="single" w:sz="4" w:space="0" w:color="auto"/>
              <w:right w:val="single" w:sz="4"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t>Итого:</w:t>
            </w:r>
          </w:p>
        </w:tc>
        <w:tc>
          <w:tcPr>
            <w:tcW w:w="1417" w:type="dxa"/>
            <w:tcBorders>
              <w:top w:val="single" w:sz="6" w:space="0" w:color="auto"/>
              <w:left w:val="single" w:sz="4" w:space="0" w:color="auto"/>
              <w:bottom w:val="single" w:sz="6" w:space="0" w:color="auto"/>
              <w:right w:val="single" w:sz="6" w:space="0" w:color="auto"/>
            </w:tcBorders>
            <w:vAlign w:val="center"/>
          </w:tcPr>
          <w:p w:rsidR="00A1618E" w:rsidRPr="00A35911" w:rsidRDefault="00A1618E" w:rsidP="00A35911">
            <w:pPr>
              <w:autoSpaceDE w:val="0"/>
              <w:autoSpaceDN w:val="0"/>
              <w:adjustRightInd w:val="0"/>
              <w:spacing w:line="360" w:lineRule="auto"/>
              <w:rPr>
                <w:sz w:val="20"/>
                <w:szCs w:val="20"/>
              </w:rPr>
            </w:pPr>
            <w:r w:rsidRPr="00A35911">
              <w:rPr>
                <w:sz w:val="20"/>
                <w:szCs w:val="20"/>
              </w:rPr>
              <w:fldChar w:fldCharType="begin"/>
            </w:r>
            <w:r w:rsidRPr="00A35911">
              <w:rPr>
                <w:sz w:val="20"/>
                <w:szCs w:val="20"/>
              </w:rPr>
              <w:instrText xml:space="preserve"> =SUM(ABOVE) </w:instrText>
            </w:r>
            <w:r w:rsidRPr="00A35911">
              <w:rPr>
                <w:sz w:val="20"/>
                <w:szCs w:val="20"/>
              </w:rPr>
              <w:fldChar w:fldCharType="separate"/>
            </w:r>
            <w:r w:rsidRPr="00A35911">
              <w:rPr>
                <w:noProof/>
                <w:sz w:val="20"/>
                <w:szCs w:val="20"/>
              </w:rPr>
              <w:t>450391</w:t>
            </w:r>
            <w:r w:rsidRPr="00A35911">
              <w:rPr>
                <w:sz w:val="20"/>
                <w:szCs w:val="20"/>
              </w:rPr>
              <w:fldChar w:fldCharType="end"/>
            </w:r>
          </w:p>
        </w:tc>
      </w:tr>
    </w:tbl>
    <w:p w:rsidR="00A1618E" w:rsidRPr="00A35911" w:rsidRDefault="00A1618E" w:rsidP="00A35911">
      <w:pPr>
        <w:autoSpaceDE w:val="0"/>
        <w:autoSpaceDN w:val="0"/>
        <w:adjustRightInd w:val="0"/>
        <w:spacing w:line="360" w:lineRule="auto"/>
        <w:ind w:firstLine="709"/>
        <w:jc w:val="both"/>
        <w:rPr>
          <w:sz w:val="28"/>
          <w:szCs w:val="28"/>
          <w:lang w:val="en-US"/>
        </w:rPr>
      </w:pP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После закупки мебели и оборудования планируется следующие их расположение в помещении клуба</w:t>
      </w:r>
      <w:r w:rsidR="004871BB">
        <w:rPr>
          <w:sz w:val="28"/>
          <w:szCs w:val="28"/>
        </w:rPr>
        <w:t>.</w:t>
      </w:r>
      <w:r w:rsidRPr="00A35911">
        <w:rPr>
          <w:sz w:val="28"/>
          <w:szCs w:val="28"/>
        </w:rPr>
        <w:t xml:space="preserve"> </w:t>
      </w: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Планируемы затраты времени на реализацию следующих стадий проекта:</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 xml:space="preserve">Регистрация ООО – 2 недели </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 xml:space="preserve">Строительство здания – 4 месяца </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 xml:space="preserve">Закупка и установка оборудования – 1 месяц </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Закупка и сборка мебели – 2 дня</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Организация доступа к Интернету – 2 недели</w:t>
      </w:r>
    </w:p>
    <w:p w:rsidR="00A1618E" w:rsidRPr="00A35911" w:rsidRDefault="00A1618E" w:rsidP="00A35911">
      <w:pPr>
        <w:numPr>
          <w:ilvl w:val="0"/>
          <w:numId w:val="67"/>
        </w:numPr>
        <w:autoSpaceDE w:val="0"/>
        <w:autoSpaceDN w:val="0"/>
        <w:adjustRightInd w:val="0"/>
        <w:spacing w:line="360" w:lineRule="auto"/>
        <w:ind w:left="0" w:firstLine="709"/>
        <w:jc w:val="both"/>
        <w:rPr>
          <w:sz w:val="28"/>
          <w:szCs w:val="28"/>
        </w:rPr>
      </w:pPr>
      <w:r w:rsidRPr="00A35911">
        <w:rPr>
          <w:sz w:val="28"/>
          <w:szCs w:val="28"/>
        </w:rPr>
        <w:t>Найм работников – 2 недели</w:t>
      </w: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 xml:space="preserve">Чем больше потенциальных клиентов узнает об открытии </w:t>
      </w:r>
      <w:r w:rsidRPr="00A35911">
        <w:rPr>
          <w:iCs/>
          <w:sz w:val="28"/>
          <w:szCs w:val="28"/>
        </w:rPr>
        <w:t>клуба</w:t>
      </w:r>
      <w:r w:rsidRPr="00A35911">
        <w:rPr>
          <w:sz w:val="28"/>
          <w:szCs w:val="28"/>
        </w:rPr>
        <w:t xml:space="preserve">, тем лучше. Для начала имеет смысл напечатать небольшой тираж листовок и разбросать их в подъездах ближайших домов. Первые два дня посетителей стоит обслуживать бесплатно. Это позволит не только привлечь в </w:t>
      </w:r>
      <w:r w:rsidRPr="00A35911">
        <w:rPr>
          <w:iCs/>
          <w:sz w:val="28"/>
          <w:szCs w:val="28"/>
        </w:rPr>
        <w:t>клуб</w:t>
      </w:r>
      <w:r w:rsidRPr="00A35911">
        <w:rPr>
          <w:sz w:val="28"/>
          <w:szCs w:val="28"/>
        </w:rPr>
        <w:t xml:space="preserve"> побольше народа, но и проанализировать, какие услуги пользуются популярностью, протестировать работу техники. </w:t>
      </w:r>
    </w:p>
    <w:p w:rsidR="00A1618E" w:rsidRPr="00A35911" w:rsidRDefault="00A1618E" w:rsidP="00A35911">
      <w:pPr>
        <w:autoSpaceDE w:val="0"/>
        <w:autoSpaceDN w:val="0"/>
        <w:adjustRightInd w:val="0"/>
        <w:spacing w:line="360" w:lineRule="auto"/>
        <w:ind w:firstLine="709"/>
        <w:jc w:val="both"/>
        <w:rPr>
          <w:sz w:val="28"/>
          <w:szCs w:val="28"/>
        </w:rPr>
      </w:pPr>
      <w:r w:rsidRPr="00A35911">
        <w:rPr>
          <w:sz w:val="28"/>
          <w:szCs w:val="28"/>
        </w:rPr>
        <w:t xml:space="preserve">За покупкой лицензионных версий </w:t>
      </w:r>
      <w:r w:rsidRPr="00A35911">
        <w:rPr>
          <w:iCs/>
          <w:sz w:val="28"/>
          <w:szCs w:val="28"/>
        </w:rPr>
        <w:t>программ</w:t>
      </w:r>
      <w:r w:rsidRPr="00A35911">
        <w:rPr>
          <w:sz w:val="28"/>
          <w:szCs w:val="28"/>
        </w:rPr>
        <w:t xml:space="preserve"> стоит обращаться в российские представительства европейских компаний-производителей. Продуктами Microsoft занимается его российское отделение, а компьютерные видеоигры надо покупать в российских компаниях, имеющих на них лицензии. Из наиболее известных можно назвать «Soft club» («Quake», «Warcraft III», «Сounter strik</w:t>
      </w:r>
      <w:r w:rsidRPr="00A35911">
        <w:rPr>
          <w:sz w:val="28"/>
          <w:szCs w:val="28"/>
          <w:lang w:val="en-US"/>
        </w:rPr>
        <w:t>e</w:t>
      </w:r>
      <w:r w:rsidRPr="00A35911">
        <w:rPr>
          <w:sz w:val="28"/>
          <w:szCs w:val="28"/>
        </w:rPr>
        <w:t xml:space="preserve">), «Buka» («Дальнобойщики», «Герои меча и магии»). </w:t>
      </w:r>
    </w:p>
    <w:p w:rsidR="00A1618E" w:rsidRDefault="00A1618E" w:rsidP="00A35911">
      <w:pPr>
        <w:autoSpaceDE w:val="0"/>
        <w:autoSpaceDN w:val="0"/>
        <w:adjustRightInd w:val="0"/>
        <w:spacing w:line="360" w:lineRule="auto"/>
        <w:ind w:firstLine="709"/>
        <w:jc w:val="both"/>
        <w:rPr>
          <w:sz w:val="28"/>
          <w:szCs w:val="28"/>
        </w:rPr>
      </w:pPr>
      <w:r w:rsidRPr="00A35911">
        <w:rPr>
          <w:sz w:val="28"/>
          <w:szCs w:val="28"/>
        </w:rPr>
        <w:t xml:space="preserve">Стоит помнить и еще одну важную вещь: чтобы установить в </w:t>
      </w:r>
      <w:r w:rsidRPr="00A35911">
        <w:rPr>
          <w:iCs/>
          <w:sz w:val="28"/>
          <w:szCs w:val="28"/>
        </w:rPr>
        <w:t>компьютерном клубе</w:t>
      </w:r>
      <w:r w:rsidRPr="00A35911">
        <w:rPr>
          <w:sz w:val="28"/>
          <w:szCs w:val="28"/>
        </w:rPr>
        <w:t xml:space="preserve"> на законных основаниях </w:t>
      </w:r>
      <w:r w:rsidRPr="00A35911">
        <w:rPr>
          <w:iCs/>
          <w:sz w:val="28"/>
          <w:szCs w:val="28"/>
        </w:rPr>
        <w:t>программу</w:t>
      </w:r>
      <w:r w:rsidRPr="00A35911">
        <w:rPr>
          <w:sz w:val="28"/>
          <w:szCs w:val="28"/>
        </w:rPr>
        <w:t xml:space="preserve">, нужна специальная лицензия, разрешающая ее коммерческое использование. Продает ее компания-дистрибьютор. Например, компания «Sоft Club» работает по следующему принципу. Владелец </w:t>
      </w:r>
      <w:r w:rsidRPr="00A35911">
        <w:rPr>
          <w:iCs/>
          <w:sz w:val="28"/>
          <w:szCs w:val="28"/>
        </w:rPr>
        <w:t>компьютерного клуба</w:t>
      </w:r>
      <w:r w:rsidRPr="00A35911">
        <w:rPr>
          <w:sz w:val="28"/>
          <w:szCs w:val="28"/>
        </w:rPr>
        <w:t xml:space="preserve"> платит ей 420 евро в год за право на коммерческое использование любого из предоставляемых ей продуктов, плюс к этому покупает коробочные лицензионные версии каждой </w:t>
      </w:r>
      <w:r w:rsidRPr="00A35911">
        <w:rPr>
          <w:iCs/>
          <w:sz w:val="28"/>
          <w:szCs w:val="28"/>
        </w:rPr>
        <w:t>программы</w:t>
      </w:r>
      <w:r w:rsidRPr="00A35911">
        <w:rPr>
          <w:sz w:val="28"/>
          <w:szCs w:val="28"/>
        </w:rPr>
        <w:t xml:space="preserve">. Причем на каждый компьютер, за которым будет играть клиент </w:t>
      </w:r>
      <w:r w:rsidRPr="00A35911">
        <w:rPr>
          <w:iCs/>
          <w:sz w:val="28"/>
          <w:szCs w:val="28"/>
        </w:rPr>
        <w:t>клуба</w:t>
      </w:r>
      <w:r w:rsidRPr="00A35911">
        <w:rPr>
          <w:sz w:val="28"/>
          <w:szCs w:val="28"/>
        </w:rPr>
        <w:t>, должна приходиться отдельная коробочная версия. Таким образом, приобретение лицензионного программного обеспечения вылетит в кругленькую сумму, однако с целью избежания проблем с правоохранительными органами, экономить на нем не стоит.</w:t>
      </w:r>
    </w:p>
    <w:p w:rsidR="004871BB" w:rsidRPr="00A35911" w:rsidRDefault="004871BB" w:rsidP="00A35911">
      <w:pPr>
        <w:autoSpaceDE w:val="0"/>
        <w:autoSpaceDN w:val="0"/>
        <w:adjustRightInd w:val="0"/>
        <w:spacing w:line="360" w:lineRule="auto"/>
        <w:ind w:firstLine="709"/>
        <w:jc w:val="both"/>
        <w:rPr>
          <w:sz w:val="28"/>
          <w:szCs w:val="28"/>
        </w:rPr>
      </w:pPr>
    </w:p>
    <w:p w:rsidR="00784151" w:rsidRPr="004871BB" w:rsidRDefault="00784151" w:rsidP="004871BB">
      <w:pPr>
        <w:spacing w:line="360" w:lineRule="auto"/>
        <w:ind w:firstLine="709"/>
        <w:jc w:val="center"/>
        <w:rPr>
          <w:b/>
          <w:sz w:val="28"/>
          <w:szCs w:val="28"/>
        </w:rPr>
      </w:pPr>
      <w:r w:rsidRPr="004871BB">
        <w:rPr>
          <w:b/>
          <w:sz w:val="28"/>
          <w:szCs w:val="28"/>
        </w:rPr>
        <w:t>Финансовый план</w:t>
      </w:r>
    </w:p>
    <w:p w:rsidR="004871BB" w:rsidRDefault="004871BB" w:rsidP="00A35911">
      <w:pPr>
        <w:spacing w:line="360" w:lineRule="auto"/>
        <w:ind w:firstLine="709"/>
        <w:jc w:val="both"/>
        <w:rPr>
          <w:sz w:val="28"/>
          <w:szCs w:val="28"/>
        </w:rPr>
      </w:pPr>
    </w:p>
    <w:p w:rsidR="00784151" w:rsidRPr="00A35911" w:rsidRDefault="00784151" w:rsidP="00A35911">
      <w:pPr>
        <w:spacing w:line="360" w:lineRule="auto"/>
        <w:ind w:firstLine="709"/>
        <w:jc w:val="both"/>
        <w:rPr>
          <w:sz w:val="28"/>
          <w:szCs w:val="28"/>
        </w:rPr>
      </w:pPr>
      <w:r w:rsidRPr="00A35911">
        <w:rPr>
          <w:sz w:val="28"/>
          <w:szCs w:val="28"/>
        </w:rPr>
        <w:t>Поскольку данный бизнес-план предполагает строительство собственного здания в течении четырех календарных месяцев, приступить к оказанию услуг компьютерный клуб “</w:t>
      </w:r>
      <w:r w:rsidRPr="00A35911">
        <w:rPr>
          <w:sz w:val="28"/>
          <w:szCs w:val="28"/>
          <w:lang w:val="en-US"/>
        </w:rPr>
        <w:t>Phantom</w:t>
      </w:r>
      <w:r w:rsidRPr="00A35911">
        <w:rPr>
          <w:sz w:val="28"/>
          <w:szCs w:val="28"/>
        </w:rPr>
        <w:t>” сможет только по истечении указанного срока. Таким образом, заявление о регистрации ООО планируется подать 15 октября 2004 года. По истечении 14 дней, т.е 30 октября 2004 года данное предприятие должно быть зарегистрировано в качестве налогоплательщика. Согласно статьи 26.2 Налогового Кодекса Российской Федерации ООО “</w:t>
      </w:r>
      <w:r w:rsidRPr="00A35911">
        <w:rPr>
          <w:sz w:val="28"/>
          <w:szCs w:val="28"/>
          <w:lang w:val="en-US"/>
        </w:rPr>
        <w:t>Phantom</w:t>
      </w:r>
      <w:r w:rsidRPr="00A35911">
        <w:rPr>
          <w:sz w:val="28"/>
          <w:szCs w:val="28"/>
        </w:rPr>
        <w:t>”</w:t>
      </w:r>
      <w:r w:rsidR="00A35911" w:rsidRPr="00A35911">
        <w:rPr>
          <w:sz w:val="28"/>
          <w:szCs w:val="28"/>
        </w:rPr>
        <w:t xml:space="preserve"> </w:t>
      </w:r>
      <w:r w:rsidRPr="00A35911">
        <w:rPr>
          <w:sz w:val="28"/>
          <w:szCs w:val="28"/>
        </w:rPr>
        <w:t>вправе осуществляет свою деятельность по упрощенной системе налогообложения, предусматривающую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Уплата налога производится по итогам одного календарного года по ставке 6% от выручки предприятия. Исходя из вышесказанного для реализации проекта планируется взять</w:t>
      </w:r>
      <w:r w:rsidR="00C04B36" w:rsidRPr="00A35911">
        <w:rPr>
          <w:sz w:val="28"/>
          <w:szCs w:val="28"/>
        </w:rPr>
        <w:t xml:space="preserve"> </w:t>
      </w:r>
      <w:r w:rsidRPr="00A35911">
        <w:rPr>
          <w:sz w:val="28"/>
          <w:szCs w:val="28"/>
        </w:rPr>
        <w:t xml:space="preserve">2 кредита. </w:t>
      </w:r>
    </w:p>
    <w:p w:rsidR="00784151" w:rsidRPr="00A35911" w:rsidRDefault="00784151" w:rsidP="00A35911">
      <w:pPr>
        <w:numPr>
          <w:ilvl w:val="0"/>
          <w:numId w:val="68"/>
        </w:numPr>
        <w:spacing w:line="360" w:lineRule="auto"/>
        <w:ind w:left="0" w:firstLine="709"/>
        <w:jc w:val="both"/>
        <w:rPr>
          <w:sz w:val="28"/>
          <w:szCs w:val="28"/>
        </w:rPr>
      </w:pPr>
      <w:r w:rsidRPr="00A35911">
        <w:rPr>
          <w:sz w:val="28"/>
          <w:szCs w:val="28"/>
        </w:rPr>
        <w:t>Так, 1 ноября 2004 года, предполагается взять кредит в банке “Камчатка” размером 2649550</w:t>
      </w:r>
      <w:r w:rsidR="00A63D82" w:rsidRPr="00A35911">
        <w:rPr>
          <w:sz w:val="28"/>
          <w:szCs w:val="28"/>
        </w:rPr>
        <w:t xml:space="preserve"> рублей</w:t>
      </w:r>
      <w:r w:rsidRPr="00A35911">
        <w:rPr>
          <w:sz w:val="28"/>
          <w:szCs w:val="28"/>
        </w:rPr>
        <w:t xml:space="preserve"> под 20% годовых сроком на 5 лет и приступить к строительству здания.</w:t>
      </w:r>
    </w:p>
    <w:p w:rsidR="00784151" w:rsidRPr="00A35911" w:rsidRDefault="00784151" w:rsidP="00A35911">
      <w:pPr>
        <w:numPr>
          <w:ilvl w:val="0"/>
          <w:numId w:val="68"/>
        </w:numPr>
        <w:spacing w:line="360" w:lineRule="auto"/>
        <w:ind w:left="0" w:firstLine="709"/>
        <w:jc w:val="both"/>
        <w:rPr>
          <w:sz w:val="28"/>
          <w:szCs w:val="28"/>
        </w:rPr>
      </w:pPr>
      <w:r w:rsidRPr="00A35911">
        <w:rPr>
          <w:sz w:val="28"/>
          <w:szCs w:val="28"/>
        </w:rPr>
        <w:t>1 февраля 2005 года ООО предстоит взять кредит в “Камчатпрофитбанке” в размере 2010739</w:t>
      </w:r>
      <w:r w:rsidR="00A63D82" w:rsidRPr="00A35911">
        <w:rPr>
          <w:sz w:val="28"/>
          <w:szCs w:val="28"/>
        </w:rPr>
        <w:t xml:space="preserve"> рублей</w:t>
      </w:r>
      <w:r w:rsidRPr="00A35911">
        <w:rPr>
          <w:sz w:val="28"/>
          <w:szCs w:val="28"/>
        </w:rPr>
        <w:t xml:space="preserve"> под аналогичную ставку и на такой же срок, что и в банке “Камчатка”, и оформить заказ на поставку компьютерного оборудования, мебели и прочих атрибутов, необходимых для функционирования клуба.</w:t>
      </w:r>
    </w:p>
    <w:p w:rsidR="00784151" w:rsidRPr="00A35911" w:rsidRDefault="00784151" w:rsidP="00A35911">
      <w:pPr>
        <w:spacing w:line="360" w:lineRule="auto"/>
        <w:ind w:firstLine="709"/>
        <w:jc w:val="both"/>
        <w:rPr>
          <w:sz w:val="28"/>
          <w:szCs w:val="28"/>
        </w:rPr>
      </w:pPr>
      <w:r w:rsidRPr="00A35911">
        <w:rPr>
          <w:sz w:val="28"/>
          <w:szCs w:val="28"/>
        </w:rPr>
        <w:t>1 марта строение должно быть принято Санитарно-эпидемиологической службой и Пожарной охраной и введено в эксплуатацию по первоначальной стоимости 2245380 рублей (в первоначальную стоимость НДС не включается). Первоначальные стоимости остальных основных средств представлены в</w:t>
      </w:r>
      <w:r w:rsidR="00A35911" w:rsidRPr="00A35911">
        <w:rPr>
          <w:sz w:val="28"/>
          <w:szCs w:val="28"/>
        </w:rPr>
        <w:t xml:space="preserve"> </w:t>
      </w:r>
      <w:r w:rsidRPr="00A35911">
        <w:rPr>
          <w:sz w:val="28"/>
          <w:szCs w:val="28"/>
        </w:rPr>
        <w:t>Таблице</w:t>
      </w:r>
      <w:r w:rsidR="00510A97" w:rsidRPr="00A35911">
        <w:rPr>
          <w:sz w:val="28"/>
          <w:szCs w:val="28"/>
        </w:rPr>
        <w:t xml:space="preserve"> 10</w:t>
      </w:r>
      <w:r w:rsidRPr="00A35911">
        <w:rPr>
          <w:sz w:val="28"/>
          <w:szCs w:val="28"/>
        </w:rPr>
        <w:t>.</w:t>
      </w:r>
    </w:p>
    <w:p w:rsidR="00A22753" w:rsidRDefault="00A22753" w:rsidP="004871BB">
      <w:pPr>
        <w:spacing w:line="360" w:lineRule="auto"/>
        <w:ind w:firstLine="709"/>
        <w:jc w:val="right"/>
        <w:rPr>
          <w:sz w:val="28"/>
          <w:szCs w:val="28"/>
        </w:rPr>
      </w:pPr>
    </w:p>
    <w:p w:rsidR="00784151" w:rsidRPr="00A35911" w:rsidRDefault="00784151" w:rsidP="004871BB">
      <w:pPr>
        <w:spacing w:line="360" w:lineRule="auto"/>
        <w:ind w:firstLine="709"/>
        <w:jc w:val="right"/>
        <w:rPr>
          <w:sz w:val="28"/>
          <w:szCs w:val="28"/>
        </w:rPr>
      </w:pPr>
      <w:r w:rsidRPr="00A35911">
        <w:rPr>
          <w:sz w:val="28"/>
          <w:szCs w:val="28"/>
        </w:rPr>
        <w:t>Таблица</w:t>
      </w:r>
      <w:r w:rsidR="00510A97" w:rsidRPr="00A35911">
        <w:rPr>
          <w:sz w:val="28"/>
          <w:szCs w:val="28"/>
        </w:rPr>
        <w:t xml:space="preserve"> 10</w:t>
      </w:r>
    </w:p>
    <w:p w:rsidR="00784151" w:rsidRPr="00A35911" w:rsidRDefault="00784151" w:rsidP="004871BB">
      <w:pPr>
        <w:spacing w:line="360" w:lineRule="auto"/>
        <w:ind w:firstLine="709"/>
        <w:jc w:val="center"/>
        <w:rPr>
          <w:sz w:val="28"/>
          <w:szCs w:val="28"/>
        </w:rPr>
      </w:pPr>
      <w:r w:rsidRPr="00A35911">
        <w:rPr>
          <w:sz w:val="28"/>
          <w:szCs w:val="28"/>
        </w:rPr>
        <w:t>Первоначальная стоимость объектов основных средств</w:t>
      </w:r>
    </w:p>
    <w:tbl>
      <w:tblPr>
        <w:tblStyle w:val="a3"/>
        <w:tblW w:w="0" w:type="auto"/>
        <w:jc w:val="center"/>
        <w:tblLook w:val="01E0" w:firstRow="1" w:lastRow="1" w:firstColumn="1" w:lastColumn="1" w:noHBand="0" w:noVBand="0"/>
      </w:tblPr>
      <w:tblGrid>
        <w:gridCol w:w="3369"/>
        <w:gridCol w:w="3543"/>
      </w:tblGrid>
      <w:tr w:rsidR="004871BB" w:rsidRPr="004871BB" w:rsidTr="004871BB">
        <w:trPr>
          <w:jc w:val="center"/>
        </w:trPr>
        <w:tc>
          <w:tcPr>
            <w:tcW w:w="3369" w:type="dxa"/>
            <w:vAlign w:val="center"/>
          </w:tcPr>
          <w:p w:rsidR="00784151" w:rsidRPr="004871BB" w:rsidRDefault="00784151" w:rsidP="004871BB">
            <w:pPr>
              <w:spacing w:line="360" w:lineRule="auto"/>
              <w:jc w:val="both"/>
              <w:rPr>
                <w:sz w:val="20"/>
                <w:szCs w:val="20"/>
              </w:rPr>
            </w:pPr>
            <w:r w:rsidRPr="004871BB">
              <w:rPr>
                <w:sz w:val="20"/>
                <w:szCs w:val="20"/>
              </w:rPr>
              <w:t>Наименование основного средства</w:t>
            </w:r>
          </w:p>
        </w:tc>
        <w:tc>
          <w:tcPr>
            <w:tcW w:w="3543" w:type="dxa"/>
          </w:tcPr>
          <w:p w:rsidR="00784151" w:rsidRPr="004871BB" w:rsidRDefault="00784151" w:rsidP="004871BB">
            <w:pPr>
              <w:spacing w:line="360" w:lineRule="auto"/>
              <w:jc w:val="both"/>
              <w:rPr>
                <w:sz w:val="20"/>
                <w:szCs w:val="20"/>
              </w:rPr>
            </w:pPr>
            <w:r w:rsidRPr="004871BB">
              <w:rPr>
                <w:sz w:val="20"/>
                <w:szCs w:val="20"/>
              </w:rPr>
              <w:t>Первоначальная стоимость</w:t>
            </w:r>
            <w:r w:rsidR="00A63D82" w:rsidRPr="004871BB">
              <w:rPr>
                <w:sz w:val="20"/>
                <w:szCs w:val="20"/>
              </w:rPr>
              <w:t>, руб.</w:t>
            </w:r>
          </w:p>
        </w:tc>
      </w:tr>
      <w:tr w:rsidR="004871BB" w:rsidRPr="004871BB" w:rsidTr="004871BB">
        <w:trPr>
          <w:jc w:val="center"/>
        </w:trPr>
        <w:tc>
          <w:tcPr>
            <w:tcW w:w="3369" w:type="dxa"/>
            <w:vAlign w:val="center"/>
          </w:tcPr>
          <w:p w:rsidR="00784151" w:rsidRPr="004871BB" w:rsidRDefault="00784151" w:rsidP="004871BB">
            <w:pPr>
              <w:spacing w:line="360" w:lineRule="auto"/>
              <w:jc w:val="both"/>
              <w:rPr>
                <w:sz w:val="20"/>
                <w:szCs w:val="20"/>
              </w:rPr>
            </w:pPr>
            <w:r w:rsidRPr="004871BB">
              <w:rPr>
                <w:sz w:val="20"/>
                <w:szCs w:val="20"/>
              </w:rPr>
              <w:t>Компьютерная техника</w:t>
            </w:r>
          </w:p>
        </w:tc>
        <w:tc>
          <w:tcPr>
            <w:tcW w:w="3543" w:type="dxa"/>
            <w:vAlign w:val="center"/>
          </w:tcPr>
          <w:p w:rsidR="00784151" w:rsidRPr="004871BB" w:rsidRDefault="00784151" w:rsidP="004871BB">
            <w:pPr>
              <w:spacing w:line="360" w:lineRule="auto"/>
              <w:jc w:val="both"/>
              <w:rPr>
                <w:sz w:val="20"/>
                <w:szCs w:val="20"/>
              </w:rPr>
            </w:pPr>
            <w:r w:rsidRPr="004871BB">
              <w:rPr>
                <w:sz w:val="20"/>
                <w:szCs w:val="20"/>
              </w:rPr>
              <w:t>1112440</w:t>
            </w:r>
          </w:p>
        </w:tc>
      </w:tr>
      <w:tr w:rsidR="004871BB" w:rsidRPr="004871BB" w:rsidTr="004871BB">
        <w:trPr>
          <w:jc w:val="center"/>
        </w:trPr>
        <w:tc>
          <w:tcPr>
            <w:tcW w:w="3369" w:type="dxa"/>
            <w:vAlign w:val="center"/>
          </w:tcPr>
          <w:p w:rsidR="00784151" w:rsidRPr="004871BB" w:rsidRDefault="00784151" w:rsidP="004871BB">
            <w:pPr>
              <w:spacing w:line="360" w:lineRule="auto"/>
              <w:jc w:val="both"/>
              <w:rPr>
                <w:sz w:val="20"/>
                <w:szCs w:val="20"/>
              </w:rPr>
            </w:pPr>
            <w:r w:rsidRPr="004871BB">
              <w:rPr>
                <w:sz w:val="20"/>
                <w:szCs w:val="20"/>
              </w:rPr>
              <w:t>Мебель офисная</w:t>
            </w:r>
          </w:p>
        </w:tc>
        <w:tc>
          <w:tcPr>
            <w:tcW w:w="3543" w:type="dxa"/>
            <w:vAlign w:val="center"/>
          </w:tcPr>
          <w:p w:rsidR="00784151" w:rsidRPr="004871BB" w:rsidRDefault="00784151" w:rsidP="004871BB">
            <w:pPr>
              <w:spacing w:line="360" w:lineRule="auto"/>
              <w:jc w:val="both"/>
              <w:rPr>
                <w:sz w:val="20"/>
                <w:szCs w:val="20"/>
              </w:rPr>
            </w:pPr>
            <w:r w:rsidRPr="004871BB">
              <w:rPr>
                <w:sz w:val="20"/>
                <w:szCs w:val="20"/>
              </w:rPr>
              <w:t>28814</w:t>
            </w:r>
          </w:p>
        </w:tc>
      </w:tr>
      <w:tr w:rsidR="004871BB" w:rsidRPr="004871BB" w:rsidTr="004871BB">
        <w:trPr>
          <w:jc w:val="center"/>
        </w:trPr>
        <w:tc>
          <w:tcPr>
            <w:tcW w:w="3369" w:type="dxa"/>
            <w:vAlign w:val="center"/>
          </w:tcPr>
          <w:p w:rsidR="00784151" w:rsidRPr="004871BB" w:rsidRDefault="00784151" w:rsidP="004871BB">
            <w:pPr>
              <w:spacing w:line="360" w:lineRule="auto"/>
              <w:jc w:val="both"/>
              <w:rPr>
                <w:sz w:val="20"/>
                <w:szCs w:val="20"/>
              </w:rPr>
            </w:pPr>
            <w:r w:rsidRPr="004871BB">
              <w:rPr>
                <w:sz w:val="20"/>
                <w:szCs w:val="20"/>
              </w:rPr>
              <w:t xml:space="preserve">Диван </w:t>
            </w:r>
          </w:p>
        </w:tc>
        <w:tc>
          <w:tcPr>
            <w:tcW w:w="3543" w:type="dxa"/>
            <w:vAlign w:val="center"/>
          </w:tcPr>
          <w:p w:rsidR="00784151" w:rsidRPr="004871BB" w:rsidRDefault="00784151" w:rsidP="004871BB">
            <w:pPr>
              <w:spacing w:line="360" w:lineRule="auto"/>
              <w:jc w:val="both"/>
              <w:rPr>
                <w:sz w:val="20"/>
                <w:szCs w:val="20"/>
              </w:rPr>
            </w:pPr>
            <w:r w:rsidRPr="004871BB">
              <w:rPr>
                <w:sz w:val="20"/>
                <w:szCs w:val="20"/>
              </w:rPr>
              <w:t>20340</w:t>
            </w:r>
          </w:p>
        </w:tc>
      </w:tr>
      <w:tr w:rsidR="004871BB" w:rsidRPr="004871BB" w:rsidTr="004871BB">
        <w:trPr>
          <w:jc w:val="center"/>
        </w:trPr>
        <w:tc>
          <w:tcPr>
            <w:tcW w:w="3369" w:type="dxa"/>
            <w:vAlign w:val="center"/>
          </w:tcPr>
          <w:p w:rsidR="00784151" w:rsidRPr="004871BB" w:rsidRDefault="00784151" w:rsidP="004871BB">
            <w:pPr>
              <w:spacing w:line="360" w:lineRule="auto"/>
              <w:jc w:val="both"/>
              <w:rPr>
                <w:sz w:val="20"/>
                <w:szCs w:val="20"/>
              </w:rPr>
            </w:pPr>
            <w:r w:rsidRPr="004871BB">
              <w:rPr>
                <w:sz w:val="20"/>
                <w:szCs w:val="20"/>
              </w:rPr>
              <w:t>Кондиционер</w:t>
            </w:r>
          </w:p>
        </w:tc>
        <w:tc>
          <w:tcPr>
            <w:tcW w:w="3543" w:type="dxa"/>
            <w:vAlign w:val="center"/>
          </w:tcPr>
          <w:p w:rsidR="00784151" w:rsidRPr="004871BB" w:rsidRDefault="00784151" w:rsidP="004871BB">
            <w:pPr>
              <w:spacing w:line="360" w:lineRule="auto"/>
              <w:jc w:val="both"/>
              <w:rPr>
                <w:sz w:val="20"/>
                <w:szCs w:val="20"/>
              </w:rPr>
            </w:pPr>
            <w:r w:rsidRPr="004871BB">
              <w:rPr>
                <w:sz w:val="20"/>
                <w:szCs w:val="20"/>
              </w:rPr>
              <w:t>62880</w:t>
            </w:r>
          </w:p>
        </w:tc>
      </w:tr>
    </w:tbl>
    <w:p w:rsidR="004871BB" w:rsidRDefault="004871BB" w:rsidP="00A35911">
      <w:pPr>
        <w:autoSpaceDE w:val="0"/>
        <w:autoSpaceDN w:val="0"/>
        <w:adjustRightInd w:val="0"/>
        <w:spacing w:line="360" w:lineRule="auto"/>
        <w:ind w:firstLine="709"/>
        <w:jc w:val="both"/>
        <w:rPr>
          <w:sz w:val="28"/>
          <w:szCs w:val="28"/>
        </w:rPr>
      </w:pPr>
    </w:p>
    <w:p w:rsidR="00A22753" w:rsidRDefault="00784151" w:rsidP="00A35911">
      <w:pPr>
        <w:autoSpaceDE w:val="0"/>
        <w:autoSpaceDN w:val="0"/>
        <w:adjustRightInd w:val="0"/>
        <w:spacing w:line="360" w:lineRule="auto"/>
        <w:ind w:firstLine="709"/>
        <w:jc w:val="both"/>
        <w:rPr>
          <w:sz w:val="28"/>
          <w:szCs w:val="28"/>
        </w:rPr>
      </w:pPr>
      <w:r w:rsidRPr="00A35911">
        <w:rPr>
          <w:sz w:val="28"/>
          <w:szCs w:val="28"/>
        </w:rPr>
        <w:t xml:space="preserve">Предположительная дата открытия клуба – 3 марта 2005 года. Чем больше потенциальных клиентов узнает об открытии </w:t>
      </w:r>
      <w:r w:rsidRPr="00A35911">
        <w:rPr>
          <w:iCs/>
          <w:sz w:val="28"/>
          <w:szCs w:val="28"/>
        </w:rPr>
        <w:t>клуба</w:t>
      </w:r>
      <w:r w:rsidRPr="00A35911">
        <w:rPr>
          <w:sz w:val="28"/>
          <w:szCs w:val="28"/>
        </w:rPr>
        <w:t>, тем лучше. Для начала имеет смысл напечатать небольшой тираж листовок и разбросать их в подъездах ближайших домов. Первые два дня посетителей с</w:t>
      </w:r>
      <w:r w:rsidR="00A22753">
        <w:rPr>
          <w:sz w:val="28"/>
          <w:szCs w:val="28"/>
        </w:rPr>
        <w:t>тоит обслуживать бесплатно.</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 xml:space="preserve">Это позволит не только привлечь в </w:t>
      </w:r>
      <w:r w:rsidRPr="00A35911">
        <w:rPr>
          <w:iCs/>
          <w:sz w:val="28"/>
          <w:szCs w:val="28"/>
        </w:rPr>
        <w:t>клуб</w:t>
      </w:r>
      <w:r w:rsidRPr="00A35911">
        <w:rPr>
          <w:sz w:val="28"/>
          <w:szCs w:val="28"/>
        </w:rPr>
        <w:t xml:space="preserve"> побольше народа, но и проанализировать, какие услуги пользуются популярностью, протестировать работу техники. </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Поскольку деньги на проект предстоит взять несколько раньше, чем</w:t>
      </w:r>
      <w:r w:rsidR="00A35911" w:rsidRPr="00A35911">
        <w:rPr>
          <w:sz w:val="28"/>
          <w:szCs w:val="28"/>
        </w:rPr>
        <w:t xml:space="preserve"> </w:t>
      </w:r>
      <w:r w:rsidRPr="00A35911">
        <w:rPr>
          <w:sz w:val="28"/>
          <w:szCs w:val="28"/>
        </w:rPr>
        <w:t>ООО “</w:t>
      </w:r>
      <w:r w:rsidRPr="00A35911">
        <w:rPr>
          <w:sz w:val="28"/>
          <w:szCs w:val="28"/>
          <w:lang w:val="en-US"/>
        </w:rPr>
        <w:t>Phantom</w:t>
      </w:r>
      <w:r w:rsidRPr="00A35911">
        <w:rPr>
          <w:sz w:val="28"/>
          <w:szCs w:val="28"/>
        </w:rPr>
        <w:t>” приступит к оказанию населению услуг, фактически погашать</w:t>
      </w:r>
      <w:r w:rsidR="00A35911" w:rsidRPr="00A35911">
        <w:rPr>
          <w:sz w:val="28"/>
          <w:szCs w:val="28"/>
        </w:rPr>
        <w:t xml:space="preserve"> </w:t>
      </w:r>
      <w:r w:rsidRPr="00A35911">
        <w:rPr>
          <w:sz w:val="28"/>
          <w:szCs w:val="28"/>
        </w:rPr>
        <w:t xml:space="preserve">первый кредит придется не 5 лет, а 4 года 8 месяцев, второй же 4 года 11 месяцев. </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Исходя из предполагаемой загруженности оборудования на 85% (17 компьютеров), при условии, что в среднем ежедневно с 22.00 до 8.00 6 компьютеров будут предоставляться пользователям по ночному пакету (120 рублей за один компьютер), остальные же 11 по льготному тарифу 22 рубля в час, а с 10.00 до 22.00 примерно 3 компьютера будут работать по дневному пакету (20 рублей в час), предположительно 2 компьютера будут отведены под работу с Интернетом (45 рублей/ч), а остальные будут стоить 30 рублей в час, ООО “</w:t>
      </w:r>
      <w:r w:rsidRPr="00A35911">
        <w:rPr>
          <w:sz w:val="28"/>
          <w:szCs w:val="28"/>
          <w:lang w:val="en-US"/>
        </w:rPr>
        <w:t>Phantom</w:t>
      </w:r>
      <w:r w:rsidRPr="00A35911">
        <w:rPr>
          <w:sz w:val="28"/>
          <w:szCs w:val="28"/>
        </w:rPr>
        <w:t>” на 1 ноября 2005 года (за первые 8 месяцев работы) планирует получить следующий доход</w:t>
      </w:r>
      <w:r w:rsidR="00A63D82" w:rsidRPr="00A35911">
        <w:rPr>
          <w:sz w:val="28"/>
          <w:szCs w:val="28"/>
        </w:rPr>
        <w:t xml:space="preserve"> в рублях</w:t>
      </w:r>
      <w:r w:rsidRPr="00A35911">
        <w:rPr>
          <w:sz w:val="28"/>
          <w:szCs w:val="28"/>
        </w:rPr>
        <w:t>:</w:t>
      </w:r>
    </w:p>
    <w:p w:rsidR="00784151" w:rsidRPr="00A35911" w:rsidRDefault="00784151" w:rsidP="00A35911">
      <w:pPr>
        <w:numPr>
          <w:ilvl w:val="0"/>
          <w:numId w:val="69"/>
        </w:numPr>
        <w:autoSpaceDE w:val="0"/>
        <w:autoSpaceDN w:val="0"/>
        <w:adjustRightInd w:val="0"/>
        <w:spacing w:line="360" w:lineRule="auto"/>
        <w:ind w:left="0" w:firstLine="709"/>
        <w:jc w:val="both"/>
        <w:rPr>
          <w:sz w:val="28"/>
          <w:szCs w:val="28"/>
        </w:rPr>
      </w:pPr>
      <w:r w:rsidRPr="00A35911">
        <w:rPr>
          <w:sz w:val="28"/>
          <w:szCs w:val="28"/>
        </w:rPr>
        <w:t>Предполагаемая выручка от реализации основных услуг – 2222400</w:t>
      </w:r>
      <w:r w:rsidR="00A63D82" w:rsidRPr="00A35911">
        <w:rPr>
          <w:sz w:val="28"/>
          <w:szCs w:val="28"/>
        </w:rPr>
        <w:t xml:space="preserve"> </w:t>
      </w:r>
    </w:p>
    <w:p w:rsidR="00784151" w:rsidRPr="00A35911" w:rsidRDefault="00784151" w:rsidP="00A35911">
      <w:pPr>
        <w:numPr>
          <w:ilvl w:val="0"/>
          <w:numId w:val="69"/>
        </w:numPr>
        <w:autoSpaceDE w:val="0"/>
        <w:autoSpaceDN w:val="0"/>
        <w:adjustRightInd w:val="0"/>
        <w:spacing w:line="360" w:lineRule="auto"/>
        <w:ind w:left="0" w:firstLine="709"/>
        <w:jc w:val="both"/>
        <w:rPr>
          <w:sz w:val="28"/>
          <w:szCs w:val="28"/>
        </w:rPr>
      </w:pPr>
      <w:r w:rsidRPr="00A35911">
        <w:rPr>
          <w:sz w:val="28"/>
          <w:szCs w:val="28"/>
        </w:rPr>
        <w:t>Предполагаемая выручка от реализации дополнительных услуг: 180000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 xml:space="preserve">Подключение </w:t>
      </w:r>
      <w:r w:rsidRPr="00A35911">
        <w:rPr>
          <w:sz w:val="28"/>
          <w:szCs w:val="28"/>
          <w:lang w:val="en-US"/>
        </w:rPr>
        <w:t>Flash</w:t>
      </w:r>
      <w:r w:rsidRPr="00A35911">
        <w:rPr>
          <w:sz w:val="28"/>
          <w:szCs w:val="28"/>
        </w:rPr>
        <w:t>-</w:t>
      </w:r>
      <w:r w:rsidRPr="00A35911">
        <w:rPr>
          <w:sz w:val="28"/>
          <w:szCs w:val="28"/>
          <w:lang w:val="en-US"/>
        </w:rPr>
        <w:t>Rom</w:t>
      </w:r>
      <w:r w:rsidRPr="00A35911">
        <w:rPr>
          <w:sz w:val="28"/>
          <w:szCs w:val="28"/>
        </w:rPr>
        <w:t xml:space="preserve"> к компьютеру администратора</w:t>
      </w:r>
      <w:r w:rsidR="00A35911" w:rsidRPr="00A35911">
        <w:rPr>
          <w:sz w:val="28"/>
          <w:szCs w:val="28"/>
        </w:rPr>
        <w:t xml:space="preserve"> </w:t>
      </w:r>
      <w:r w:rsidRPr="00A35911">
        <w:rPr>
          <w:sz w:val="28"/>
          <w:szCs w:val="28"/>
        </w:rPr>
        <w:t>- 2400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 xml:space="preserve">Запись на </w:t>
      </w:r>
      <w:r w:rsidRPr="00A35911">
        <w:rPr>
          <w:sz w:val="28"/>
          <w:szCs w:val="28"/>
          <w:lang w:val="en-US"/>
        </w:rPr>
        <w:t>R</w:t>
      </w:r>
      <w:r w:rsidRPr="00A35911">
        <w:rPr>
          <w:sz w:val="28"/>
          <w:szCs w:val="28"/>
        </w:rPr>
        <w:t>-</w:t>
      </w:r>
      <w:r w:rsidRPr="00A35911">
        <w:rPr>
          <w:sz w:val="28"/>
          <w:szCs w:val="28"/>
          <w:lang w:val="en-US"/>
        </w:rPr>
        <w:t>CD</w:t>
      </w:r>
      <w:r w:rsidRPr="00A35911">
        <w:rPr>
          <w:sz w:val="28"/>
          <w:szCs w:val="28"/>
        </w:rPr>
        <w:t xml:space="preserve"> клуба</w:t>
      </w:r>
      <w:r w:rsidR="00A35911" w:rsidRPr="00A35911">
        <w:rPr>
          <w:sz w:val="28"/>
          <w:szCs w:val="28"/>
        </w:rPr>
        <w:t xml:space="preserve"> </w:t>
      </w:r>
      <w:r w:rsidRPr="00A35911">
        <w:rPr>
          <w:sz w:val="28"/>
          <w:szCs w:val="28"/>
        </w:rPr>
        <w:t>- 36000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 xml:space="preserve">Запись на </w:t>
      </w:r>
      <w:r w:rsidRPr="00A35911">
        <w:rPr>
          <w:sz w:val="28"/>
          <w:szCs w:val="28"/>
          <w:lang w:val="en-US"/>
        </w:rPr>
        <w:t>R</w:t>
      </w:r>
      <w:r w:rsidRPr="00A35911">
        <w:rPr>
          <w:sz w:val="28"/>
          <w:szCs w:val="28"/>
        </w:rPr>
        <w:t>-</w:t>
      </w:r>
      <w:r w:rsidRPr="00A35911">
        <w:rPr>
          <w:sz w:val="28"/>
          <w:szCs w:val="28"/>
          <w:lang w:val="en-US"/>
        </w:rPr>
        <w:t>CD</w:t>
      </w:r>
      <w:r w:rsidRPr="00A35911">
        <w:rPr>
          <w:sz w:val="28"/>
          <w:szCs w:val="28"/>
        </w:rPr>
        <w:t xml:space="preserve">, </w:t>
      </w:r>
      <w:r w:rsidRPr="00A35911">
        <w:rPr>
          <w:sz w:val="28"/>
          <w:szCs w:val="28"/>
          <w:lang w:val="en-US"/>
        </w:rPr>
        <w:t>RW</w:t>
      </w:r>
      <w:r w:rsidRPr="00A35911">
        <w:rPr>
          <w:sz w:val="28"/>
          <w:szCs w:val="28"/>
        </w:rPr>
        <w:t>-</w:t>
      </w:r>
      <w:r w:rsidRPr="00A35911">
        <w:rPr>
          <w:sz w:val="28"/>
          <w:szCs w:val="28"/>
          <w:lang w:val="en-US"/>
        </w:rPr>
        <w:t>CD</w:t>
      </w:r>
      <w:r w:rsidRPr="00A35911">
        <w:rPr>
          <w:sz w:val="28"/>
          <w:szCs w:val="28"/>
        </w:rPr>
        <w:t xml:space="preserve"> клиента</w:t>
      </w:r>
      <w:r w:rsidR="00A35911" w:rsidRPr="00A35911">
        <w:rPr>
          <w:sz w:val="28"/>
          <w:szCs w:val="28"/>
        </w:rPr>
        <w:t xml:space="preserve"> </w:t>
      </w:r>
      <w:r w:rsidRPr="00A35911">
        <w:rPr>
          <w:sz w:val="28"/>
          <w:szCs w:val="28"/>
        </w:rPr>
        <w:t>- 50400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Запись на 3,5’’ дискету клуба</w:t>
      </w:r>
      <w:r w:rsidR="00A35911" w:rsidRPr="00A35911">
        <w:rPr>
          <w:sz w:val="28"/>
          <w:szCs w:val="28"/>
        </w:rPr>
        <w:t xml:space="preserve"> </w:t>
      </w:r>
      <w:r w:rsidRPr="00A35911">
        <w:rPr>
          <w:sz w:val="28"/>
          <w:szCs w:val="28"/>
        </w:rPr>
        <w:t>- 9600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Запись на 3,5’’ дискету клиента</w:t>
      </w:r>
      <w:r w:rsidR="00A35911" w:rsidRPr="00A35911">
        <w:rPr>
          <w:sz w:val="28"/>
          <w:szCs w:val="28"/>
        </w:rPr>
        <w:t xml:space="preserve"> </w:t>
      </w:r>
      <w:r w:rsidRPr="00A35911">
        <w:rPr>
          <w:sz w:val="28"/>
          <w:szCs w:val="28"/>
        </w:rPr>
        <w:t>- 36000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Услуги принтера</w:t>
      </w:r>
      <w:r w:rsidR="00A35911" w:rsidRPr="00A35911">
        <w:rPr>
          <w:sz w:val="28"/>
          <w:szCs w:val="28"/>
        </w:rPr>
        <w:t xml:space="preserve"> </w:t>
      </w:r>
      <w:r w:rsidRPr="00A35911">
        <w:rPr>
          <w:sz w:val="28"/>
          <w:szCs w:val="28"/>
        </w:rPr>
        <w:t>- 9600</w:t>
      </w:r>
    </w:p>
    <w:p w:rsidR="00784151" w:rsidRPr="00A35911" w:rsidRDefault="00784151" w:rsidP="00A35911">
      <w:pPr>
        <w:numPr>
          <w:ilvl w:val="1"/>
          <w:numId w:val="69"/>
        </w:numPr>
        <w:autoSpaceDE w:val="0"/>
        <w:autoSpaceDN w:val="0"/>
        <w:adjustRightInd w:val="0"/>
        <w:spacing w:line="360" w:lineRule="auto"/>
        <w:ind w:left="0" w:firstLine="709"/>
        <w:jc w:val="both"/>
        <w:rPr>
          <w:sz w:val="28"/>
          <w:szCs w:val="28"/>
        </w:rPr>
      </w:pPr>
      <w:r w:rsidRPr="00A35911">
        <w:rPr>
          <w:sz w:val="28"/>
          <w:szCs w:val="28"/>
        </w:rPr>
        <w:t>Услуги сканера – 36000</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 xml:space="preserve">Таким образом, валовая выручка на указанную ранее дату составит 2402400 рублей. </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Планируемые затраты предприятия на финансово-хозяйственную деятельность за год представлены в Таблице</w:t>
      </w:r>
      <w:r w:rsidR="00510A97" w:rsidRPr="00A35911">
        <w:rPr>
          <w:sz w:val="28"/>
          <w:szCs w:val="28"/>
        </w:rPr>
        <w:t xml:space="preserve"> 11</w:t>
      </w:r>
      <w:r w:rsidRPr="00A35911">
        <w:rPr>
          <w:sz w:val="28"/>
          <w:szCs w:val="28"/>
        </w:rPr>
        <w:t>.</w:t>
      </w:r>
    </w:p>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510A97" w:rsidRPr="00A35911">
        <w:rPr>
          <w:sz w:val="28"/>
          <w:szCs w:val="28"/>
        </w:rPr>
        <w:t xml:space="preserve"> 11</w:t>
      </w:r>
    </w:p>
    <w:p w:rsidR="00784151" w:rsidRPr="00A35911" w:rsidRDefault="00784151" w:rsidP="004871BB">
      <w:pPr>
        <w:autoSpaceDE w:val="0"/>
        <w:autoSpaceDN w:val="0"/>
        <w:adjustRightInd w:val="0"/>
        <w:spacing w:line="360" w:lineRule="auto"/>
        <w:ind w:firstLine="709"/>
        <w:jc w:val="center"/>
        <w:rPr>
          <w:sz w:val="28"/>
          <w:szCs w:val="28"/>
        </w:rPr>
      </w:pPr>
      <w:r w:rsidRPr="00A35911">
        <w:rPr>
          <w:sz w:val="28"/>
          <w:szCs w:val="28"/>
        </w:rPr>
        <w:t>Годовые затраты на предпринимательскую деятельность, без учета погашения кредита.</w:t>
      </w:r>
    </w:p>
    <w:tbl>
      <w:tblPr>
        <w:tblStyle w:val="a3"/>
        <w:tblW w:w="0" w:type="auto"/>
        <w:jc w:val="center"/>
        <w:tblLook w:val="01E0" w:firstRow="1" w:lastRow="1" w:firstColumn="1" w:lastColumn="1" w:noHBand="0" w:noVBand="0"/>
      </w:tblPr>
      <w:tblGrid>
        <w:gridCol w:w="648"/>
        <w:gridCol w:w="3146"/>
        <w:gridCol w:w="2268"/>
      </w:tblGrid>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p>
        </w:tc>
        <w:tc>
          <w:tcPr>
            <w:tcW w:w="3146" w:type="dxa"/>
          </w:tcPr>
          <w:p w:rsidR="00784151" w:rsidRPr="004871BB" w:rsidRDefault="00784151" w:rsidP="004871BB">
            <w:pPr>
              <w:autoSpaceDE w:val="0"/>
              <w:autoSpaceDN w:val="0"/>
              <w:adjustRightInd w:val="0"/>
              <w:spacing w:line="360" w:lineRule="auto"/>
              <w:jc w:val="both"/>
              <w:rPr>
                <w:b/>
                <w:i/>
                <w:sz w:val="20"/>
                <w:szCs w:val="20"/>
              </w:rPr>
            </w:pPr>
            <w:r w:rsidRPr="004871BB">
              <w:rPr>
                <w:b/>
                <w:i/>
                <w:sz w:val="20"/>
                <w:szCs w:val="20"/>
              </w:rPr>
              <w:t>Структура затрат</w:t>
            </w:r>
          </w:p>
        </w:tc>
        <w:tc>
          <w:tcPr>
            <w:tcW w:w="2268" w:type="dxa"/>
          </w:tcPr>
          <w:p w:rsidR="00784151" w:rsidRPr="004871BB" w:rsidRDefault="00784151" w:rsidP="004871BB">
            <w:pPr>
              <w:autoSpaceDE w:val="0"/>
              <w:autoSpaceDN w:val="0"/>
              <w:adjustRightInd w:val="0"/>
              <w:spacing w:line="360" w:lineRule="auto"/>
              <w:jc w:val="both"/>
              <w:rPr>
                <w:b/>
                <w:i/>
                <w:sz w:val="20"/>
                <w:szCs w:val="20"/>
              </w:rPr>
            </w:pPr>
            <w:r w:rsidRPr="004871BB">
              <w:rPr>
                <w:b/>
                <w:i/>
                <w:sz w:val="20"/>
                <w:szCs w:val="20"/>
              </w:rPr>
              <w:t>Сумма</w:t>
            </w:r>
            <w:r w:rsidR="00A63D82" w:rsidRPr="004871BB">
              <w:rPr>
                <w:b/>
                <w:i/>
                <w:sz w:val="20"/>
                <w:szCs w:val="20"/>
              </w:rPr>
              <w:t xml:space="preserve"> в рублях</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1.</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Расходы на оплату труда</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650440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2.</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Расходы на электроэнергию</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259673</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2.1</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Осветительные приборы</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52122</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2.2</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Компьютер администратора</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9590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2.3</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Игровые компьютеры</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149431</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2.4</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Кондиционер</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48530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3.</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Амортизация основных средств</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626887</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3.1</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Компьютерного оборудования</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278110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3.2</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Мебели офисной</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7204</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3.3</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Диванной мебели</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5085</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3.4</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Кондиционера</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15720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3.5</w:t>
            </w:r>
          </w:p>
        </w:tc>
        <w:tc>
          <w:tcPr>
            <w:tcW w:w="314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Здания</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320768</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4.</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Оплата услуг Интернета</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43896</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5.</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Коммунальные услуги</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62000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6.</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Непредвиденные расходы</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10000</w:t>
            </w:r>
          </w:p>
        </w:tc>
      </w:tr>
      <w:tr w:rsidR="004871BB" w:rsidRPr="004871BB" w:rsidTr="004871BB">
        <w:trPr>
          <w:trHeight w:hRule="exact" w:val="397"/>
          <w:jc w:val="center"/>
        </w:trPr>
        <w:tc>
          <w:tcPr>
            <w:tcW w:w="64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7.</w:t>
            </w: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Налоговые платежи</w:t>
            </w:r>
          </w:p>
        </w:tc>
        <w:tc>
          <w:tcPr>
            <w:tcW w:w="2268"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259674</w:t>
            </w:r>
          </w:p>
        </w:tc>
      </w:tr>
      <w:tr w:rsidR="004871BB" w:rsidRPr="004871BB" w:rsidTr="004871BB">
        <w:trPr>
          <w:trHeight w:hRule="exact" w:val="397"/>
          <w:jc w:val="center"/>
        </w:trPr>
        <w:tc>
          <w:tcPr>
            <w:tcW w:w="648" w:type="dxa"/>
            <w:tcBorders>
              <w:left w:val="nil"/>
              <w:bottom w:val="nil"/>
            </w:tcBorders>
          </w:tcPr>
          <w:p w:rsidR="00784151" w:rsidRPr="004871BB" w:rsidRDefault="00784151" w:rsidP="004871BB">
            <w:pPr>
              <w:autoSpaceDE w:val="0"/>
              <w:autoSpaceDN w:val="0"/>
              <w:adjustRightInd w:val="0"/>
              <w:spacing w:line="360" w:lineRule="auto"/>
              <w:jc w:val="both"/>
              <w:rPr>
                <w:b/>
                <w:sz w:val="20"/>
                <w:szCs w:val="20"/>
              </w:rPr>
            </w:pPr>
          </w:p>
        </w:tc>
        <w:tc>
          <w:tcPr>
            <w:tcW w:w="3146" w:type="dxa"/>
          </w:tcPr>
          <w:p w:rsidR="00784151" w:rsidRPr="004871BB" w:rsidRDefault="00784151" w:rsidP="004871BB">
            <w:pPr>
              <w:autoSpaceDE w:val="0"/>
              <w:autoSpaceDN w:val="0"/>
              <w:adjustRightInd w:val="0"/>
              <w:spacing w:line="360" w:lineRule="auto"/>
              <w:jc w:val="both"/>
              <w:rPr>
                <w:b/>
                <w:sz w:val="20"/>
                <w:szCs w:val="20"/>
              </w:rPr>
            </w:pPr>
            <w:r w:rsidRPr="004871BB">
              <w:rPr>
                <w:b/>
                <w:sz w:val="20"/>
                <w:szCs w:val="20"/>
              </w:rPr>
              <w:t>Итого:</w:t>
            </w:r>
          </w:p>
        </w:tc>
        <w:tc>
          <w:tcPr>
            <w:tcW w:w="2268"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1912570</w:t>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510A97" w:rsidRPr="00A35911">
        <w:rPr>
          <w:sz w:val="28"/>
          <w:szCs w:val="28"/>
        </w:rPr>
        <w:t xml:space="preserve"> 12</w:t>
      </w:r>
    </w:p>
    <w:p w:rsidR="00784151" w:rsidRPr="00A35911" w:rsidRDefault="00784151" w:rsidP="004871BB">
      <w:pPr>
        <w:autoSpaceDE w:val="0"/>
        <w:autoSpaceDN w:val="0"/>
        <w:adjustRightInd w:val="0"/>
        <w:spacing w:line="360" w:lineRule="auto"/>
        <w:ind w:firstLine="709"/>
        <w:jc w:val="center"/>
        <w:rPr>
          <w:sz w:val="28"/>
          <w:szCs w:val="28"/>
        </w:rPr>
      </w:pPr>
      <w:r w:rsidRPr="00A35911">
        <w:rPr>
          <w:sz w:val="28"/>
          <w:szCs w:val="28"/>
        </w:rPr>
        <w:t>Затраты клуба за 8 календарных месяцев</w:t>
      </w:r>
    </w:p>
    <w:tbl>
      <w:tblPr>
        <w:tblStyle w:val="a3"/>
        <w:tblW w:w="0" w:type="auto"/>
        <w:jc w:val="center"/>
        <w:tblLook w:val="01E0" w:firstRow="1" w:lastRow="1" w:firstColumn="1" w:lastColumn="1" w:noHBand="0" w:noVBand="0"/>
      </w:tblPr>
      <w:tblGrid>
        <w:gridCol w:w="648"/>
        <w:gridCol w:w="3004"/>
        <w:gridCol w:w="2268"/>
      </w:tblGrid>
      <w:tr w:rsidR="004871BB" w:rsidRPr="004871BB" w:rsidTr="004871BB">
        <w:trPr>
          <w:trHeight w:hRule="exact" w:val="567"/>
          <w:jc w:val="center"/>
        </w:trPr>
        <w:tc>
          <w:tcPr>
            <w:tcW w:w="648" w:type="dxa"/>
          </w:tcPr>
          <w:p w:rsidR="00784151" w:rsidRPr="004871BB" w:rsidRDefault="00784151" w:rsidP="004871BB">
            <w:pPr>
              <w:autoSpaceDE w:val="0"/>
              <w:autoSpaceDN w:val="0"/>
              <w:adjustRightInd w:val="0"/>
              <w:spacing w:line="360" w:lineRule="auto"/>
              <w:rPr>
                <w:sz w:val="20"/>
                <w:szCs w:val="20"/>
              </w:rPr>
            </w:pPr>
          </w:p>
        </w:tc>
        <w:tc>
          <w:tcPr>
            <w:tcW w:w="3004" w:type="dxa"/>
          </w:tcPr>
          <w:p w:rsidR="00784151" w:rsidRPr="004871BB" w:rsidRDefault="00784151" w:rsidP="004871BB">
            <w:pPr>
              <w:autoSpaceDE w:val="0"/>
              <w:autoSpaceDN w:val="0"/>
              <w:adjustRightInd w:val="0"/>
              <w:spacing w:line="360" w:lineRule="auto"/>
              <w:rPr>
                <w:b/>
                <w:i/>
                <w:sz w:val="20"/>
                <w:szCs w:val="20"/>
              </w:rPr>
            </w:pPr>
            <w:r w:rsidRPr="004871BB">
              <w:rPr>
                <w:b/>
                <w:i/>
                <w:sz w:val="20"/>
                <w:szCs w:val="20"/>
              </w:rPr>
              <w:t>Структура затрат</w:t>
            </w:r>
          </w:p>
        </w:tc>
        <w:tc>
          <w:tcPr>
            <w:tcW w:w="2268" w:type="dxa"/>
          </w:tcPr>
          <w:p w:rsidR="00784151" w:rsidRPr="004871BB" w:rsidRDefault="00784151" w:rsidP="004871BB">
            <w:pPr>
              <w:autoSpaceDE w:val="0"/>
              <w:autoSpaceDN w:val="0"/>
              <w:adjustRightInd w:val="0"/>
              <w:spacing w:line="360" w:lineRule="auto"/>
              <w:rPr>
                <w:b/>
                <w:i/>
                <w:sz w:val="20"/>
                <w:szCs w:val="20"/>
              </w:rPr>
            </w:pPr>
            <w:r w:rsidRPr="004871BB">
              <w:rPr>
                <w:b/>
                <w:i/>
                <w:sz w:val="20"/>
                <w:szCs w:val="20"/>
              </w:rPr>
              <w:t>Сумма</w:t>
            </w:r>
            <w:r w:rsidR="00A63D82" w:rsidRPr="004871BB">
              <w:rPr>
                <w:b/>
                <w:i/>
                <w:sz w:val="20"/>
                <w:szCs w:val="20"/>
              </w:rPr>
              <w:t xml:space="preserve"> в рублях</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1.</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Платежи по кредитам</w:t>
            </w:r>
          </w:p>
        </w:tc>
        <w:tc>
          <w:tcPr>
            <w:tcW w:w="2268" w:type="dxa"/>
            <w:vAlign w:val="center"/>
          </w:tcPr>
          <w:p w:rsidR="00784151" w:rsidRPr="004871BB" w:rsidRDefault="00784151" w:rsidP="004871BB">
            <w:pPr>
              <w:autoSpaceDE w:val="0"/>
              <w:autoSpaceDN w:val="0"/>
              <w:adjustRightInd w:val="0"/>
              <w:spacing w:line="360" w:lineRule="auto"/>
              <w:rPr>
                <w:b/>
                <w:sz w:val="20"/>
                <w:szCs w:val="20"/>
              </w:rPr>
            </w:pPr>
            <w:r w:rsidRPr="004871BB">
              <w:rPr>
                <w:b/>
                <w:sz w:val="20"/>
                <w:szCs w:val="20"/>
              </w:rPr>
              <w:t>1059820</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1.1.</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Сумма погашенного кредита</w:t>
            </w:r>
          </w:p>
        </w:tc>
        <w:tc>
          <w:tcPr>
            <w:tcW w:w="2268" w:type="dxa"/>
            <w:vAlign w:val="center"/>
          </w:tcPr>
          <w:p w:rsidR="00784151" w:rsidRPr="004871BB" w:rsidRDefault="00784151" w:rsidP="004871BB">
            <w:pPr>
              <w:autoSpaceDE w:val="0"/>
              <w:autoSpaceDN w:val="0"/>
              <w:adjustRightInd w:val="0"/>
              <w:spacing w:line="360" w:lineRule="auto"/>
              <w:rPr>
                <w:sz w:val="20"/>
                <w:szCs w:val="20"/>
              </w:rPr>
            </w:pPr>
            <w:r w:rsidRPr="004871BB">
              <w:rPr>
                <w:sz w:val="20"/>
                <w:szCs w:val="20"/>
              </w:rPr>
              <w:t>529910</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1.2.</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Проценты за пользование кредитом</w:t>
            </w:r>
          </w:p>
        </w:tc>
        <w:tc>
          <w:tcPr>
            <w:tcW w:w="2268" w:type="dxa"/>
            <w:vAlign w:val="center"/>
          </w:tcPr>
          <w:p w:rsidR="00784151" w:rsidRPr="004871BB" w:rsidRDefault="00784151" w:rsidP="004871BB">
            <w:pPr>
              <w:autoSpaceDE w:val="0"/>
              <w:autoSpaceDN w:val="0"/>
              <w:adjustRightInd w:val="0"/>
              <w:spacing w:line="360" w:lineRule="auto"/>
              <w:rPr>
                <w:sz w:val="20"/>
                <w:szCs w:val="20"/>
              </w:rPr>
            </w:pPr>
            <w:r w:rsidRPr="004871BB">
              <w:rPr>
                <w:sz w:val="20"/>
                <w:szCs w:val="20"/>
              </w:rPr>
              <w:t>529910</w:t>
            </w:r>
          </w:p>
        </w:tc>
      </w:tr>
      <w:tr w:rsidR="004871BB" w:rsidRPr="004871BB" w:rsidTr="004871BB">
        <w:trPr>
          <w:trHeight w:hRule="exact" w:val="454"/>
          <w:jc w:val="center"/>
        </w:trPr>
        <w:tc>
          <w:tcPr>
            <w:tcW w:w="648" w:type="dxa"/>
          </w:tcPr>
          <w:p w:rsidR="00784151" w:rsidRPr="004871BB" w:rsidRDefault="00784151" w:rsidP="004871BB">
            <w:pPr>
              <w:spacing w:line="360" w:lineRule="auto"/>
              <w:rPr>
                <w:b/>
                <w:bCs/>
                <w:sz w:val="20"/>
                <w:szCs w:val="20"/>
              </w:rPr>
            </w:pPr>
            <w:r w:rsidRPr="004871BB">
              <w:rPr>
                <w:b/>
                <w:bCs/>
                <w:sz w:val="20"/>
                <w:szCs w:val="20"/>
              </w:rPr>
              <w:t>2.</w:t>
            </w:r>
          </w:p>
        </w:tc>
        <w:tc>
          <w:tcPr>
            <w:tcW w:w="3004" w:type="dxa"/>
          </w:tcPr>
          <w:p w:rsidR="00784151" w:rsidRPr="004871BB" w:rsidRDefault="00784151" w:rsidP="004871BB">
            <w:pPr>
              <w:spacing w:line="360" w:lineRule="auto"/>
              <w:rPr>
                <w:b/>
                <w:bCs/>
                <w:sz w:val="20"/>
                <w:szCs w:val="20"/>
              </w:rPr>
            </w:pPr>
            <w:r w:rsidRPr="004871BB">
              <w:rPr>
                <w:b/>
                <w:bCs/>
                <w:sz w:val="20"/>
                <w:szCs w:val="20"/>
              </w:rPr>
              <w:t>Расходы на оплату труда</w:t>
            </w:r>
          </w:p>
        </w:tc>
        <w:tc>
          <w:tcPr>
            <w:tcW w:w="2268" w:type="dxa"/>
            <w:vAlign w:val="center"/>
          </w:tcPr>
          <w:p w:rsidR="00784151" w:rsidRPr="004871BB" w:rsidRDefault="00784151" w:rsidP="004871BB">
            <w:pPr>
              <w:spacing w:line="360" w:lineRule="auto"/>
              <w:rPr>
                <w:b/>
                <w:sz w:val="20"/>
                <w:szCs w:val="20"/>
              </w:rPr>
            </w:pPr>
            <w:r w:rsidRPr="004871BB">
              <w:rPr>
                <w:b/>
                <w:sz w:val="20"/>
                <w:szCs w:val="20"/>
              </w:rPr>
              <w:t>433627</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3.</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Расходы на электроэнергию</w:t>
            </w:r>
          </w:p>
        </w:tc>
        <w:tc>
          <w:tcPr>
            <w:tcW w:w="2268" w:type="dxa"/>
            <w:vAlign w:val="center"/>
          </w:tcPr>
          <w:p w:rsidR="00784151" w:rsidRPr="004871BB" w:rsidRDefault="00784151" w:rsidP="004871BB">
            <w:pPr>
              <w:spacing w:line="360" w:lineRule="auto"/>
              <w:rPr>
                <w:b/>
                <w:sz w:val="20"/>
                <w:szCs w:val="20"/>
              </w:rPr>
            </w:pPr>
            <w:r w:rsidRPr="004871BB">
              <w:rPr>
                <w:b/>
                <w:sz w:val="20"/>
                <w:szCs w:val="20"/>
              </w:rPr>
              <w:t>173115</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3.1</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Осветительные приборы</w:t>
            </w:r>
          </w:p>
        </w:tc>
        <w:tc>
          <w:tcPr>
            <w:tcW w:w="2268" w:type="dxa"/>
            <w:vAlign w:val="center"/>
          </w:tcPr>
          <w:p w:rsidR="00784151" w:rsidRPr="004871BB" w:rsidRDefault="00784151" w:rsidP="004871BB">
            <w:pPr>
              <w:spacing w:line="360" w:lineRule="auto"/>
              <w:rPr>
                <w:sz w:val="20"/>
                <w:szCs w:val="20"/>
              </w:rPr>
            </w:pPr>
            <w:r w:rsidRPr="004871BB">
              <w:rPr>
                <w:sz w:val="20"/>
                <w:szCs w:val="20"/>
              </w:rPr>
              <w:t>34748</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3.2</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Компьютер администратора</w:t>
            </w:r>
          </w:p>
        </w:tc>
        <w:tc>
          <w:tcPr>
            <w:tcW w:w="2268" w:type="dxa"/>
            <w:vAlign w:val="center"/>
          </w:tcPr>
          <w:p w:rsidR="00784151" w:rsidRPr="004871BB" w:rsidRDefault="00784151" w:rsidP="004871BB">
            <w:pPr>
              <w:spacing w:line="360" w:lineRule="auto"/>
              <w:rPr>
                <w:sz w:val="20"/>
                <w:szCs w:val="20"/>
              </w:rPr>
            </w:pPr>
            <w:r w:rsidRPr="004871BB">
              <w:rPr>
                <w:sz w:val="20"/>
                <w:szCs w:val="20"/>
              </w:rPr>
              <w:t>6393,3</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3.3</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Игровые компьютеры</w:t>
            </w:r>
          </w:p>
        </w:tc>
        <w:tc>
          <w:tcPr>
            <w:tcW w:w="2268" w:type="dxa"/>
            <w:vAlign w:val="center"/>
          </w:tcPr>
          <w:p w:rsidR="00784151" w:rsidRPr="004871BB" w:rsidRDefault="00784151" w:rsidP="004871BB">
            <w:pPr>
              <w:spacing w:line="360" w:lineRule="auto"/>
              <w:rPr>
                <w:sz w:val="20"/>
                <w:szCs w:val="20"/>
              </w:rPr>
            </w:pPr>
            <w:r w:rsidRPr="004871BB">
              <w:rPr>
                <w:sz w:val="20"/>
                <w:szCs w:val="20"/>
              </w:rPr>
              <w:t>99621</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3.4</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Кондиционер</w:t>
            </w:r>
          </w:p>
        </w:tc>
        <w:tc>
          <w:tcPr>
            <w:tcW w:w="2268" w:type="dxa"/>
            <w:vAlign w:val="center"/>
          </w:tcPr>
          <w:p w:rsidR="00784151" w:rsidRPr="004871BB" w:rsidRDefault="00784151" w:rsidP="004871BB">
            <w:pPr>
              <w:spacing w:line="360" w:lineRule="auto"/>
              <w:rPr>
                <w:sz w:val="20"/>
                <w:szCs w:val="20"/>
              </w:rPr>
            </w:pPr>
            <w:r w:rsidRPr="004871BB">
              <w:rPr>
                <w:sz w:val="20"/>
                <w:szCs w:val="20"/>
              </w:rPr>
              <w:t>32353</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4.</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Амортизация основных средств</w:t>
            </w:r>
          </w:p>
        </w:tc>
        <w:tc>
          <w:tcPr>
            <w:tcW w:w="2268" w:type="dxa"/>
            <w:vAlign w:val="center"/>
          </w:tcPr>
          <w:p w:rsidR="00784151" w:rsidRPr="004871BB" w:rsidRDefault="00784151" w:rsidP="004871BB">
            <w:pPr>
              <w:spacing w:line="360" w:lineRule="auto"/>
              <w:rPr>
                <w:b/>
                <w:sz w:val="20"/>
                <w:szCs w:val="20"/>
              </w:rPr>
            </w:pPr>
            <w:r w:rsidRPr="004871BB">
              <w:rPr>
                <w:b/>
                <w:sz w:val="20"/>
                <w:szCs w:val="20"/>
              </w:rPr>
              <w:t>417925</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4.1</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Компьютерного оборудования</w:t>
            </w:r>
          </w:p>
        </w:tc>
        <w:tc>
          <w:tcPr>
            <w:tcW w:w="2268" w:type="dxa"/>
            <w:vAlign w:val="center"/>
          </w:tcPr>
          <w:p w:rsidR="00784151" w:rsidRPr="004871BB" w:rsidRDefault="00784151" w:rsidP="004871BB">
            <w:pPr>
              <w:spacing w:line="360" w:lineRule="auto"/>
              <w:rPr>
                <w:sz w:val="20"/>
                <w:szCs w:val="20"/>
              </w:rPr>
            </w:pPr>
            <w:r w:rsidRPr="004871BB">
              <w:rPr>
                <w:sz w:val="20"/>
                <w:szCs w:val="20"/>
              </w:rPr>
              <w:t>185407</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4.2</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Мебели офисной</w:t>
            </w:r>
          </w:p>
        </w:tc>
        <w:tc>
          <w:tcPr>
            <w:tcW w:w="2268" w:type="dxa"/>
            <w:vAlign w:val="center"/>
          </w:tcPr>
          <w:p w:rsidR="00784151" w:rsidRPr="004871BB" w:rsidRDefault="00784151" w:rsidP="004871BB">
            <w:pPr>
              <w:spacing w:line="360" w:lineRule="auto"/>
              <w:rPr>
                <w:sz w:val="20"/>
                <w:szCs w:val="20"/>
              </w:rPr>
            </w:pPr>
            <w:r w:rsidRPr="004871BB">
              <w:rPr>
                <w:sz w:val="20"/>
                <w:szCs w:val="20"/>
              </w:rPr>
              <w:t>4802,7</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4.3</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Диванной мебели</w:t>
            </w:r>
          </w:p>
        </w:tc>
        <w:tc>
          <w:tcPr>
            <w:tcW w:w="2268" w:type="dxa"/>
            <w:vAlign w:val="center"/>
          </w:tcPr>
          <w:p w:rsidR="00784151" w:rsidRPr="004871BB" w:rsidRDefault="00784151" w:rsidP="004871BB">
            <w:pPr>
              <w:spacing w:line="360" w:lineRule="auto"/>
              <w:rPr>
                <w:sz w:val="20"/>
                <w:szCs w:val="20"/>
              </w:rPr>
            </w:pPr>
            <w:r w:rsidRPr="004871BB">
              <w:rPr>
                <w:sz w:val="20"/>
                <w:szCs w:val="20"/>
              </w:rPr>
              <w:t>3390</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4.4</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Кондиционера</w:t>
            </w:r>
          </w:p>
        </w:tc>
        <w:tc>
          <w:tcPr>
            <w:tcW w:w="2268" w:type="dxa"/>
            <w:vAlign w:val="center"/>
          </w:tcPr>
          <w:p w:rsidR="00784151" w:rsidRPr="004871BB" w:rsidRDefault="00784151" w:rsidP="004871BB">
            <w:pPr>
              <w:spacing w:line="360" w:lineRule="auto"/>
              <w:rPr>
                <w:sz w:val="20"/>
                <w:szCs w:val="20"/>
              </w:rPr>
            </w:pPr>
            <w:r w:rsidRPr="004871BB">
              <w:rPr>
                <w:sz w:val="20"/>
                <w:szCs w:val="20"/>
              </w:rPr>
              <w:t>10480</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4.5</w:t>
            </w:r>
          </w:p>
        </w:tc>
        <w:tc>
          <w:tcPr>
            <w:tcW w:w="3004" w:type="dxa"/>
          </w:tcPr>
          <w:p w:rsidR="00784151" w:rsidRPr="004871BB" w:rsidRDefault="00784151" w:rsidP="004871BB">
            <w:pPr>
              <w:autoSpaceDE w:val="0"/>
              <w:autoSpaceDN w:val="0"/>
              <w:adjustRightInd w:val="0"/>
              <w:spacing w:line="360" w:lineRule="auto"/>
              <w:rPr>
                <w:sz w:val="20"/>
                <w:szCs w:val="20"/>
              </w:rPr>
            </w:pPr>
            <w:r w:rsidRPr="004871BB">
              <w:rPr>
                <w:sz w:val="20"/>
                <w:szCs w:val="20"/>
              </w:rPr>
              <w:t>Здания</w:t>
            </w:r>
          </w:p>
        </w:tc>
        <w:tc>
          <w:tcPr>
            <w:tcW w:w="2268" w:type="dxa"/>
            <w:vAlign w:val="center"/>
          </w:tcPr>
          <w:p w:rsidR="00784151" w:rsidRPr="004871BB" w:rsidRDefault="00784151" w:rsidP="004871BB">
            <w:pPr>
              <w:spacing w:line="360" w:lineRule="auto"/>
              <w:rPr>
                <w:sz w:val="20"/>
                <w:szCs w:val="20"/>
              </w:rPr>
            </w:pPr>
            <w:r w:rsidRPr="004871BB">
              <w:rPr>
                <w:sz w:val="20"/>
                <w:szCs w:val="20"/>
              </w:rPr>
              <w:t>213845</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5.</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Оплата услуг Интернета</w:t>
            </w:r>
          </w:p>
        </w:tc>
        <w:tc>
          <w:tcPr>
            <w:tcW w:w="2268" w:type="dxa"/>
            <w:vAlign w:val="center"/>
          </w:tcPr>
          <w:p w:rsidR="00784151" w:rsidRPr="004871BB" w:rsidRDefault="00784151" w:rsidP="004871BB">
            <w:pPr>
              <w:spacing w:line="360" w:lineRule="auto"/>
              <w:rPr>
                <w:b/>
                <w:sz w:val="20"/>
                <w:szCs w:val="20"/>
              </w:rPr>
            </w:pPr>
            <w:r w:rsidRPr="004871BB">
              <w:rPr>
                <w:b/>
                <w:sz w:val="20"/>
                <w:szCs w:val="20"/>
              </w:rPr>
              <w:t>29264</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6.</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Коммунальные услуги</w:t>
            </w:r>
          </w:p>
        </w:tc>
        <w:tc>
          <w:tcPr>
            <w:tcW w:w="2268" w:type="dxa"/>
            <w:vAlign w:val="center"/>
          </w:tcPr>
          <w:p w:rsidR="00784151" w:rsidRPr="004871BB" w:rsidRDefault="00784151" w:rsidP="004871BB">
            <w:pPr>
              <w:spacing w:line="360" w:lineRule="auto"/>
              <w:rPr>
                <w:b/>
                <w:sz w:val="20"/>
                <w:szCs w:val="20"/>
              </w:rPr>
            </w:pPr>
            <w:r w:rsidRPr="004871BB">
              <w:rPr>
                <w:b/>
                <w:sz w:val="20"/>
                <w:szCs w:val="20"/>
              </w:rPr>
              <w:t>41333</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7.</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Непредвиденные расходы</w:t>
            </w:r>
          </w:p>
        </w:tc>
        <w:tc>
          <w:tcPr>
            <w:tcW w:w="2268" w:type="dxa"/>
            <w:vAlign w:val="center"/>
          </w:tcPr>
          <w:p w:rsidR="00784151" w:rsidRPr="004871BB" w:rsidRDefault="00784151" w:rsidP="004871BB">
            <w:pPr>
              <w:spacing w:line="360" w:lineRule="auto"/>
              <w:rPr>
                <w:b/>
                <w:sz w:val="20"/>
                <w:szCs w:val="20"/>
              </w:rPr>
            </w:pPr>
            <w:r w:rsidRPr="004871BB">
              <w:rPr>
                <w:b/>
                <w:sz w:val="20"/>
                <w:szCs w:val="20"/>
              </w:rPr>
              <w:t>6666,7</w:t>
            </w:r>
          </w:p>
        </w:tc>
      </w:tr>
      <w:tr w:rsidR="004871BB" w:rsidRPr="004871BB" w:rsidTr="004871BB">
        <w:trPr>
          <w:trHeight w:hRule="exact" w:val="454"/>
          <w:jc w:val="center"/>
        </w:trPr>
        <w:tc>
          <w:tcPr>
            <w:tcW w:w="648"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8.</w:t>
            </w: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Налоговые платежи</w:t>
            </w:r>
          </w:p>
        </w:tc>
        <w:tc>
          <w:tcPr>
            <w:tcW w:w="2268" w:type="dxa"/>
            <w:vAlign w:val="center"/>
          </w:tcPr>
          <w:p w:rsidR="00784151" w:rsidRPr="004871BB" w:rsidRDefault="00784151" w:rsidP="004871BB">
            <w:pPr>
              <w:spacing w:line="360" w:lineRule="auto"/>
              <w:rPr>
                <w:b/>
                <w:sz w:val="20"/>
                <w:szCs w:val="20"/>
              </w:rPr>
            </w:pPr>
            <w:r w:rsidRPr="004871BB">
              <w:rPr>
                <w:b/>
                <w:sz w:val="20"/>
                <w:szCs w:val="20"/>
              </w:rPr>
              <w:t>144144</w:t>
            </w:r>
          </w:p>
        </w:tc>
      </w:tr>
      <w:tr w:rsidR="004871BB" w:rsidRPr="004871BB" w:rsidTr="004871BB">
        <w:trPr>
          <w:trHeight w:hRule="exact" w:val="454"/>
          <w:jc w:val="center"/>
        </w:trPr>
        <w:tc>
          <w:tcPr>
            <w:tcW w:w="648" w:type="dxa"/>
            <w:tcBorders>
              <w:left w:val="nil"/>
              <w:bottom w:val="nil"/>
            </w:tcBorders>
          </w:tcPr>
          <w:p w:rsidR="00784151" w:rsidRPr="004871BB" w:rsidRDefault="00784151" w:rsidP="004871BB">
            <w:pPr>
              <w:autoSpaceDE w:val="0"/>
              <w:autoSpaceDN w:val="0"/>
              <w:adjustRightInd w:val="0"/>
              <w:spacing w:line="360" w:lineRule="auto"/>
              <w:rPr>
                <w:b/>
                <w:sz w:val="20"/>
                <w:szCs w:val="20"/>
              </w:rPr>
            </w:pPr>
          </w:p>
        </w:tc>
        <w:tc>
          <w:tcPr>
            <w:tcW w:w="3004" w:type="dxa"/>
          </w:tcPr>
          <w:p w:rsidR="00784151" w:rsidRPr="004871BB" w:rsidRDefault="00784151" w:rsidP="004871BB">
            <w:pPr>
              <w:autoSpaceDE w:val="0"/>
              <w:autoSpaceDN w:val="0"/>
              <w:adjustRightInd w:val="0"/>
              <w:spacing w:line="360" w:lineRule="auto"/>
              <w:rPr>
                <w:b/>
                <w:sz w:val="20"/>
                <w:szCs w:val="20"/>
              </w:rPr>
            </w:pPr>
            <w:r w:rsidRPr="004871BB">
              <w:rPr>
                <w:b/>
                <w:sz w:val="20"/>
                <w:szCs w:val="20"/>
              </w:rPr>
              <w:t>Итого:</w:t>
            </w:r>
          </w:p>
        </w:tc>
        <w:tc>
          <w:tcPr>
            <w:tcW w:w="2268" w:type="dxa"/>
            <w:vAlign w:val="center"/>
          </w:tcPr>
          <w:p w:rsidR="00784151" w:rsidRPr="004871BB" w:rsidRDefault="00784151" w:rsidP="004871BB">
            <w:pPr>
              <w:spacing w:line="360" w:lineRule="auto"/>
              <w:rPr>
                <w:b/>
                <w:sz w:val="20"/>
                <w:szCs w:val="20"/>
              </w:rPr>
            </w:pPr>
            <w:r w:rsidRPr="004871BB">
              <w:rPr>
                <w:b/>
                <w:sz w:val="20"/>
                <w:szCs w:val="20"/>
              </w:rPr>
              <w:t>2305895</w:t>
            </w:r>
          </w:p>
        </w:tc>
      </w:tr>
    </w:tbl>
    <w:p w:rsidR="004871BB" w:rsidRDefault="004871BB" w:rsidP="00A35911">
      <w:pPr>
        <w:autoSpaceDE w:val="0"/>
        <w:autoSpaceDN w:val="0"/>
        <w:adjustRightInd w:val="0"/>
        <w:spacing w:line="360" w:lineRule="auto"/>
        <w:ind w:firstLine="709"/>
        <w:jc w:val="both"/>
        <w:rPr>
          <w:sz w:val="28"/>
          <w:szCs w:val="28"/>
        </w:rPr>
      </w:pPr>
    </w:p>
    <w:p w:rsidR="00A22753" w:rsidRDefault="00784151" w:rsidP="00A35911">
      <w:pPr>
        <w:autoSpaceDE w:val="0"/>
        <w:autoSpaceDN w:val="0"/>
        <w:adjustRightInd w:val="0"/>
        <w:spacing w:line="360" w:lineRule="auto"/>
        <w:ind w:firstLine="709"/>
        <w:jc w:val="both"/>
        <w:rPr>
          <w:sz w:val="28"/>
          <w:szCs w:val="28"/>
        </w:rPr>
      </w:pPr>
      <w:r w:rsidRPr="00A35911">
        <w:rPr>
          <w:sz w:val="28"/>
          <w:szCs w:val="28"/>
        </w:rPr>
        <w:t>Сопоставив доходную и расходную части проекта по истечении 8 календарных месяцев функционирования клуба, получается, что чистая прибыль компании составляет 96505 рубля или 4% от валовой выручки. Другими словами рентабельность продаж за этот период должна быть не менее 4%. Полученную сумму в размере 96505 рубля планируется направить в резервный фонд на случай невозможности покрытия затрат в будущем. С 1 ноября 2005 года платежи по кредиту, взятому в банке “Камчатка” предполагается осуществлять ежемесячно исходя из ставки 20 % годовых. Так, за последующие 3 месяца платежи по данному кредиту составят 236254. Помимо всего прочего Валовая выручка клуба за этот период запланирована в размере 1444120 рублей, который должен быть обеспечен увеличением загрузки оборудования и повышением выручки от дополнительных видов работ за сч</w:t>
      </w:r>
      <w:r w:rsidR="00A22753">
        <w:rPr>
          <w:sz w:val="28"/>
          <w:szCs w:val="28"/>
        </w:rPr>
        <w:t>ет растущей популярности клуба.</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На 1 февраля 2006 года</w:t>
      </w:r>
      <w:r w:rsidR="00A35911" w:rsidRPr="00A35911">
        <w:rPr>
          <w:sz w:val="28"/>
          <w:szCs w:val="28"/>
        </w:rPr>
        <w:t xml:space="preserve"> </w:t>
      </w:r>
      <w:r w:rsidRPr="00A35911">
        <w:rPr>
          <w:sz w:val="28"/>
          <w:szCs w:val="28"/>
        </w:rPr>
        <w:t>будет наблюдаться</w:t>
      </w:r>
      <w:r w:rsidR="00A35911" w:rsidRPr="00A35911">
        <w:rPr>
          <w:sz w:val="28"/>
          <w:szCs w:val="28"/>
        </w:rPr>
        <w:t xml:space="preserve"> </w:t>
      </w:r>
      <w:r w:rsidRPr="00A35911">
        <w:rPr>
          <w:sz w:val="28"/>
          <w:szCs w:val="28"/>
        </w:rPr>
        <w:t>следующая картина понесенных расходов:</w:t>
      </w:r>
    </w:p>
    <w:p w:rsidR="00784151" w:rsidRPr="00A35911" w:rsidRDefault="00784151" w:rsidP="00A35911">
      <w:pPr>
        <w:numPr>
          <w:ilvl w:val="0"/>
          <w:numId w:val="70"/>
        </w:numPr>
        <w:autoSpaceDE w:val="0"/>
        <w:autoSpaceDN w:val="0"/>
        <w:adjustRightInd w:val="0"/>
        <w:spacing w:line="360" w:lineRule="auto"/>
        <w:ind w:left="0" w:firstLine="709"/>
        <w:jc w:val="both"/>
        <w:rPr>
          <w:sz w:val="28"/>
          <w:szCs w:val="28"/>
        </w:rPr>
      </w:pPr>
      <w:r w:rsidRPr="00A35911">
        <w:rPr>
          <w:sz w:val="28"/>
          <w:szCs w:val="28"/>
        </w:rPr>
        <w:t>Платежи по кредиту, взятому в банке “Камчатка” – 236254 рубля;</w:t>
      </w:r>
    </w:p>
    <w:p w:rsidR="00784151" w:rsidRPr="00A35911" w:rsidRDefault="00784151" w:rsidP="00A35911">
      <w:pPr>
        <w:numPr>
          <w:ilvl w:val="0"/>
          <w:numId w:val="70"/>
        </w:numPr>
        <w:autoSpaceDE w:val="0"/>
        <w:autoSpaceDN w:val="0"/>
        <w:adjustRightInd w:val="0"/>
        <w:spacing w:line="360" w:lineRule="auto"/>
        <w:ind w:left="0" w:firstLine="709"/>
        <w:jc w:val="both"/>
        <w:rPr>
          <w:sz w:val="28"/>
          <w:szCs w:val="28"/>
        </w:rPr>
      </w:pPr>
      <w:r w:rsidRPr="00A35911">
        <w:rPr>
          <w:sz w:val="28"/>
          <w:szCs w:val="28"/>
        </w:rPr>
        <w:t>Платежи по кредиту “Камчатпрофитбанка” – 804296 рублей;</w:t>
      </w:r>
    </w:p>
    <w:p w:rsidR="00784151" w:rsidRPr="00A35911" w:rsidRDefault="00784151" w:rsidP="00A35911">
      <w:pPr>
        <w:numPr>
          <w:ilvl w:val="0"/>
          <w:numId w:val="70"/>
        </w:numPr>
        <w:autoSpaceDE w:val="0"/>
        <w:autoSpaceDN w:val="0"/>
        <w:adjustRightInd w:val="0"/>
        <w:spacing w:line="360" w:lineRule="auto"/>
        <w:ind w:left="0" w:firstLine="709"/>
        <w:jc w:val="both"/>
        <w:rPr>
          <w:sz w:val="28"/>
          <w:szCs w:val="28"/>
        </w:rPr>
      </w:pPr>
      <w:r w:rsidRPr="00A35911">
        <w:rPr>
          <w:sz w:val="28"/>
          <w:szCs w:val="28"/>
        </w:rPr>
        <w:t>Общехозяйственные расходы – 499871 с учетом налоговых вычетов.</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Таким образом, покрыть текущие расходы за счет выручки от реализации услуг не получится, в связи с чем придется задействовать резервный фонд предприятия, после чего в нем останется 204 рубля.</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Финансовый результат работы клуба за первый год представлен в Таблице</w:t>
      </w:r>
      <w:r w:rsidR="00510A97" w:rsidRPr="00A35911">
        <w:rPr>
          <w:sz w:val="28"/>
          <w:szCs w:val="28"/>
        </w:rPr>
        <w:t xml:space="preserve"> 13</w:t>
      </w:r>
    </w:p>
    <w:p w:rsidR="004871BB" w:rsidRDefault="004871BB" w:rsidP="00A35911">
      <w:pPr>
        <w:pStyle w:val="a6"/>
        <w:spacing w:line="360" w:lineRule="auto"/>
        <w:ind w:firstLine="709"/>
        <w:rPr>
          <w:sz w:val="28"/>
          <w:szCs w:val="28"/>
        </w:rPr>
      </w:pPr>
    </w:p>
    <w:p w:rsidR="00784151" w:rsidRPr="00A35911" w:rsidRDefault="00784151" w:rsidP="004871BB">
      <w:pPr>
        <w:pStyle w:val="a6"/>
        <w:spacing w:line="360" w:lineRule="auto"/>
        <w:ind w:firstLine="709"/>
        <w:jc w:val="right"/>
        <w:rPr>
          <w:sz w:val="28"/>
          <w:szCs w:val="28"/>
        </w:rPr>
      </w:pPr>
      <w:r w:rsidRPr="00A35911">
        <w:rPr>
          <w:sz w:val="28"/>
          <w:szCs w:val="28"/>
        </w:rPr>
        <w:t>Таблица</w:t>
      </w:r>
      <w:r w:rsidR="00510A97" w:rsidRPr="00A35911">
        <w:rPr>
          <w:sz w:val="28"/>
          <w:szCs w:val="28"/>
        </w:rPr>
        <w:t xml:space="preserve"> 13</w:t>
      </w:r>
    </w:p>
    <w:p w:rsidR="00784151" w:rsidRPr="00A35911" w:rsidRDefault="00784151" w:rsidP="004871BB">
      <w:pPr>
        <w:pStyle w:val="a6"/>
        <w:spacing w:line="360" w:lineRule="auto"/>
        <w:ind w:firstLine="709"/>
        <w:jc w:val="center"/>
        <w:rPr>
          <w:sz w:val="28"/>
          <w:szCs w:val="28"/>
        </w:rPr>
      </w:pPr>
      <w:r w:rsidRPr="00A35911">
        <w:rPr>
          <w:sz w:val="28"/>
          <w:szCs w:val="28"/>
        </w:rPr>
        <w:t>Прибыль и убытки ООО «</w:t>
      </w:r>
      <w:r w:rsidRPr="00A35911">
        <w:rPr>
          <w:sz w:val="28"/>
          <w:szCs w:val="28"/>
          <w:lang w:val="en-US"/>
        </w:rPr>
        <w:t>Phantom</w:t>
      </w:r>
      <w:r w:rsidRPr="00A35911">
        <w:rPr>
          <w:sz w:val="28"/>
          <w:szCs w:val="28"/>
        </w:rPr>
        <w:t>» за первый год</w:t>
      </w:r>
    </w:p>
    <w:tbl>
      <w:tblPr>
        <w:tblW w:w="6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3733"/>
        <w:gridCol w:w="1559"/>
      </w:tblGrid>
      <w:tr w:rsidR="004871BB" w:rsidRPr="004871BB" w:rsidTr="004871BB">
        <w:trPr>
          <w:trHeight w:val="720"/>
          <w:jc w:val="center"/>
        </w:trPr>
        <w:tc>
          <w:tcPr>
            <w:tcW w:w="960"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w:t>
            </w:r>
          </w:p>
        </w:tc>
        <w:tc>
          <w:tcPr>
            <w:tcW w:w="3733"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Наименование статьи</w:t>
            </w:r>
          </w:p>
        </w:tc>
        <w:tc>
          <w:tcPr>
            <w:tcW w:w="1559"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Сумма, руб.</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1</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основной деятельности</w:t>
            </w:r>
          </w:p>
        </w:tc>
        <w:tc>
          <w:tcPr>
            <w:tcW w:w="1559"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3377696</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2</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дополнительной деятельности</w:t>
            </w:r>
          </w:p>
        </w:tc>
        <w:tc>
          <w:tcPr>
            <w:tcW w:w="1559"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950198</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3</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Валовая выручка</w:t>
            </w:r>
          </w:p>
        </w:tc>
        <w:tc>
          <w:tcPr>
            <w:tcW w:w="1559"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b/>
                <w:i/>
                <w:sz w:val="20"/>
                <w:szCs w:val="20"/>
              </w:rPr>
            </w:pPr>
            <w:r w:rsidRPr="004871BB">
              <w:rPr>
                <w:rFonts w:eastAsia="Arial Unicode MS"/>
                <w:b/>
                <w:i/>
                <w:sz w:val="20"/>
                <w:szCs w:val="20"/>
              </w:rPr>
              <w:t>4327894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4.</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Платежи по кредитам</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84151" w:rsidRPr="004871BB" w:rsidRDefault="00784151" w:rsidP="004871BB">
            <w:pPr>
              <w:spacing w:line="360" w:lineRule="auto"/>
              <w:jc w:val="both"/>
              <w:rPr>
                <w:rFonts w:eastAsia="Arial Unicode MS"/>
                <w:sz w:val="20"/>
                <w:szCs w:val="20"/>
              </w:rPr>
            </w:pPr>
            <w:r w:rsidRPr="004871BB">
              <w:rPr>
                <w:rFonts w:eastAsia="Arial Unicode MS"/>
                <w:sz w:val="20"/>
                <w:szCs w:val="20"/>
              </w:rPr>
              <w:t>2237972</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5.</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оплату труда</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650440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6.</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электроэнергию</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259673</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7.</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Амортизация основных средств</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626887</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8.</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Оплата услуг Интернета</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43896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9.</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Коммунальные услуги</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62000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10.</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Непредвиденные расходы</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10000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11.</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Налоговые платежи</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259674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12.</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Всего расходов:</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4150542</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Чистая прибыль</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177352</w:t>
            </w:r>
          </w:p>
        </w:tc>
      </w:tr>
    </w:tbl>
    <w:p w:rsidR="00784151" w:rsidRPr="00A35911" w:rsidRDefault="00784151" w:rsidP="00A35911">
      <w:pPr>
        <w:autoSpaceDE w:val="0"/>
        <w:autoSpaceDN w:val="0"/>
        <w:adjustRightInd w:val="0"/>
        <w:spacing w:line="360" w:lineRule="auto"/>
        <w:ind w:firstLine="709"/>
        <w:jc w:val="both"/>
        <w:rPr>
          <w:sz w:val="28"/>
          <w:szCs w:val="28"/>
        </w:rPr>
      </w:pPr>
    </w:p>
    <w:p w:rsidR="00A22753" w:rsidRDefault="00784151" w:rsidP="00A35911">
      <w:pPr>
        <w:autoSpaceDE w:val="0"/>
        <w:autoSpaceDN w:val="0"/>
        <w:adjustRightInd w:val="0"/>
        <w:spacing w:line="360" w:lineRule="auto"/>
        <w:ind w:firstLine="709"/>
        <w:jc w:val="both"/>
        <w:rPr>
          <w:sz w:val="28"/>
          <w:szCs w:val="28"/>
        </w:rPr>
      </w:pPr>
      <w:r w:rsidRPr="00A35911">
        <w:rPr>
          <w:sz w:val="28"/>
          <w:szCs w:val="28"/>
        </w:rPr>
        <w:t>Просчитав соотношение чистой прибыли предприятия к его валовой выручке, мы получим ре</w:t>
      </w:r>
      <w:r w:rsidR="00A22753">
        <w:rPr>
          <w:sz w:val="28"/>
          <w:szCs w:val="28"/>
        </w:rPr>
        <w:t>нтабельность продаж, равную 4%.</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С целью ее увеличения, по истечении года успешной работы, в случае существования стабильного спроса на услуги клуба, обеспечивающего неплохой уровень доходности, ООО “</w:t>
      </w:r>
      <w:r w:rsidRPr="00A35911">
        <w:rPr>
          <w:sz w:val="28"/>
          <w:szCs w:val="28"/>
          <w:lang w:val="en-US"/>
        </w:rPr>
        <w:t>Phantom</w:t>
      </w:r>
      <w:r w:rsidRPr="00A35911">
        <w:rPr>
          <w:sz w:val="28"/>
          <w:szCs w:val="28"/>
        </w:rPr>
        <w:t>” планирует произвести увеличение цен до следующего уровня:</w:t>
      </w:r>
    </w:p>
    <w:p w:rsidR="00A22753" w:rsidRDefault="00A22753" w:rsidP="004871BB">
      <w:pPr>
        <w:autoSpaceDE w:val="0"/>
        <w:autoSpaceDN w:val="0"/>
        <w:adjustRightInd w:val="0"/>
        <w:spacing w:line="360" w:lineRule="auto"/>
        <w:ind w:firstLine="709"/>
        <w:jc w:val="center"/>
        <w:rPr>
          <w:sz w:val="28"/>
          <w:szCs w:val="28"/>
        </w:rPr>
      </w:pPr>
    </w:p>
    <w:p w:rsidR="00784151" w:rsidRPr="00A35911" w:rsidRDefault="00784151" w:rsidP="004871BB">
      <w:pPr>
        <w:autoSpaceDE w:val="0"/>
        <w:autoSpaceDN w:val="0"/>
        <w:adjustRightInd w:val="0"/>
        <w:spacing w:line="360" w:lineRule="auto"/>
        <w:ind w:firstLine="709"/>
        <w:jc w:val="center"/>
        <w:rPr>
          <w:sz w:val="28"/>
          <w:szCs w:val="28"/>
        </w:rPr>
      </w:pPr>
      <w:r w:rsidRPr="00A35911">
        <w:rPr>
          <w:sz w:val="28"/>
          <w:szCs w:val="28"/>
        </w:rPr>
        <w:t>Стоимость услуг компьютерного клуба «Phantom» на 1 марта 2006 года</w:t>
      </w:r>
    </w:p>
    <w:tbl>
      <w:tblPr>
        <w:tblW w:w="0" w:type="auto"/>
        <w:jc w:val="center"/>
        <w:tblCellMar>
          <w:left w:w="0" w:type="dxa"/>
          <w:right w:w="0" w:type="dxa"/>
        </w:tblCellMar>
        <w:tblLook w:val="0000" w:firstRow="0" w:lastRow="0" w:firstColumn="0" w:lastColumn="0" w:noHBand="0" w:noVBand="0"/>
      </w:tblPr>
      <w:tblGrid>
        <w:gridCol w:w="6993"/>
        <w:gridCol w:w="1418"/>
      </w:tblGrid>
      <w:tr w:rsidR="00A35911" w:rsidRPr="004871BB" w:rsidTr="00A22753">
        <w:trPr>
          <w:trHeight w:val="313"/>
          <w:jc w:val="center"/>
        </w:trPr>
        <w:tc>
          <w:tcPr>
            <w:tcW w:w="6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outlineLvl w:val="2"/>
              <w:rPr>
                <w:b/>
                <w:bCs/>
                <w:sz w:val="20"/>
                <w:szCs w:val="20"/>
              </w:rPr>
            </w:pPr>
            <w:r w:rsidRPr="004871BB">
              <w:rPr>
                <w:sz w:val="20"/>
                <w:szCs w:val="20"/>
              </w:rPr>
              <w:t>Наименование услуг</w:t>
            </w:r>
          </w:p>
        </w:tc>
        <w:tc>
          <w:tcPr>
            <w:tcW w:w="1418"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outlineLvl w:val="2"/>
              <w:rPr>
                <w:b/>
                <w:bCs/>
                <w:sz w:val="20"/>
                <w:szCs w:val="20"/>
              </w:rPr>
            </w:pPr>
            <w:r w:rsidRPr="004871BB">
              <w:rPr>
                <w:sz w:val="20"/>
                <w:szCs w:val="20"/>
              </w:rPr>
              <w:t>Цена</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1 час игры с 10.00 до 22.00 (Ежедневно)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по 35 руб.</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Пакет 3 часа и более с 10.00 до 22.00 (Ежедневно)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 xml:space="preserve">по 23 руб. </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1 час работы на ПК с 22.00 до 8.00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по 26 руб.</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 xml:space="preserve">Ночной пакет с 22.00 до 8.00 (10 часов)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140 руб.</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 xml:space="preserve">1 час (10 Мб трафика) работы на ПК </w:t>
            </w:r>
            <w:r w:rsidRPr="004871BB">
              <w:rPr>
                <w:sz w:val="20"/>
                <w:szCs w:val="20"/>
                <w:lang w:val="en-US"/>
              </w:rPr>
              <w:t>c</w:t>
            </w:r>
            <w:r w:rsidRPr="004871BB">
              <w:rPr>
                <w:sz w:val="20"/>
                <w:szCs w:val="20"/>
              </w:rPr>
              <w:t xml:space="preserve"> Интернетом с 9.00 до 8.00 (Ежедневно)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по 55 руб.</w:t>
            </w:r>
          </w:p>
        </w:tc>
      </w:tr>
      <w:tr w:rsidR="00A35911" w:rsidRPr="004871BB" w:rsidTr="00A22753">
        <w:trPr>
          <w:trHeight w:val="465"/>
          <w:jc w:val="center"/>
        </w:trPr>
        <w:tc>
          <w:tcPr>
            <w:tcW w:w="699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Каждый следующий Мб трафика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784151" w:rsidRPr="004871BB" w:rsidRDefault="00784151" w:rsidP="004871BB">
            <w:pPr>
              <w:spacing w:line="360" w:lineRule="auto"/>
              <w:jc w:val="both"/>
              <w:rPr>
                <w:sz w:val="20"/>
                <w:szCs w:val="20"/>
              </w:rPr>
            </w:pPr>
            <w:r w:rsidRPr="004871BB">
              <w:rPr>
                <w:sz w:val="20"/>
                <w:szCs w:val="20"/>
              </w:rPr>
              <w:t>5 руб.</w:t>
            </w:r>
          </w:p>
        </w:tc>
      </w:tr>
    </w:tbl>
    <w:p w:rsidR="004871BB" w:rsidRDefault="004871BB" w:rsidP="004871BB">
      <w:pPr>
        <w:spacing w:line="360" w:lineRule="auto"/>
        <w:ind w:firstLine="709"/>
        <w:jc w:val="both"/>
        <w:outlineLvl w:val="1"/>
        <w:rPr>
          <w:sz w:val="28"/>
          <w:szCs w:val="28"/>
        </w:rPr>
      </w:pPr>
    </w:p>
    <w:p w:rsidR="00784151" w:rsidRPr="00A35911" w:rsidRDefault="00784151" w:rsidP="004871BB">
      <w:pPr>
        <w:spacing w:line="360" w:lineRule="auto"/>
        <w:ind w:firstLine="709"/>
        <w:jc w:val="center"/>
        <w:outlineLvl w:val="1"/>
        <w:rPr>
          <w:b/>
          <w:bCs/>
          <w:sz w:val="28"/>
          <w:szCs w:val="28"/>
        </w:rPr>
      </w:pPr>
      <w:r w:rsidRPr="00A35911">
        <w:rPr>
          <w:sz w:val="28"/>
          <w:szCs w:val="28"/>
        </w:rPr>
        <w:t>Дополнительные услуги:</w:t>
      </w:r>
    </w:p>
    <w:tbl>
      <w:tblPr>
        <w:tblW w:w="0" w:type="auto"/>
        <w:jc w:val="center"/>
        <w:tblCellMar>
          <w:left w:w="0" w:type="dxa"/>
          <w:right w:w="0" w:type="dxa"/>
        </w:tblCellMar>
        <w:tblLook w:val="0000" w:firstRow="0" w:lastRow="0" w:firstColumn="0" w:lastColumn="0" w:noHBand="0" w:noVBand="0"/>
      </w:tblPr>
      <w:tblGrid>
        <w:gridCol w:w="5353"/>
        <w:gridCol w:w="1843"/>
      </w:tblGrid>
      <w:tr w:rsidR="00A35911" w:rsidRPr="004871BB" w:rsidTr="004871BB">
        <w:trPr>
          <w:jc w:val="center"/>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outlineLvl w:val="2"/>
              <w:rPr>
                <w:b/>
                <w:bCs/>
                <w:sz w:val="20"/>
                <w:szCs w:val="20"/>
              </w:rPr>
            </w:pPr>
            <w:r w:rsidRPr="004871BB">
              <w:rPr>
                <w:sz w:val="20"/>
                <w:szCs w:val="20"/>
              </w:rPr>
              <w:t>Наименование услуг</w:t>
            </w:r>
          </w:p>
        </w:tc>
        <w:tc>
          <w:tcPr>
            <w:tcW w:w="1843" w:type="dxa"/>
            <w:tcBorders>
              <w:top w:val="single" w:sz="8" w:space="0" w:color="auto"/>
              <w:left w:val="outset"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outlineLvl w:val="2"/>
              <w:rPr>
                <w:b/>
                <w:bCs/>
                <w:sz w:val="20"/>
                <w:szCs w:val="20"/>
              </w:rPr>
            </w:pPr>
            <w:r w:rsidRPr="004871BB">
              <w:rPr>
                <w:sz w:val="20"/>
                <w:szCs w:val="20"/>
              </w:rPr>
              <w:t>Цена</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 xml:space="preserve">Подключение </w:t>
            </w:r>
            <w:r w:rsidRPr="004871BB">
              <w:rPr>
                <w:sz w:val="20"/>
                <w:szCs w:val="20"/>
                <w:lang w:val="en-US"/>
              </w:rPr>
              <w:t>Flash</w:t>
            </w:r>
            <w:r w:rsidRPr="004871BB">
              <w:rPr>
                <w:sz w:val="20"/>
                <w:szCs w:val="20"/>
              </w:rPr>
              <w:t>-</w:t>
            </w:r>
            <w:r w:rsidRPr="004871BB">
              <w:rPr>
                <w:sz w:val="20"/>
                <w:szCs w:val="20"/>
                <w:lang w:val="en-US"/>
              </w:rPr>
              <w:t>ROM</w:t>
            </w:r>
            <w:r w:rsidRPr="004871BB">
              <w:rPr>
                <w:sz w:val="20"/>
                <w:szCs w:val="20"/>
              </w:rPr>
              <w:t xml:space="preserve"> к компьютеру администратора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35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 xml:space="preserve">Запись на </w:t>
            </w:r>
            <w:r w:rsidRPr="004871BB">
              <w:rPr>
                <w:sz w:val="20"/>
                <w:szCs w:val="20"/>
                <w:lang w:val="en-US"/>
              </w:rPr>
              <w:t>R</w:t>
            </w:r>
            <w:r w:rsidRPr="004871BB">
              <w:rPr>
                <w:sz w:val="20"/>
                <w:szCs w:val="20"/>
              </w:rPr>
              <w:t>-</w:t>
            </w:r>
            <w:r w:rsidRPr="004871BB">
              <w:rPr>
                <w:sz w:val="20"/>
                <w:szCs w:val="20"/>
                <w:lang w:val="en-US"/>
              </w:rPr>
              <w:t>CD</w:t>
            </w:r>
            <w:r w:rsidRPr="004871BB">
              <w:rPr>
                <w:sz w:val="20"/>
                <w:szCs w:val="20"/>
              </w:rPr>
              <w:t xml:space="preserve"> клуба + вкладыш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60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 xml:space="preserve">Запись на </w:t>
            </w:r>
            <w:r w:rsidRPr="004871BB">
              <w:rPr>
                <w:sz w:val="20"/>
                <w:szCs w:val="20"/>
                <w:lang w:val="en-US"/>
              </w:rPr>
              <w:t>R</w:t>
            </w:r>
            <w:r w:rsidRPr="004871BB">
              <w:rPr>
                <w:sz w:val="20"/>
                <w:szCs w:val="20"/>
              </w:rPr>
              <w:t>-</w:t>
            </w:r>
            <w:r w:rsidRPr="004871BB">
              <w:rPr>
                <w:sz w:val="20"/>
                <w:szCs w:val="20"/>
                <w:lang w:val="en-US"/>
              </w:rPr>
              <w:t>CD</w:t>
            </w:r>
            <w:r w:rsidRPr="004871BB">
              <w:rPr>
                <w:sz w:val="20"/>
                <w:szCs w:val="20"/>
              </w:rPr>
              <w:t xml:space="preserve">, </w:t>
            </w:r>
            <w:r w:rsidRPr="004871BB">
              <w:rPr>
                <w:sz w:val="20"/>
                <w:szCs w:val="20"/>
                <w:lang w:val="en-US"/>
              </w:rPr>
              <w:t>RW</w:t>
            </w:r>
            <w:r w:rsidRPr="004871BB">
              <w:rPr>
                <w:sz w:val="20"/>
                <w:szCs w:val="20"/>
              </w:rPr>
              <w:t>-</w:t>
            </w:r>
            <w:r w:rsidRPr="004871BB">
              <w:rPr>
                <w:sz w:val="20"/>
                <w:szCs w:val="20"/>
                <w:lang w:val="en-US"/>
              </w:rPr>
              <w:t>CD</w:t>
            </w:r>
            <w:r w:rsidRPr="004871BB">
              <w:rPr>
                <w:sz w:val="20"/>
                <w:szCs w:val="20"/>
              </w:rPr>
              <w:t xml:space="preserve"> клиента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35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Запись на 3,5’’ дискету клуба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23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Запись на 3,5’’ дискету клиента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18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Печать листа на принтере в черно-белом формате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5 руб.</w:t>
            </w:r>
          </w:p>
        </w:tc>
      </w:tr>
      <w:tr w:rsidR="00A35911" w:rsidRPr="004871BB" w:rsidTr="004871BB">
        <w:trPr>
          <w:jc w:val="center"/>
        </w:trPr>
        <w:tc>
          <w:tcPr>
            <w:tcW w:w="5353"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Услуги сканера (1 страница)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84151" w:rsidRPr="004871BB" w:rsidRDefault="00784151" w:rsidP="004871BB">
            <w:pPr>
              <w:spacing w:line="360" w:lineRule="auto"/>
              <w:jc w:val="both"/>
              <w:rPr>
                <w:sz w:val="20"/>
                <w:szCs w:val="20"/>
              </w:rPr>
            </w:pPr>
            <w:r w:rsidRPr="004871BB">
              <w:rPr>
                <w:sz w:val="20"/>
                <w:szCs w:val="20"/>
              </w:rPr>
              <w:t>15 руб.</w:t>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В этом случае, исходя из девяностопроцентной загруженности оборудования днем и семидесятипятипроцентной – ночью, предполагаемая выручка за второй финансовый год по основному виду деятельности составит: 3547800 рублей. Планируемый итог работы предприятия за второй год представлен в Таблице</w:t>
      </w:r>
      <w:r w:rsidR="00510A97" w:rsidRPr="00A35911">
        <w:rPr>
          <w:sz w:val="28"/>
          <w:szCs w:val="28"/>
        </w:rPr>
        <w:t xml:space="preserve"> 14</w:t>
      </w:r>
    </w:p>
    <w:p w:rsidR="00784151" w:rsidRPr="00A35911" w:rsidRDefault="00784151" w:rsidP="00A35911">
      <w:pPr>
        <w:pStyle w:val="a6"/>
        <w:spacing w:line="360" w:lineRule="auto"/>
        <w:ind w:firstLine="709"/>
        <w:rPr>
          <w:sz w:val="28"/>
          <w:szCs w:val="28"/>
        </w:rPr>
      </w:pPr>
    </w:p>
    <w:p w:rsidR="00784151" w:rsidRPr="00A35911" w:rsidRDefault="00A22753" w:rsidP="004871BB">
      <w:pPr>
        <w:pStyle w:val="a6"/>
        <w:spacing w:line="360" w:lineRule="auto"/>
        <w:ind w:firstLine="709"/>
        <w:jc w:val="right"/>
        <w:rPr>
          <w:sz w:val="28"/>
          <w:szCs w:val="28"/>
        </w:rPr>
      </w:pPr>
      <w:r>
        <w:rPr>
          <w:sz w:val="28"/>
          <w:szCs w:val="28"/>
        </w:rPr>
        <w:br w:type="page"/>
      </w:r>
      <w:r w:rsidR="00784151" w:rsidRPr="00A35911">
        <w:rPr>
          <w:sz w:val="28"/>
          <w:szCs w:val="28"/>
        </w:rPr>
        <w:t>Таблица</w:t>
      </w:r>
      <w:r w:rsidR="00510A97" w:rsidRPr="00A35911">
        <w:rPr>
          <w:sz w:val="28"/>
          <w:szCs w:val="28"/>
        </w:rPr>
        <w:t xml:space="preserve"> 14</w:t>
      </w:r>
    </w:p>
    <w:p w:rsidR="00784151" w:rsidRPr="00A35911" w:rsidRDefault="00784151" w:rsidP="004871BB">
      <w:pPr>
        <w:pStyle w:val="a6"/>
        <w:spacing w:line="360" w:lineRule="auto"/>
        <w:ind w:firstLine="709"/>
        <w:jc w:val="center"/>
        <w:rPr>
          <w:sz w:val="28"/>
          <w:szCs w:val="28"/>
        </w:rPr>
      </w:pPr>
      <w:r w:rsidRPr="00A35911">
        <w:rPr>
          <w:sz w:val="28"/>
          <w:szCs w:val="28"/>
        </w:rPr>
        <w:t>Прибыль и убытки ООО «</w:t>
      </w:r>
      <w:r w:rsidRPr="00A35911">
        <w:rPr>
          <w:sz w:val="28"/>
          <w:szCs w:val="28"/>
          <w:lang w:val="en-US"/>
        </w:rPr>
        <w:t>Phantom</w:t>
      </w:r>
      <w:r w:rsidRPr="00A35911">
        <w:rPr>
          <w:sz w:val="28"/>
          <w:szCs w:val="28"/>
        </w:rPr>
        <w:t>» за второй год</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4158"/>
        <w:gridCol w:w="1418"/>
      </w:tblGrid>
      <w:tr w:rsidR="004871BB" w:rsidRPr="004871BB" w:rsidTr="004871BB">
        <w:trPr>
          <w:trHeight w:val="720"/>
          <w:jc w:val="center"/>
        </w:trPr>
        <w:tc>
          <w:tcPr>
            <w:tcW w:w="960"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w:t>
            </w:r>
          </w:p>
        </w:tc>
        <w:tc>
          <w:tcPr>
            <w:tcW w:w="4158"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Наименование статьи</w:t>
            </w:r>
          </w:p>
        </w:tc>
        <w:tc>
          <w:tcPr>
            <w:tcW w:w="1418"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Сумма, руб.</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rPr>
                <w:rFonts w:eastAsia="Arial Unicode MS"/>
                <w:sz w:val="20"/>
                <w:szCs w:val="20"/>
              </w:rPr>
            </w:pPr>
            <w:r w:rsidRPr="004871BB">
              <w:rPr>
                <w:sz w:val="20"/>
                <w:szCs w:val="20"/>
              </w:rPr>
              <w:t>1</w:t>
            </w:r>
          </w:p>
        </w:tc>
        <w:tc>
          <w:tcPr>
            <w:tcW w:w="4158" w:type="dxa"/>
            <w:noWrap/>
            <w:tcMar>
              <w:top w:w="15" w:type="dxa"/>
              <w:left w:w="15" w:type="dxa"/>
              <w:bottom w:w="0" w:type="dxa"/>
              <w:right w:w="15" w:type="dxa"/>
            </w:tcMar>
            <w:vAlign w:val="bottom"/>
          </w:tcPr>
          <w:p w:rsidR="00784151" w:rsidRPr="004871BB" w:rsidRDefault="00784151" w:rsidP="004871BB">
            <w:pPr>
              <w:spacing w:line="360" w:lineRule="auto"/>
              <w:rPr>
                <w:rFonts w:eastAsia="Arial Unicode MS"/>
                <w:sz w:val="20"/>
                <w:szCs w:val="20"/>
              </w:rPr>
            </w:pPr>
            <w:r w:rsidRPr="004871BB">
              <w:rPr>
                <w:sz w:val="20"/>
                <w:szCs w:val="20"/>
              </w:rPr>
              <w:t>Выручка от основной деятельности</w:t>
            </w:r>
          </w:p>
        </w:tc>
        <w:tc>
          <w:tcPr>
            <w:tcW w:w="1418"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3547800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rPr>
                <w:rFonts w:eastAsia="Arial Unicode MS"/>
                <w:sz w:val="20"/>
                <w:szCs w:val="20"/>
              </w:rPr>
            </w:pPr>
            <w:r w:rsidRPr="004871BB">
              <w:rPr>
                <w:sz w:val="20"/>
                <w:szCs w:val="20"/>
              </w:rPr>
              <w:t>2</w:t>
            </w:r>
          </w:p>
        </w:tc>
        <w:tc>
          <w:tcPr>
            <w:tcW w:w="4158" w:type="dxa"/>
            <w:noWrap/>
            <w:tcMar>
              <w:top w:w="15" w:type="dxa"/>
              <w:left w:w="15" w:type="dxa"/>
              <w:bottom w:w="0" w:type="dxa"/>
              <w:right w:w="15" w:type="dxa"/>
            </w:tcMar>
            <w:vAlign w:val="bottom"/>
          </w:tcPr>
          <w:p w:rsidR="00784151" w:rsidRPr="004871BB" w:rsidRDefault="00784151" w:rsidP="004871BB">
            <w:pPr>
              <w:spacing w:line="360" w:lineRule="auto"/>
              <w:rPr>
                <w:rFonts w:eastAsia="Arial Unicode MS"/>
                <w:sz w:val="20"/>
                <w:szCs w:val="20"/>
              </w:rPr>
            </w:pPr>
            <w:r w:rsidRPr="004871BB">
              <w:rPr>
                <w:sz w:val="20"/>
                <w:szCs w:val="20"/>
              </w:rPr>
              <w:t>Выручка от дополнительной деятельности</w:t>
            </w:r>
          </w:p>
        </w:tc>
        <w:tc>
          <w:tcPr>
            <w:tcW w:w="1418"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1033885</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rPr>
                <w:rFonts w:eastAsia="Arial Unicode MS"/>
                <w:b/>
                <w:i/>
                <w:sz w:val="20"/>
                <w:szCs w:val="20"/>
              </w:rPr>
            </w:pPr>
            <w:r w:rsidRPr="004871BB">
              <w:rPr>
                <w:b/>
                <w:i/>
                <w:sz w:val="20"/>
                <w:szCs w:val="20"/>
              </w:rPr>
              <w:t>3</w:t>
            </w:r>
          </w:p>
        </w:tc>
        <w:tc>
          <w:tcPr>
            <w:tcW w:w="4158" w:type="dxa"/>
            <w:noWrap/>
            <w:tcMar>
              <w:top w:w="15" w:type="dxa"/>
              <w:left w:w="15" w:type="dxa"/>
              <w:bottom w:w="0" w:type="dxa"/>
              <w:right w:w="15" w:type="dxa"/>
            </w:tcMar>
            <w:vAlign w:val="bottom"/>
          </w:tcPr>
          <w:p w:rsidR="00784151" w:rsidRPr="004871BB" w:rsidRDefault="00784151" w:rsidP="004871BB">
            <w:pPr>
              <w:spacing w:line="360" w:lineRule="auto"/>
              <w:rPr>
                <w:rFonts w:eastAsia="Arial Unicode MS"/>
                <w:b/>
                <w:i/>
                <w:sz w:val="20"/>
                <w:szCs w:val="20"/>
              </w:rPr>
            </w:pPr>
            <w:r w:rsidRPr="004871BB">
              <w:rPr>
                <w:b/>
                <w:i/>
                <w:sz w:val="20"/>
                <w:szCs w:val="20"/>
              </w:rPr>
              <w:t>Валовая выручка</w:t>
            </w:r>
          </w:p>
        </w:tc>
        <w:tc>
          <w:tcPr>
            <w:tcW w:w="1418"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b/>
                <w:i/>
                <w:sz w:val="20"/>
                <w:szCs w:val="20"/>
              </w:rPr>
            </w:pPr>
            <w:r w:rsidRPr="004871BB">
              <w:rPr>
                <w:rFonts w:eastAsia="Arial Unicode MS"/>
                <w:b/>
                <w:i/>
                <w:sz w:val="20"/>
                <w:szCs w:val="20"/>
              </w:rPr>
              <w:t>4581685</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4.</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Платежи по кредитам</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84151" w:rsidRPr="004871BB" w:rsidRDefault="00784151" w:rsidP="004871BB">
            <w:pPr>
              <w:spacing w:line="360" w:lineRule="auto"/>
              <w:rPr>
                <w:rFonts w:eastAsia="Arial Unicode MS"/>
                <w:sz w:val="20"/>
                <w:szCs w:val="20"/>
              </w:rPr>
            </w:pPr>
            <w:r w:rsidRPr="004871BB">
              <w:rPr>
                <w:rFonts w:eastAsia="Arial Unicode MS"/>
                <w:sz w:val="20"/>
                <w:szCs w:val="20"/>
              </w:rPr>
              <w:t>1550241</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5.</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Расходы на оплату труда</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650440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6.</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Расходы на электроэнергию</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255966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7.</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Амортизация основных средств</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626887</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8.</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Оплата услуг Интернета</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43896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9.</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Коммунальные услуги</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84000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10.</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Непредвиденные расходы</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10000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11.</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Затраты на приобретение лицензии на ПО</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14700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12.</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Затраты на покупку компьютерных игр</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45000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13.</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Прочие расходы</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104070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14.</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sz w:val="20"/>
                <w:szCs w:val="20"/>
              </w:rPr>
            </w:pPr>
            <w:r w:rsidRPr="004871BB">
              <w:rPr>
                <w:sz w:val="20"/>
                <w:szCs w:val="20"/>
              </w:rPr>
              <w:t>Налоговые платежи</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sz w:val="20"/>
                <w:szCs w:val="20"/>
              </w:rPr>
            </w:pPr>
            <w:r w:rsidRPr="004871BB">
              <w:rPr>
                <w:sz w:val="20"/>
                <w:szCs w:val="20"/>
              </w:rPr>
              <w:t>274901</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b/>
                <w:i/>
                <w:sz w:val="20"/>
                <w:szCs w:val="20"/>
              </w:rPr>
            </w:pPr>
            <w:r w:rsidRPr="004871BB">
              <w:rPr>
                <w:b/>
                <w:i/>
                <w:sz w:val="20"/>
                <w:szCs w:val="20"/>
              </w:rPr>
              <w:t>12.</w:t>
            </w: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rPr>
                <w:b/>
                <w:i/>
                <w:sz w:val="20"/>
                <w:szCs w:val="20"/>
              </w:rPr>
            </w:pPr>
            <w:r w:rsidRPr="004871BB">
              <w:rPr>
                <w:b/>
                <w:i/>
                <w:sz w:val="20"/>
                <w:szCs w:val="20"/>
              </w:rPr>
              <w:t>Всего расходов:</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rPr>
                <w:b/>
                <w:i/>
                <w:sz w:val="20"/>
                <w:szCs w:val="20"/>
              </w:rPr>
            </w:pPr>
            <w:r w:rsidRPr="004871BB">
              <w:rPr>
                <w:b/>
                <w:i/>
                <w:sz w:val="20"/>
                <w:szCs w:val="20"/>
              </w:rPr>
              <w:t>4150542</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p>
        </w:tc>
        <w:tc>
          <w:tcPr>
            <w:tcW w:w="41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Чистая прибыль</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971584</w:t>
            </w:r>
          </w:p>
        </w:tc>
      </w:tr>
    </w:tbl>
    <w:p w:rsidR="00784151" w:rsidRPr="00A35911" w:rsidRDefault="00784151"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Предполагаемую чистую прибыль за второй финансовый год, как и за все последующие, планируется распределить следующим образом: 70% - поделить между учредителями Общества пропорционально их долям в уставном капитале, а оставшиеся 30% отправить в резервный фонд. При поддержании выручки от реализации услуг на данном уровне (4581685 рублей) за последующий отчетный период компьютерный клуб “</w:t>
      </w:r>
      <w:r w:rsidRPr="00A35911">
        <w:rPr>
          <w:sz w:val="28"/>
          <w:szCs w:val="28"/>
          <w:lang w:val="en-US"/>
        </w:rPr>
        <w:t>Phantom</w:t>
      </w:r>
      <w:r w:rsidRPr="00A35911">
        <w:rPr>
          <w:sz w:val="28"/>
          <w:szCs w:val="28"/>
        </w:rPr>
        <w:t>” понесет следующие расходы и получит следующие доходы:</w:t>
      </w:r>
    </w:p>
    <w:p w:rsidR="00A22753" w:rsidRDefault="00A22753" w:rsidP="004871BB">
      <w:pPr>
        <w:autoSpaceDE w:val="0"/>
        <w:autoSpaceDN w:val="0"/>
        <w:adjustRightInd w:val="0"/>
        <w:spacing w:line="360" w:lineRule="auto"/>
        <w:ind w:firstLine="709"/>
        <w:jc w:val="right"/>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510A97" w:rsidRPr="00A35911">
        <w:rPr>
          <w:sz w:val="28"/>
          <w:szCs w:val="28"/>
        </w:rPr>
        <w:t xml:space="preserve"> 15</w:t>
      </w:r>
    </w:p>
    <w:p w:rsidR="00784151" w:rsidRPr="00A35911" w:rsidRDefault="00784151" w:rsidP="004871BB">
      <w:pPr>
        <w:pStyle w:val="a6"/>
        <w:spacing w:line="360" w:lineRule="auto"/>
        <w:ind w:firstLine="709"/>
        <w:jc w:val="center"/>
        <w:rPr>
          <w:sz w:val="28"/>
          <w:szCs w:val="28"/>
        </w:rPr>
      </w:pPr>
      <w:r w:rsidRPr="00A35911">
        <w:rPr>
          <w:sz w:val="28"/>
          <w:szCs w:val="28"/>
        </w:rPr>
        <w:t>Прибыль и убытки ООО «</w:t>
      </w:r>
      <w:r w:rsidRPr="00A35911">
        <w:rPr>
          <w:sz w:val="28"/>
          <w:szCs w:val="28"/>
          <w:lang w:val="en-US"/>
        </w:rPr>
        <w:t>Phantom</w:t>
      </w:r>
      <w:r w:rsidRPr="00A35911">
        <w:rPr>
          <w:sz w:val="28"/>
          <w:szCs w:val="28"/>
        </w:rPr>
        <w:t>» за третий год</w:t>
      </w: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3733"/>
        <w:gridCol w:w="1417"/>
      </w:tblGrid>
      <w:tr w:rsidR="004871BB" w:rsidRPr="004871BB" w:rsidTr="004871BB">
        <w:trPr>
          <w:trHeight w:val="720"/>
          <w:jc w:val="center"/>
        </w:trPr>
        <w:tc>
          <w:tcPr>
            <w:tcW w:w="960"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w:t>
            </w:r>
          </w:p>
        </w:tc>
        <w:tc>
          <w:tcPr>
            <w:tcW w:w="3733"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Наименование статьи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Сумма, руб.</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1</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основной деятельности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3547800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2</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дополнительной деятельности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1033885</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3</w:t>
            </w:r>
          </w:p>
        </w:tc>
        <w:tc>
          <w:tcPr>
            <w:tcW w:w="3733"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Валовая выручка</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b/>
                <w:i/>
                <w:sz w:val="20"/>
                <w:szCs w:val="20"/>
              </w:rPr>
            </w:pPr>
            <w:r w:rsidRPr="004871BB">
              <w:rPr>
                <w:rFonts w:eastAsia="Arial Unicode MS"/>
                <w:b/>
                <w:i/>
                <w:sz w:val="20"/>
                <w:szCs w:val="20"/>
              </w:rPr>
              <w:t>4581685</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4.</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Платежи по кредитам</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84151" w:rsidRPr="004871BB" w:rsidRDefault="00784151" w:rsidP="004871BB">
            <w:pPr>
              <w:spacing w:line="360" w:lineRule="auto"/>
              <w:jc w:val="both"/>
              <w:rPr>
                <w:rFonts w:eastAsia="Arial Unicode MS"/>
                <w:sz w:val="20"/>
                <w:szCs w:val="20"/>
              </w:rPr>
            </w:pPr>
            <w:r w:rsidRPr="004871BB">
              <w:rPr>
                <w:rFonts w:eastAsia="Arial Unicode MS"/>
                <w:sz w:val="20"/>
                <w:szCs w:val="20"/>
              </w:rPr>
              <w:t>1363828</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5.</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оплату труда</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650440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6.</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электроэнергию</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255966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7.</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Амортизация основных средств</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626887</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8.</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Оплата услуг Интернета</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43896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9.</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Коммунальные услуги</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84000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10.</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Непредвиденные расходы</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10000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11.</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приобретение лицензии на ПО</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14700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12.</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покупку компьютерных игр</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45000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13.</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Прочие расходы</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104070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14.</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Налоговые платежи</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274901</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12.</w:t>
            </w: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Всего расходов:</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3473688</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p>
        </w:tc>
        <w:tc>
          <w:tcPr>
            <w:tcW w:w="3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Чистая прибыль</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1107997</w:t>
            </w:r>
          </w:p>
        </w:tc>
      </w:tr>
    </w:tbl>
    <w:p w:rsidR="00784151" w:rsidRPr="00A35911" w:rsidRDefault="00784151"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В конце третьего года работы ООО планируется вновь увеличить цены на 15% и повысить заработную плату работников на 33,5%. Месячные расходы на оплату труда за четвертый финансовый год представлены в Таблице</w:t>
      </w:r>
      <w:r w:rsidR="00510A97" w:rsidRPr="00A35911">
        <w:rPr>
          <w:sz w:val="28"/>
          <w:szCs w:val="28"/>
        </w:rPr>
        <w:t xml:space="preserve"> 16</w:t>
      </w:r>
      <w:r w:rsidRPr="00A35911">
        <w:rPr>
          <w:sz w:val="28"/>
          <w:szCs w:val="28"/>
        </w:rPr>
        <w:t>.</w:t>
      </w:r>
    </w:p>
    <w:p w:rsidR="00784151" w:rsidRPr="00A35911" w:rsidRDefault="00784151" w:rsidP="00A35911">
      <w:pPr>
        <w:autoSpaceDE w:val="0"/>
        <w:autoSpaceDN w:val="0"/>
        <w:adjustRightInd w:val="0"/>
        <w:spacing w:line="360" w:lineRule="auto"/>
        <w:ind w:firstLine="709"/>
        <w:jc w:val="both"/>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510A97" w:rsidRPr="00A35911">
        <w:rPr>
          <w:sz w:val="28"/>
          <w:szCs w:val="28"/>
        </w:rPr>
        <w:t xml:space="preserve"> 16</w:t>
      </w:r>
    </w:p>
    <w:p w:rsidR="00784151" w:rsidRPr="00A35911" w:rsidRDefault="00784151" w:rsidP="004871BB">
      <w:pPr>
        <w:autoSpaceDE w:val="0"/>
        <w:autoSpaceDN w:val="0"/>
        <w:adjustRightInd w:val="0"/>
        <w:spacing w:line="360" w:lineRule="auto"/>
        <w:ind w:firstLine="709"/>
        <w:jc w:val="center"/>
        <w:rPr>
          <w:sz w:val="28"/>
          <w:szCs w:val="28"/>
        </w:rPr>
      </w:pPr>
      <w:r w:rsidRPr="00A35911">
        <w:rPr>
          <w:sz w:val="28"/>
          <w:szCs w:val="28"/>
        </w:rPr>
        <w:t>Оплата труда работников клуба</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
        <w:gridCol w:w="1134"/>
        <w:gridCol w:w="851"/>
        <w:gridCol w:w="1276"/>
        <w:gridCol w:w="1275"/>
        <w:gridCol w:w="1134"/>
        <w:gridCol w:w="1134"/>
      </w:tblGrid>
      <w:tr w:rsidR="004871BB" w:rsidRPr="004871BB" w:rsidTr="004871BB">
        <w:trPr>
          <w:trHeight w:val="813"/>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Должность</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Оклад</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Подоходный налог</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Пенсионный взнос</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rPr>
                <w:rFonts w:eastAsia="Arial Unicode MS"/>
                <w:sz w:val="20"/>
                <w:szCs w:val="20"/>
              </w:rPr>
            </w:pPr>
            <w:r w:rsidRPr="004871BB">
              <w:rPr>
                <w:sz w:val="20"/>
                <w:szCs w:val="20"/>
              </w:rPr>
              <w:t>Сумма к выдаче</w:t>
            </w:r>
          </w:p>
        </w:tc>
        <w:tc>
          <w:tcPr>
            <w:tcW w:w="1134" w:type="dxa"/>
          </w:tcPr>
          <w:p w:rsidR="00784151" w:rsidRPr="004871BB" w:rsidRDefault="00784151" w:rsidP="004871BB">
            <w:pPr>
              <w:spacing w:line="360" w:lineRule="auto"/>
              <w:rPr>
                <w:sz w:val="20"/>
                <w:szCs w:val="20"/>
              </w:rPr>
            </w:pPr>
            <w:r w:rsidRPr="004871BB">
              <w:rPr>
                <w:sz w:val="20"/>
                <w:szCs w:val="20"/>
              </w:rPr>
              <w:t xml:space="preserve">Суммарные расходы </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Директор</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20000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2600</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2088</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17400</w:t>
            </w:r>
          </w:p>
        </w:tc>
        <w:tc>
          <w:tcPr>
            <w:tcW w:w="1134" w:type="dxa"/>
          </w:tcPr>
          <w:p w:rsidR="00784151" w:rsidRPr="004871BB" w:rsidRDefault="00784151" w:rsidP="004871BB">
            <w:pPr>
              <w:spacing w:line="360" w:lineRule="auto"/>
              <w:jc w:val="both"/>
              <w:rPr>
                <w:sz w:val="20"/>
                <w:szCs w:val="20"/>
              </w:rPr>
            </w:pPr>
            <w:r w:rsidRPr="004871BB">
              <w:rPr>
                <w:sz w:val="20"/>
                <w:szCs w:val="20"/>
              </w:rPr>
              <w:t>22088</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2</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Оператор 1</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8000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1040</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1120</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6960</w:t>
            </w:r>
          </w:p>
        </w:tc>
        <w:tc>
          <w:tcPr>
            <w:tcW w:w="1134" w:type="dxa"/>
          </w:tcPr>
          <w:p w:rsidR="00784151" w:rsidRPr="004871BB" w:rsidRDefault="00784151" w:rsidP="004871BB">
            <w:pPr>
              <w:spacing w:line="360" w:lineRule="auto"/>
              <w:jc w:val="both"/>
              <w:rPr>
                <w:sz w:val="20"/>
                <w:szCs w:val="20"/>
              </w:rPr>
            </w:pPr>
            <w:r w:rsidRPr="004871BB">
              <w:rPr>
                <w:sz w:val="20"/>
                <w:szCs w:val="20"/>
              </w:rPr>
              <w:t>9120</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3</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Оператор 2</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8000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846</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1120</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6960</w:t>
            </w:r>
          </w:p>
        </w:tc>
        <w:tc>
          <w:tcPr>
            <w:tcW w:w="1134" w:type="dxa"/>
          </w:tcPr>
          <w:p w:rsidR="00784151" w:rsidRPr="004871BB" w:rsidRDefault="00784151" w:rsidP="004871BB">
            <w:pPr>
              <w:spacing w:line="360" w:lineRule="auto"/>
              <w:jc w:val="both"/>
              <w:rPr>
                <w:sz w:val="20"/>
                <w:szCs w:val="20"/>
              </w:rPr>
            </w:pPr>
            <w:r w:rsidRPr="004871BB">
              <w:rPr>
                <w:sz w:val="20"/>
                <w:szCs w:val="20"/>
              </w:rPr>
              <w:t>9120</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4</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Охранник 1</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8000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500</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1120</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6960</w:t>
            </w:r>
          </w:p>
        </w:tc>
        <w:tc>
          <w:tcPr>
            <w:tcW w:w="1134" w:type="dxa"/>
          </w:tcPr>
          <w:p w:rsidR="00784151" w:rsidRPr="004871BB" w:rsidRDefault="00784151" w:rsidP="004871BB">
            <w:pPr>
              <w:spacing w:line="360" w:lineRule="auto"/>
              <w:jc w:val="both"/>
              <w:rPr>
                <w:sz w:val="20"/>
                <w:szCs w:val="20"/>
              </w:rPr>
            </w:pPr>
            <w:r w:rsidRPr="004871BB">
              <w:rPr>
                <w:sz w:val="20"/>
                <w:szCs w:val="20"/>
              </w:rPr>
              <w:t>9120</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5</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Охранник 2</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8000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500</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1120</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6960</w:t>
            </w:r>
          </w:p>
        </w:tc>
        <w:tc>
          <w:tcPr>
            <w:tcW w:w="1134" w:type="dxa"/>
          </w:tcPr>
          <w:p w:rsidR="00784151" w:rsidRPr="004871BB" w:rsidRDefault="00784151" w:rsidP="004871BB">
            <w:pPr>
              <w:spacing w:line="360" w:lineRule="auto"/>
              <w:jc w:val="both"/>
              <w:rPr>
                <w:sz w:val="20"/>
                <w:szCs w:val="20"/>
              </w:rPr>
            </w:pPr>
            <w:r w:rsidRPr="004871BB">
              <w:rPr>
                <w:sz w:val="20"/>
                <w:szCs w:val="20"/>
              </w:rPr>
              <w:t>9120</w:t>
            </w:r>
          </w:p>
        </w:tc>
      </w:tr>
      <w:tr w:rsidR="004871BB" w:rsidRPr="004871BB" w:rsidTr="004871BB">
        <w:trPr>
          <w:trHeight w:val="255"/>
          <w:jc w:val="center"/>
        </w:trPr>
        <w:tc>
          <w:tcPr>
            <w:tcW w:w="582"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6</w:t>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Уборщица</w:t>
            </w:r>
          </w:p>
        </w:tc>
        <w:tc>
          <w:tcPr>
            <w:tcW w:w="85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5500</w:t>
            </w:r>
          </w:p>
        </w:tc>
        <w:tc>
          <w:tcPr>
            <w:tcW w:w="1276"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715</w:t>
            </w:r>
          </w:p>
        </w:tc>
        <w:tc>
          <w:tcPr>
            <w:tcW w:w="12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770</w:t>
            </w:r>
          </w:p>
        </w:tc>
        <w:tc>
          <w:tcPr>
            <w:tcW w:w="1134"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4785</w:t>
            </w:r>
          </w:p>
        </w:tc>
        <w:tc>
          <w:tcPr>
            <w:tcW w:w="1134" w:type="dxa"/>
          </w:tcPr>
          <w:p w:rsidR="00784151" w:rsidRPr="004871BB" w:rsidRDefault="00784151" w:rsidP="004871BB">
            <w:pPr>
              <w:spacing w:line="360" w:lineRule="auto"/>
              <w:jc w:val="both"/>
              <w:rPr>
                <w:sz w:val="20"/>
                <w:szCs w:val="20"/>
              </w:rPr>
            </w:pPr>
            <w:r w:rsidRPr="004871BB">
              <w:rPr>
                <w:sz w:val="20"/>
                <w:szCs w:val="20"/>
              </w:rPr>
              <w:t>6270</w:t>
            </w:r>
          </w:p>
        </w:tc>
      </w:tr>
      <w:tr w:rsidR="004871BB" w:rsidRPr="004871BB" w:rsidTr="004871BB">
        <w:trPr>
          <w:cantSplit/>
          <w:trHeight w:val="397"/>
          <w:jc w:val="center"/>
        </w:trPr>
        <w:tc>
          <w:tcPr>
            <w:tcW w:w="1716" w:type="dxa"/>
            <w:gridSpan w:val="2"/>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ИТОГО:</w:t>
            </w:r>
          </w:p>
        </w:tc>
        <w:tc>
          <w:tcPr>
            <w:tcW w:w="851" w:type="dxa"/>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fldChar w:fldCharType="begin"/>
            </w:r>
            <w:r w:rsidRPr="004871BB">
              <w:rPr>
                <w:sz w:val="20"/>
                <w:szCs w:val="20"/>
              </w:rPr>
              <w:instrText xml:space="preserve"> =SUM(ABOVE) </w:instrText>
            </w:r>
            <w:r w:rsidRPr="004871BB">
              <w:rPr>
                <w:sz w:val="20"/>
                <w:szCs w:val="20"/>
              </w:rPr>
              <w:fldChar w:fldCharType="separate"/>
            </w:r>
            <w:r w:rsidRPr="004871BB">
              <w:rPr>
                <w:noProof/>
                <w:sz w:val="20"/>
                <w:szCs w:val="20"/>
              </w:rPr>
              <w:t>57500</w:t>
            </w:r>
            <w:r w:rsidRPr="004871BB">
              <w:rPr>
                <w:sz w:val="20"/>
                <w:szCs w:val="20"/>
              </w:rPr>
              <w:fldChar w:fldCharType="end"/>
            </w:r>
          </w:p>
        </w:tc>
        <w:tc>
          <w:tcPr>
            <w:tcW w:w="1276" w:type="dxa"/>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fldChar w:fldCharType="begin"/>
            </w:r>
            <w:r w:rsidRPr="004871BB">
              <w:rPr>
                <w:sz w:val="20"/>
                <w:szCs w:val="20"/>
              </w:rPr>
              <w:instrText xml:space="preserve"> =SUM(ABOVE) </w:instrText>
            </w:r>
            <w:r w:rsidRPr="004871BB">
              <w:rPr>
                <w:sz w:val="20"/>
                <w:szCs w:val="20"/>
              </w:rPr>
              <w:fldChar w:fldCharType="separate"/>
            </w:r>
            <w:r w:rsidRPr="004871BB">
              <w:rPr>
                <w:noProof/>
                <w:sz w:val="20"/>
                <w:szCs w:val="20"/>
              </w:rPr>
              <w:t>6201</w:t>
            </w:r>
            <w:r w:rsidRPr="004871BB">
              <w:rPr>
                <w:sz w:val="20"/>
                <w:szCs w:val="20"/>
              </w:rPr>
              <w:fldChar w:fldCharType="end"/>
            </w:r>
          </w:p>
        </w:tc>
        <w:tc>
          <w:tcPr>
            <w:tcW w:w="1275" w:type="dxa"/>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fldChar w:fldCharType="begin"/>
            </w:r>
            <w:r w:rsidRPr="004871BB">
              <w:rPr>
                <w:sz w:val="20"/>
                <w:szCs w:val="20"/>
              </w:rPr>
              <w:instrText xml:space="preserve"> =SUM(ABOVE) </w:instrText>
            </w:r>
            <w:r w:rsidRPr="004871BB">
              <w:rPr>
                <w:sz w:val="20"/>
                <w:szCs w:val="20"/>
              </w:rPr>
              <w:fldChar w:fldCharType="separate"/>
            </w:r>
            <w:r w:rsidRPr="004871BB">
              <w:rPr>
                <w:noProof/>
                <w:sz w:val="20"/>
                <w:szCs w:val="20"/>
              </w:rPr>
              <w:t>7338</w:t>
            </w:r>
            <w:r w:rsidRPr="004871BB">
              <w:rPr>
                <w:sz w:val="20"/>
                <w:szCs w:val="20"/>
              </w:rPr>
              <w:fldChar w:fldCharType="end"/>
            </w:r>
          </w:p>
        </w:tc>
        <w:tc>
          <w:tcPr>
            <w:tcW w:w="1134" w:type="dxa"/>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fldChar w:fldCharType="begin"/>
            </w:r>
            <w:r w:rsidRPr="004871BB">
              <w:rPr>
                <w:sz w:val="20"/>
                <w:szCs w:val="20"/>
              </w:rPr>
              <w:instrText xml:space="preserve"> =SUM(ABOVE) </w:instrText>
            </w:r>
            <w:r w:rsidRPr="004871BB">
              <w:rPr>
                <w:sz w:val="20"/>
                <w:szCs w:val="20"/>
              </w:rPr>
              <w:fldChar w:fldCharType="separate"/>
            </w:r>
            <w:r w:rsidRPr="004871BB">
              <w:rPr>
                <w:noProof/>
                <w:sz w:val="20"/>
                <w:szCs w:val="20"/>
              </w:rPr>
              <w:t>50025</w:t>
            </w:r>
            <w:r w:rsidRPr="004871BB">
              <w:rPr>
                <w:sz w:val="20"/>
                <w:szCs w:val="20"/>
              </w:rPr>
              <w:fldChar w:fldCharType="end"/>
            </w:r>
          </w:p>
        </w:tc>
        <w:tc>
          <w:tcPr>
            <w:tcW w:w="1134" w:type="dxa"/>
          </w:tcPr>
          <w:p w:rsidR="00784151" w:rsidRPr="004871BB" w:rsidRDefault="00784151" w:rsidP="004871BB">
            <w:pPr>
              <w:spacing w:line="360" w:lineRule="auto"/>
              <w:jc w:val="both"/>
              <w:rPr>
                <w:sz w:val="20"/>
                <w:szCs w:val="20"/>
              </w:rPr>
            </w:pPr>
            <w:r w:rsidRPr="004871BB">
              <w:rPr>
                <w:sz w:val="20"/>
                <w:szCs w:val="20"/>
              </w:rPr>
              <w:fldChar w:fldCharType="begin"/>
            </w:r>
            <w:r w:rsidRPr="004871BB">
              <w:rPr>
                <w:sz w:val="20"/>
                <w:szCs w:val="20"/>
              </w:rPr>
              <w:instrText xml:space="preserve"> =SUM(ABOVE) </w:instrText>
            </w:r>
            <w:r w:rsidRPr="004871BB">
              <w:rPr>
                <w:sz w:val="20"/>
                <w:szCs w:val="20"/>
              </w:rPr>
              <w:fldChar w:fldCharType="separate"/>
            </w:r>
            <w:r w:rsidRPr="004871BB">
              <w:rPr>
                <w:noProof/>
                <w:sz w:val="20"/>
                <w:szCs w:val="20"/>
              </w:rPr>
              <w:t>64838</w:t>
            </w:r>
            <w:r w:rsidRPr="004871BB">
              <w:rPr>
                <w:sz w:val="20"/>
                <w:szCs w:val="20"/>
              </w:rPr>
              <w:fldChar w:fldCharType="end"/>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Таким образом, годовые затраты на оплату труда составят 778056 рублей, финансовый результат сложится из следующих показателей:</w:t>
      </w:r>
    </w:p>
    <w:p w:rsidR="00784151" w:rsidRPr="00A35911" w:rsidRDefault="00A22753" w:rsidP="004871BB">
      <w:pPr>
        <w:autoSpaceDE w:val="0"/>
        <w:autoSpaceDN w:val="0"/>
        <w:adjustRightInd w:val="0"/>
        <w:spacing w:line="360" w:lineRule="auto"/>
        <w:ind w:firstLine="709"/>
        <w:jc w:val="right"/>
        <w:rPr>
          <w:sz w:val="28"/>
          <w:szCs w:val="28"/>
        </w:rPr>
      </w:pPr>
      <w:r>
        <w:rPr>
          <w:sz w:val="28"/>
          <w:szCs w:val="28"/>
        </w:rPr>
        <w:br w:type="page"/>
      </w:r>
      <w:r w:rsidR="00784151" w:rsidRPr="00A35911">
        <w:rPr>
          <w:sz w:val="28"/>
          <w:szCs w:val="28"/>
        </w:rPr>
        <w:t>Таблица</w:t>
      </w:r>
      <w:r w:rsidR="00510A97" w:rsidRPr="00A35911">
        <w:rPr>
          <w:sz w:val="28"/>
          <w:szCs w:val="28"/>
        </w:rPr>
        <w:t xml:space="preserve"> 17</w:t>
      </w:r>
    </w:p>
    <w:p w:rsidR="00784151" w:rsidRPr="00A35911" w:rsidRDefault="00784151" w:rsidP="004871BB">
      <w:pPr>
        <w:pStyle w:val="a6"/>
        <w:spacing w:line="360" w:lineRule="auto"/>
        <w:ind w:firstLine="709"/>
        <w:jc w:val="center"/>
        <w:rPr>
          <w:sz w:val="28"/>
          <w:szCs w:val="28"/>
        </w:rPr>
      </w:pPr>
      <w:r w:rsidRPr="00A35911">
        <w:rPr>
          <w:sz w:val="28"/>
          <w:szCs w:val="28"/>
        </w:rPr>
        <w:t>Прибыль и убытки ООО «</w:t>
      </w:r>
      <w:r w:rsidRPr="00A35911">
        <w:rPr>
          <w:sz w:val="28"/>
          <w:szCs w:val="28"/>
          <w:lang w:val="en-US"/>
        </w:rPr>
        <w:t>Phantom</w:t>
      </w:r>
      <w:r w:rsidRPr="00A35911">
        <w:rPr>
          <w:sz w:val="28"/>
          <w:szCs w:val="28"/>
        </w:rPr>
        <w:t>» за четвертый год</w:t>
      </w:r>
    </w:p>
    <w:tbl>
      <w:tblPr>
        <w:tblW w:w="6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3875"/>
        <w:gridCol w:w="1417"/>
      </w:tblGrid>
      <w:tr w:rsidR="004871BB" w:rsidRPr="004871BB" w:rsidTr="004871BB">
        <w:trPr>
          <w:trHeight w:val="720"/>
          <w:jc w:val="center"/>
        </w:trPr>
        <w:tc>
          <w:tcPr>
            <w:tcW w:w="960"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w:t>
            </w:r>
          </w:p>
        </w:tc>
        <w:tc>
          <w:tcPr>
            <w:tcW w:w="38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Наименование статьи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Сумма, руб.</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1</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основной деятельности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2908250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2</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дополнительной деятельности</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1336500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3</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Валовая выручка</w:t>
            </w:r>
          </w:p>
        </w:tc>
        <w:tc>
          <w:tcPr>
            <w:tcW w:w="1417"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b/>
                <w:i/>
                <w:sz w:val="20"/>
                <w:szCs w:val="20"/>
              </w:rPr>
            </w:pPr>
            <w:r w:rsidRPr="004871BB">
              <w:rPr>
                <w:rFonts w:eastAsia="Arial Unicode MS"/>
                <w:b/>
                <w:i/>
                <w:sz w:val="20"/>
                <w:szCs w:val="20"/>
              </w:rPr>
              <w:t>4244750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4.</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Платежи по кредитам</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84151" w:rsidRPr="004871BB" w:rsidRDefault="00784151" w:rsidP="004871BB">
            <w:pPr>
              <w:spacing w:line="360" w:lineRule="auto"/>
              <w:jc w:val="both"/>
              <w:rPr>
                <w:rFonts w:eastAsia="Arial Unicode MS"/>
                <w:sz w:val="20"/>
                <w:szCs w:val="20"/>
              </w:rPr>
            </w:pPr>
            <w:r w:rsidRPr="004871BB">
              <w:rPr>
                <w:rFonts w:eastAsia="Arial Unicode MS"/>
                <w:sz w:val="20"/>
                <w:szCs w:val="20"/>
              </w:rPr>
              <w:t>785284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5.</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оплату труда</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778056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6.</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электроэнергию</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255482</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7.</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Амортизация основных средств</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626887</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8.</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Оплата услуг Интернета</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43896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9.</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Коммунальные услуги</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84000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10.</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Непредвиденные расходы</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10000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11.</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приобретение лицензии на ПО</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14700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12.</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покупку компьютерных игр</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45000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13.</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Прочие расходы</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263500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14.</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Налоговые платежи</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254685</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12.</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Всего расходов:</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3604414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Чистая прибыль</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1185526</w:t>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По предполагаемым результатам данного отчетного периода можно сделать вывод, что рентабельность продаж составит 24,75%. Это свидетельствует о более эффективной работе предприятия в этом году по отношению к первым двенадцати месяцам функционирования клуба.</w:t>
      </w:r>
    </w:p>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510A97" w:rsidRPr="00A35911">
        <w:rPr>
          <w:sz w:val="28"/>
          <w:szCs w:val="28"/>
        </w:rPr>
        <w:t xml:space="preserve"> 18</w:t>
      </w:r>
    </w:p>
    <w:p w:rsidR="00784151" w:rsidRPr="00A35911" w:rsidRDefault="00784151" w:rsidP="004871BB">
      <w:pPr>
        <w:pStyle w:val="a6"/>
        <w:spacing w:line="360" w:lineRule="auto"/>
        <w:ind w:firstLine="709"/>
        <w:jc w:val="center"/>
        <w:rPr>
          <w:sz w:val="28"/>
          <w:szCs w:val="28"/>
        </w:rPr>
      </w:pPr>
      <w:r w:rsidRPr="00A35911">
        <w:rPr>
          <w:sz w:val="28"/>
          <w:szCs w:val="28"/>
        </w:rPr>
        <w:t>Прибыль и убытки ООО «</w:t>
      </w:r>
      <w:r w:rsidRPr="00A35911">
        <w:rPr>
          <w:sz w:val="28"/>
          <w:szCs w:val="28"/>
          <w:lang w:val="en-US"/>
        </w:rPr>
        <w:t>Phantom</w:t>
      </w:r>
      <w:r w:rsidRPr="00A35911">
        <w:rPr>
          <w:sz w:val="28"/>
          <w:szCs w:val="28"/>
        </w:rPr>
        <w:t>» за пятый год</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3875"/>
        <w:gridCol w:w="1701"/>
      </w:tblGrid>
      <w:tr w:rsidR="004871BB" w:rsidRPr="004871BB" w:rsidTr="004871BB">
        <w:trPr>
          <w:trHeight w:val="720"/>
          <w:jc w:val="center"/>
        </w:trPr>
        <w:tc>
          <w:tcPr>
            <w:tcW w:w="960"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w:t>
            </w:r>
          </w:p>
        </w:tc>
        <w:tc>
          <w:tcPr>
            <w:tcW w:w="3875"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Наименование статьи</w:t>
            </w:r>
          </w:p>
        </w:tc>
        <w:tc>
          <w:tcPr>
            <w:tcW w:w="170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Сумма, руб.</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1</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основной деятельности</w:t>
            </w:r>
          </w:p>
        </w:tc>
        <w:tc>
          <w:tcPr>
            <w:tcW w:w="170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3209260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2</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sz w:val="20"/>
                <w:szCs w:val="20"/>
              </w:rPr>
            </w:pPr>
            <w:r w:rsidRPr="004871BB">
              <w:rPr>
                <w:sz w:val="20"/>
                <w:szCs w:val="20"/>
              </w:rPr>
              <w:t>Выручка от дополнительной деятельности</w:t>
            </w:r>
          </w:p>
        </w:tc>
        <w:tc>
          <w:tcPr>
            <w:tcW w:w="170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sz w:val="20"/>
                <w:szCs w:val="20"/>
              </w:rPr>
            </w:pPr>
            <w:r w:rsidRPr="004871BB">
              <w:rPr>
                <w:sz w:val="20"/>
                <w:szCs w:val="20"/>
              </w:rPr>
              <w:t>1580680</w:t>
            </w:r>
          </w:p>
        </w:tc>
      </w:tr>
      <w:tr w:rsidR="004871BB" w:rsidRPr="004871BB" w:rsidTr="004871BB">
        <w:trPr>
          <w:trHeight w:val="255"/>
          <w:jc w:val="center"/>
        </w:trPr>
        <w:tc>
          <w:tcPr>
            <w:tcW w:w="0" w:type="auto"/>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3</w:t>
            </w:r>
          </w:p>
        </w:tc>
        <w:tc>
          <w:tcPr>
            <w:tcW w:w="3875" w:type="dxa"/>
            <w:noWrap/>
            <w:tcMar>
              <w:top w:w="15" w:type="dxa"/>
              <w:left w:w="15" w:type="dxa"/>
              <w:bottom w:w="0" w:type="dxa"/>
              <w:right w:w="15" w:type="dxa"/>
            </w:tcMar>
            <w:vAlign w:val="bottom"/>
          </w:tcPr>
          <w:p w:rsidR="00784151" w:rsidRPr="004871BB" w:rsidRDefault="00784151" w:rsidP="004871BB">
            <w:pPr>
              <w:spacing w:line="360" w:lineRule="auto"/>
              <w:jc w:val="both"/>
              <w:rPr>
                <w:rFonts w:eastAsia="Arial Unicode MS"/>
                <w:b/>
                <w:i/>
                <w:sz w:val="20"/>
                <w:szCs w:val="20"/>
              </w:rPr>
            </w:pPr>
            <w:r w:rsidRPr="004871BB">
              <w:rPr>
                <w:b/>
                <w:i/>
                <w:sz w:val="20"/>
                <w:szCs w:val="20"/>
              </w:rPr>
              <w:t>Валовая выручка</w:t>
            </w:r>
          </w:p>
        </w:tc>
        <w:tc>
          <w:tcPr>
            <w:tcW w:w="1701" w:type="dxa"/>
            <w:noWrap/>
            <w:tcMar>
              <w:top w:w="15" w:type="dxa"/>
              <w:left w:w="15" w:type="dxa"/>
              <w:bottom w:w="0" w:type="dxa"/>
              <w:right w:w="15" w:type="dxa"/>
            </w:tcMar>
            <w:vAlign w:val="center"/>
          </w:tcPr>
          <w:p w:rsidR="00784151" w:rsidRPr="004871BB" w:rsidRDefault="00784151" w:rsidP="004871BB">
            <w:pPr>
              <w:spacing w:line="360" w:lineRule="auto"/>
              <w:jc w:val="both"/>
              <w:rPr>
                <w:rFonts w:eastAsia="Arial Unicode MS"/>
                <w:b/>
                <w:i/>
                <w:sz w:val="20"/>
                <w:szCs w:val="20"/>
              </w:rPr>
            </w:pPr>
            <w:r w:rsidRPr="004871BB">
              <w:rPr>
                <w:rFonts w:eastAsia="Arial Unicode MS"/>
                <w:b/>
                <w:i/>
                <w:sz w:val="20"/>
                <w:szCs w:val="20"/>
              </w:rPr>
              <w:t>4789940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4.</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Платежи по кредитам</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84151" w:rsidRPr="004871BB" w:rsidRDefault="00784151" w:rsidP="004871BB">
            <w:pPr>
              <w:spacing w:line="360" w:lineRule="auto"/>
              <w:jc w:val="both"/>
              <w:rPr>
                <w:rFonts w:eastAsia="Arial Unicode MS"/>
                <w:sz w:val="20"/>
                <w:szCs w:val="20"/>
              </w:rPr>
            </w:pPr>
            <w:r w:rsidRPr="004871BB">
              <w:rPr>
                <w:rFonts w:eastAsia="Arial Unicode MS"/>
                <w:sz w:val="20"/>
                <w:szCs w:val="20"/>
              </w:rPr>
              <w:t>785284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5.</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оплату труда</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778056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6.</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Расходы на электроэнергию</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273564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7.</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Амортизация основных средств</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320768</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8.</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Оплата услуг Интернета</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43896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9.</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Коммунальные услуги</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95000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10.</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Непредвиденные расходы</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10000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11.</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приобретение лицензии на ПО</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14700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12.</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Затраты на покупку компьютерных игр</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45000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13.</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Прочие расходы</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189000</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14.</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sz w:val="20"/>
                <w:szCs w:val="20"/>
              </w:rPr>
            </w:pPr>
            <w:r w:rsidRPr="004871BB">
              <w:rPr>
                <w:sz w:val="20"/>
                <w:szCs w:val="20"/>
              </w:rPr>
              <w:t>Налоговые платежи</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sz w:val="20"/>
                <w:szCs w:val="20"/>
              </w:rPr>
            </w:pPr>
            <w:r w:rsidRPr="004871BB">
              <w:rPr>
                <w:sz w:val="20"/>
                <w:szCs w:val="20"/>
              </w:rPr>
              <w:t>287396</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12.</w:t>
            </w: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Всего расходов:</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2842664</w:t>
            </w:r>
          </w:p>
        </w:tc>
      </w:tr>
      <w:tr w:rsidR="004871BB" w:rsidRPr="004871BB" w:rsidTr="00487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0" w:type="auto"/>
            <w:tcBorders>
              <w:top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p>
        </w:tc>
        <w:tc>
          <w:tcPr>
            <w:tcW w:w="38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151" w:rsidRPr="004871BB" w:rsidRDefault="00784151" w:rsidP="004871BB">
            <w:pPr>
              <w:spacing w:line="360" w:lineRule="auto"/>
              <w:jc w:val="both"/>
              <w:rPr>
                <w:b/>
                <w:i/>
                <w:sz w:val="20"/>
                <w:szCs w:val="20"/>
              </w:rPr>
            </w:pPr>
            <w:r w:rsidRPr="004871BB">
              <w:rPr>
                <w:b/>
                <w:i/>
                <w:sz w:val="20"/>
                <w:szCs w:val="20"/>
              </w:rPr>
              <w:t>Чистая прибыль</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84151" w:rsidRPr="004871BB" w:rsidRDefault="00784151" w:rsidP="004871BB">
            <w:pPr>
              <w:spacing w:line="360" w:lineRule="auto"/>
              <w:jc w:val="both"/>
              <w:rPr>
                <w:b/>
                <w:i/>
                <w:sz w:val="20"/>
                <w:szCs w:val="20"/>
              </w:rPr>
            </w:pPr>
            <w:r w:rsidRPr="004871BB">
              <w:rPr>
                <w:b/>
                <w:i/>
                <w:sz w:val="20"/>
                <w:szCs w:val="20"/>
              </w:rPr>
              <w:t>1947276</w:t>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Рентабельность продаж за пятый финансовый год составила 40,65%, что объясняется отсутствием необходимости начислять амортизацию по компьютерному оборудованию и снижением платежей по кредитам. Таким образом, за 5 лет финансово-хозяйственной деятельности клуба чистая прибыль составила 5389735 рублей, из которой 1563715 рублей было направлено в резервный фонд фирмы, а остальные 3826020 рублей были распределены между учредителями следующим образом:</w:t>
      </w:r>
    </w:p>
    <w:p w:rsidR="00784151" w:rsidRPr="00A35911" w:rsidRDefault="00784151" w:rsidP="00A35911">
      <w:pPr>
        <w:numPr>
          <w:ilvl w:val="0"/>
          <w:numId w:val="71"/>
        </w:numPr>
        <w:autoSpaceDE w:val="0"/>
        <w:autoSpaceDN w:val="0"/>
        <w:adjustRightInd w:val="0"/>
        <w:spacing w:line="360" w:lineRule="auto"/>
        <w:ind w:left="0" w:firstLine="709"/>
        <w:jc w:val="both"/>
        <w:rPr>
          <w:sz w:val="28"/>
          <w:szCs w:val="28"/>
        </w:rPr>
      </w:pPr>
      <w:r w:rsidRPr="00A35911">
        <w:rPr>
          <w:sz w:val="28"/>
          <w:szCs w:val="28"/>
        </w:rPr>
        <w:t>Сидоров Виктор Иванович – 2104311 рублей</w:t>
      </w:r>
    </w:p>
    <w:p w:rsidR="00784151" w:rsidRPr="00A35911" w:rsidRDefault="00784151" w:rsidP="00A35911">
      <w:pPr>
        <w:numPr>
          <w:ilvl w:val="0"/>
          <w:numId w:val="71"/>
        </w:numPr>
        <w:autoSpaceDE w:val="0"/>
        <w:autoSpaceDN w:val="0"/>
        <w:adjustRightInd w:val="0"/>
        <w:spacing w:line="360" w:lineRule="auto"/>
        <w:ind w:left="0" w:firstLine="709"/>
        <w:jc w:val="both"/>
        <w:rPr>
          <w:sz w:val="28"/>
          <w:szCs w:val="28"/>
        </w:rPr>
      </w:pPr>
      <w:r w:rsidRPr="00A35911">
        <w:rPr>
          <w:sz w:val="28"/>
          <w:szCs w:val="28"/>
        </w:rPr>
        <w:t>Иванов Алексей Викторович – 765204 рубля</w:t>
      </w:r>
    </w:p>
    <w:p w:rsidR="00784151" w:rsidRPr="00A35911" w:rsidRDefault="00784151" w:rsidP="00A35911">
      <w:pPr>
        <w:numPr>
          <w:ilvl w:val="0"/>
          <w:numId w:val="71"/>
        </w:numPr>
        <w:autoSpaceDE w:val="0"/>
        <w:autoSpaceDN w:val="0"/>
        <w:adjustRightInd w:val="0"/>
        <w:spacing w:line="360" w:lineRule="auto"/>
        <w:ind w:left="0" w:firstLine="709"/>
        <w:jc w:val="both"/>
        <w:rPr>
          <w:sz w:val="28"/>
          <w:szCs w:val="28"/>
        </w:rPr>
      </w:pPr>
      <w:r w:rsidRPr="00A35911">
        <w:rPr>
          <w:sz w:val="28"/>
          <w:szCs w:val="28"/>
        </w:rPr>
        <w:t>Петров Геннадий Захарович – 956505 рублей</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Исходя из полученных данных, можно рассчитать следующие показатели, характеризующие окупаемость данного бизнес-плана по созданию компьютерного клуба:</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Простая окупаемость, равная отношению чистых инвестиций к среднегодовому денежному притоку от капиталовложений, причем в состав денежного притока наряду с чистой прибылью входят и амортизационные отчисления, найдется следующим образом: ПО = 4660289 /1643610,2 = 2,8 года. Хотя у этого показатели есть масса недостатков, в частности, не учитывается фактор времени, денежные притоки должны быть одинаковы, что редко бывает в реальной жизни, он позволяет заведомо исключить неконкурентоспособные и неудачные проекты.</w:t>
      </w: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Таким образом, для более точной оценки окупаемости проекта следует использовать такой показатель, как чистый дисконтированный доход (ЧДД), на основе которого можно рассчитать срок</w:t>
      </w:r>
      <w:r w:rsidR="00A35911" w:rsidRPr="00A35911">
        <w:rPr>
          <w:sz w:val="28"/>
          <w:szCs w:val="28"/>
        </w:rPr>
        <w:t xml:space="preserve"> </w:t>
      </w:r>
      <w:r w:rsidRPr="00A35911">
        <w:rPr>
          <w:sz w:val="28"/>
          <w:szCs w:val="28"/>
        </w:rPr>
        <w:t>окупаемости проекта.</w:t>
      </w:r>
    </w:p>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4871BB">
      <w:pPr>
        <w:autoSpaceDE w:val="0"/>
        <w:autoSpaceDN w:val="0"/>
        <w:adjustRightInd w:val="0"/>
        <w:spacing w:line="360" w:lineRule="auto"/>
        <w:ind w:firstLine="709"/>
        <w:jc w:val="right"/>
        <w:rPr>
          <w:sz w:val="28"/>
          <w:szCs w:val="28"/>
        </w:rPr>
      </w:pPr>
      <w:r w:rsidRPr="00A35911">
        <w:rPr>
          <w:sz w:val="28"/>
          <w:szCs w:val="28"/>
        </w:rPr>
        <w:t>Таблица</w:t>
      </w:r>
      <w:r w:rsidR="002D5B8C" w:rsidRPr="00A35911">
        <w:rPr>
          <w:sz w:val="28"/>
          <w:szCs w:val="28"/>
        </w:rPr>
        <w:t xml:space="preserve"> 19</w:t>
      </w:r>
    </w:p>
    <w:p w:rsidR="00784151" w:rsidRPr="00A35911" w:rsidRDefault="00784151" w:rsidP="004871BB">
      <w:pPr>
        <w:autoSpaceDE w:val="0"/>
        <w:autoSpaceDN w:val="0"/>
        <w:adjustRightInd w:val="0"/>
        <w:spacing w:line="360" w:lineRule="auto"/>
        <w:ind w:firstLine="709"/>
        <w:jc w:val="center"/>
        <w:rPr>
          <w:sz w:val="28"/>
          <w:szCs w:val="28"/>
        </w:rPr>
      </w:pPr>
      <w:r w:rsidRPr="00A35911">
        <w:rPr>
          <w:sz w:val="28"/>
          <w:szCs w:val="28"/>
        </w:rPr>
        <w:t>Анализ чистого дисконтированного дохода при ставке доходности 20%</w:t>
      </w:r>
    </w:p>
    <w:tbl>
      <w:tblPr>
        <w:tblStyle w:val="a3"/>
        <w:tblW w:w="8755" w:type="dxa"/>
        <w:jc w:val="center"/>
        <w:tblLook w:val="01E0" w:firstRow="1" w:lastRow="1" w:firstColumn="1" w:lastColumn="1" w:noHBand="0" w:noVBand="0"/>
      </w:tblPr>
      <w:tblGrid>
        <w:gridCol w:w="1809"/>
        <w:gridCol w:w="1134"/>
        <w:gridCol w:w="1134"/>
        <w:gridCol w:w="1134"/>
        <w:gridCol w:w="1276"/>
        <w:gridCol w:w="1134"/>
        <w:gridCol w:w="1134"/>
      </w:tblGrid>
      <w:tr w:rsidR="004871BB" w:rsidRPr="004871BB" w:rsidTr="004871BB">
        <w:trPr>
          <w:jc w:val="center"/>
        </w:trPr>
        <w:tc>
          <w:tcPr>
            <w:tcW w:w="1809"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Период</w:t>
            </w:r>
          </w:p>
        </w:tc>
        <w:tc>
          <w:tcPr>
            <w:tcW w:w="1134"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0</w:t>
            </w:r>
          </w:p>
        </w:tc>
        <w:tc>
          <w:tcPr>
            <w:tcW w:w="1134"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w:t>
            </w:r>
          </w:p>
        </w:tc>
        <w:tc>
          <w:tcPr>
            <w:tcW w:w="1134"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w:t>
            </w:r>
          </w:p>
        </w:tc>
        <w:tc>
          <w:tcPr>
            <w:tcW w:w="1276"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3</w:t>
            </w:r>
          </w:p>
        </w:tc>
        <w:tc>
          <w:tcPr>
            <w:tcW w:w="1134"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4</w:t>
            </w:r>
          </w:p>
        </w:tc>
        <w:tc>
          <w:tcPr>
            <w:tcW w:w="1134"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5</w:t>
            </w:r>
          </w:p>
        </w:tc>
      </w:tr>
      <w:tr w:rsidR="004871BB" w:rsidRPr="004871BB" w:rsidTr="004871BB">
        <w:trPr>
          <w:jc w:val="center"/>
        </w:trPr>
        <w:tc>
          <w:tcPr>
            <w:tcW w:w="1809"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Денежный поток</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-4660289</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804239</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1598471</w:t>
            </w:r>
          </w:p>
        </w:tc>
        <w:tc>
          <w:tcPr>
            <w:tcW w:w="1276"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1734884</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1812413</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2268044</w:t>
            </w:r>
          </w:p>
        </w:tc>
      </w:tr>
      <w:tr w:rsidR="004871BB" w:rsidRPr="004871BB" w:rsidTr="004871BB">
        <w:trPr>
          <w:jc w:val="center"/>
        </w:trPr>
        <w:tc>
          <w:tcPr>
            <w:tcW w:w="1809"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 xml:space="preserve">Коэффициент. Дисконтирования при </w:t>
            </w:r>
            <w:r w:rsidRPr="004871BB">
              <w:rPr>
                <w:sz w:val="20"/>
                <w:szCs w:val="20"/>
                <w:lang w:val="en-US"/>
              </w:rPr>
              <w:t>I</w:t>
            </w:r>
            <w:r w:rsidRPr="004871BB">
              <w:rPr>
                <w:sz w:val="20"/>
                <w:szCs w:val="20"/>
              </w:rPr>
              <w:t xml:space="preserve"> = 20%</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0,8333</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0,6944</w:t>
            </w:r>
          </w:p>
        </w:tc>
        <w:tc>
          <w:tcPr>
            <w:tcW w:w="1276" w:type="dxa"/>
            <w:vAlign w:val="center"/>
          </w:tcPr>
          <w:p w:rsidR="00784151" w:rsidRPr="004871BB" w:rsidRDefault="00784151" w:rsidP="00A22753">
            <w:pPr>
              <w:spacing w:line="360" w:lineRule="auto"/>
              <w:jc w:val="both"/>
              <w:rPr>
                <w:sz w:val="20"/>
                <w:szCs w:val="20"/>
              </w:rPr>
            </w:pPr>
            <w:r w:rsidRPr="004871BB">
              <w:rPr>
                <w:sz w:val="20"/>
                <w:szCs w:val="20"/>
              </w:rPr>
              <w:t>0,5787</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0,4823</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0,4019</w:t>
            </w:r>
          </w:p>
        </w:tc>
      </w:tr>
      <w:tr w:rsidR="004871BB" w:rsidRPr="004871BB" w:rsidTr="004871BB">
        <w:trPr>
          <w:jc w:val="center"/>
        </w:trPr>
        <w:tc>
          <w:tcPr>
            <w:tcW w:w="1809"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Дисконтный денежный поток</w:t>
            </w:r>
          </w:p>
        </w:tc>
        <w:tc>
          <w:tcPr>
            <w:tcW w:w="1134" w:type="dxa"/>
            <w:vAlign w:val="center"/>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670199</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1110049</w:t>
            </w:r>
          </w:p>
        </w:tc>
        <w:tc>
          <w:tcPr>
            <w:tcW w:w="1276" w:type="dxa"/>
            <w:vAlign w:val="center"/>
          </w:tcPr>
          <w:p w:rsidR="00784151" w:rsidRPr="004871BB" w:rsidRDefault="00784151" w:rsidP="00A22753">
            <w:pPr>
              <w:spacing w:line="360" w:lineRule="auto"/>
              <w:jc w:val="both"/>
              <w:rPr>
                <w:sz w:val="20"/>
                <w:szCs w:val="20"/>
              </w:rPr>
            </w:pPr>
            <w:r w:rsidRPr="004871BB">
              <w:rPr>
                <w:sz w:val="20"/>
                <w:szCs w:val="20"/>
              </w:rPr>
              <w:t>1003984</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874042</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911476</w:t>
            </w:r>
          </w:p>
        </w:tc>
      </w:tr>
      <w:tr w:rsidR="004871BB" w:rsidRPr="004871BB" w:rsidTr="004871BB">
        <w:trPr>
          <w:jc w:val="center"/>
        </w:trPr>
        <w:tc>
          <w:tcPr>
            <w:tcW w:w="1809" w:type="dxa"/>
          </w:tcPr>
          <w:p w:rsidR="00784151" w:rsidRPr="004871BB" w:rsidRDefault="00784151" w:rsidP="004871BB">
            <w:pPr>
              <w:autoSpaceDE w:val="0"/>
              <w:autoSpaceDN w:val="0"/>
              <w:adjustRightInd w:val="0"/>
              <w:spacing w:line="360" w:lineRule="auto"/>
              <w:jc w:val="both"/>
              <w:rPr>
                <w:sz w:val="20"/>
                <w:szCs w:val="20"/>
              </w:rPr>
            </w:pPr>
            <w:r w:rsidRPr="004871BB">
              <w:rPr>
                <w:sz w:val="20"/>
                <w:szCs w:val="20"/>
              </w:rPr>
              <w:t>Накопленный дисконтный денежный поток</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-4660289</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-3990090</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-2880041</w:t>
            </w:r>
          </w:p>
        </w:tc>
        <w:tc>
          <w:tcPr>
            <w:tcW w:w="1276" w:type="dxa"/>
            <w:vAlign w:val="center"/>
          </w:tcPr>
          <w:p w:rsidR="00784151" w:rsidRPr="004871BB" w:rsidRDefault="00784151" w:rsidP="00A22753">
            <w:pPr>
              <w:spacing w:line="360" w:lineRule="auto"/>
              <w:jc w:val="both"/>
              <w:rPr>
                <w:sz w:val="20"/>
                <w:szCs w:val="20"/>
              </w:rPr>
            </w:pPr>
            <w:r w:rsidRPr="004871BB">
              <w:rPr>
                <w:sz w:val="20"/>
                <w:szCs w:val="20"/>
              </w:rPr>
              <w:t>-1876057</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-1002015</w:t>
            </w:r>
          </w:p>
        </w:tc>
        <w:tc>
          <w:tcPr>
            <w:tcW w:w="1134" w:type="dxa"/>
            <w:vAlign w:val="center"/>
          </w:tcPr>
          <w:p w:rsidR="00784151" w:rsidRPr="004871BB" w:rsidRDefault="00784151" w:rsidP="00A22753">
            <w:pPr>
              <w:spacing w:line="360" w:lineRule="auto"/>
              <w:jc w:val="both"/>
              <w:rPr>
                <w:sz w:val="20"/>
                <w:szCs w:val="20"/>
              </w:rPr>
            </w:pPr>
            <w:r w:rsidRPr="004871BB">
              <w:rPr>
                <w:sz w:val="20"/>
                <w:szCs w:val="20"/>
              </w:rPr>
              <w:t>-90539</w:t>
            </w:r>
          </w:p>
        </w:tc>
      </w:tr>
    </w:tbl>
    <w:p w:rsidR="004871BB" w:rsidRDefault="004871BB" w:rsidP="00A35911">
      <w:pPr>
        <w:autoSpaceDE w:val="0"/>
        <w:autoSpaceDN w:val="0"/>
        <w:adjustRightInd w:val="0"/>
        <w:spacing w:line="360" w:lineRule="auto"/>
        <w:ind w:firstLine="709"/>
        <w:jc w:val="both"/>
        <w:rPr>
          <w:sz w:val="28"/>
          <w:szCs w:val="28"/>
        </w:rPr>
      </w:pPr>
    </w:p>
    <w:p w:rsidR="00784151" w:rsidRPr="00A35911" w:rsidRDefault="00784151" w:rsidP="00A35911">
      <w:pPr>
        <w:autoSpaceDE w:val="0"/>
        <w:autoSpaceDN w:val="0"/>
        <w:adjustRightInd w:val="0"/>
        <w:spacing w:line="360" w:lineRule="auto"/>
        <w:ind w:firstLine="709"/>
        <w:jc w:val="both"/>
        <w:rPr>
          <w:sz w:val="28"/>
          <w:szCs w:val="28"/>
        </w:rPr>
      </w:pPr>
      <w:r w:rsidRPr="00A35911">
        <w:rPr>
          <w:sz w:val="28"/>
          <w:szCs w:val="28"/>
        </w:rPr>
        <w:t>Таким образом, при данной ставке доходности инвестиции окупятся чуть более чем за 5 лет.</w:t>
      </w:r>
    </w:p>
    <w:p w:rsidR="004871BB" w:rsidRDefault="004871BB" w:rsidP="00A35911">
      <w:pPr>
        <w:autoSpaceDE w:val="0"/>
        <w:autoSpaceDN w:val="0"/>
        <w:adjustRightInd w:val="0"/>
        <w:spacing w:line="360" w:lineRule="auto"/>
        <w:ind w:firstLine="709"/>
        <w:jc w:val="both"/>
        <w:rPr>
          <w:b/>
          <w:i/>
          <w:sz w:val="28"/>
          <w:szCs w:val="28"/>
        </w:rPr>
      </w:pPr>
    </w:p>
    <w:p w:rsidR="00784151" w:rsidRPr="004871BB" w:rsidRDefault="002D5B8C" w:rsidP="004871BB">
      <w:pPr>
        <w:autoSpaceDE w:val="0"/>
        <w:autoSpaceDN w:val="0"/>
        <w:adjustRightInd w:val="0"/>
        <w:spacing w:line="360" w:lineRule="auto"/>
        <w:ind w:firstLine="709"/>
        <w:jc w:val="center"/>
        <w:rPr>
          <w:b/>
          <w:sz w:val="28"/>
          <w:szCs w:val="28"/>
        </w:rPr>
      </w:pPr>
      <w:r w:rsidRPr="004871BB">
        <w:rPr>
          <w:b/>
          <w:sz w:val="28"/>
          <w:szCs w:val="28"/>
        </w:rPr>
        <w:t>Анализ рисков проекта</w:t>
      </w:r>
    </w:p>
    <w:p w:rsidR="004871BB" w:rsidRDefault="004871BB" w:rsidP="00A35911">
      <w:pPr>
        <w:pStyle w:val="2"/>
        <w:spacing w:after="0" w:line="360" w:lineRule="auto"/>
        <w:ind w:left="0" w:firstLine="709"/>
        <w:jc w:val="both"/>
        <w:rPr>
          <w:sz w:val="28"/>
          <w:szCs w:val="28"/>
        </w:rPr>
      </w:pPr>
    </w:p>
    <w:p w:rsidR="002D5B8C" w:rsidRPr="00A35911" w:rsidRDefault="002D5B8C" w:rsidP="00A35911">
      <w:pPr>
        <w:pStyle w:val="2"/>
        <w:spacing w:after="0" w:line="360" w:lineRule="auto"/>
        <w:ind w:left="0" w:firstLine="709"/>
        <w:jc w:val="both"/>
        <w:rPr>
          <w:sz w:val="28"/>
          <w:szCs w:val="28"/>
        </w:rPr>
      </w:pPr>
      <w:r w:rsidRPr="00A35911">
        <w:rPr>
          <w:sz w:val="28"/>
          <w:szCs w:val="28"/>
        </w:rPr>
        <w:t>Основной риск проекта – недостаточная занятость компьютерного клуба, которая не обеспечивает при заданных ценах на услуги рентабельность проекта. Главный источник данной проблемы – неправильно выбранное помещение в плане территориального расположения. Тем не менее, можно выделить следующие негативные моменты, способные повлиять на доходность вложения инвестиций.</w:t>
      </w:r>
    </w:p>
    <w:p w:rsidR="004871BB" w:rsidRDefault="004871BB" w:rsidP="00A35911">
      <w:pPr>
        <w:pStyle w:val="2"/>
        <w:spacing w:after="0" w:line="360" w:lineRule="auto"/>
        <w:ind w:left="0" w:firstLine="709"/>
        <w:jc w:val="both"/>
        <w:rPr>
          <w:sz w:val="28"/>
          <w:szCs w:val="28"/>
        </w:rPr>
      </w:pPr>
    </w:p>
    <w:p w:rsidR="002D5B8C" w:rsidRPr="00A35911" w:rsidRDefault="00A22753" w:rsidP="004871BB">
      <w:pPr>
        <w:pStyle w:val="2"/>
        <w:spacing w:after="0" w:line="360" w:lineRule="auto"/>
        <w:ind w:left="0" w:firstLine="709"/>
        <w:jc w:val="right"/>
        <w:rPr>
          <w:sz w:val="28"/>
          <w:szCs w:val="28"/>
        </w:rPr>
      </w:pPr>
      <w:r>
        <w:rPr>
          <w:sz w:val="28"/>
          <w:szCs w:val="28"/>
        </w:rPr>
        <w:br w:type="page"/>
      </w:r>
      <w:r w:rsidR="002D5B8C" w:rsidRPr="00A35911">
        <w:rPr>
          <w:sz w:val="28"/>
          <w:szCs w:val="28"/>
        </w:rPr>
        <w:t>Таблица 20</w:t>
      </w:r>
    </w:p>
    <w:p w:rsidR="002D5B8C" w:rsidRPr="00A35911" w:rsidRDefault="002D5B8C" w:rsidP="004871BB">
      <w:pPr>
        <w:pStyle w:val="2"/>
        <w:spacing w:after="0" w:line="360" w:lineRule="auto"/>
        <w:ind w:left="0" w:firstLine="709"/>
        <w:jc w:val="center"/>
        <w:rPr>
          <w:sz w:val="28"/>
          <w:szCs w:val="28"/>
        </w:rPr>
      </w:pPr>
      <w:r w:rsidRPr="00A35911">
        <w:rPr>
          <w:sz w:val="28"/>
          <w:szCs w:val="28"/>
        </w:rPr>
        <w:t>Риски реализации бизнес проекта</w:t>
      </w:r>
    </w:p>
    <w:tbl>
      <w:tblPr>
        <w:tblStyle w:val="a3"/>
        <w:tblW w:w="0" w:type="auto"/>
        <w:jc w:val="center"/>
        <w:tblLook w:val="01E0" w:firstRow="1" w:lastRow="1" w:firstColumn="1" w:lastColumn="1" w:noHBand="0" w:noVBand="0"/>
      </w:tblPr>
      <w:tblGrid>
        <w:gridCol w:w="2969"/>
        <w:gridCol w:w="3986"/>
        <w:gridCol w:w="1984"/>
      </w:tblGrid>
      <w:tr w:rsidR="00A35911" w:rsidRPr="004871BB" w:rsidTr="00A22753">
        <w:trPr>
          <w:jc w:val="center"/>
        </w:trPr>
        <w:tc>
          <w:tcPr>
            <w:tcW w:w="2969" w:type="dxa"/>
          </w:tcPr>
          <w:p w:rsidR="002D5B8C" w:rsidRPr="004871BB" w:rsidRDefault="002D5B8C" w:rsidP="004871BB">
            <w:pPr>
              <w:pStyle w:val="2"/>
              <w:spacing w:after="0" w:line="360" w:lineRule="auto"/>
              <w:ind w:left="0"/>
              <w:rPr>
                <w:sz w:val="20"/>
                <w:szCs w:val="20"/>
                <w:lang w:val="en-US"/>
              </w:rPr>
            </w:pPr>
            <w:r w:rsidRPr="004871BB">
              <w:rPr>
                <w:sz w:val="20"/>
                <w:szCs w:val="20"/>
              </w:rPr>
              <w:t xml:space="preserve">Риски </w:t>
            </w:r>
            <w:r w:rsidRPr="004871BB">
              <w:rPr>
                <w:sz w:val="20"/>
                <w:szCs w:val="20"/>
                <w:lang w:val="en-US"/>
              </w:rPr>
              <w:t>Si (i = 1</w:t>
            </w:r>
            <w:r w:rsidRPr="004871BB">
              <w:rPr>
                <w:sz w:val="20"/>
                <w:szCs w:val="20"/>
              </w:rPr>
              <w:t>….</w:t>
            </w:r>
            <w:r w:rsidRPr="004871BB">
              <w:rPr>
                <w:sz w:val="20"/>
                <w:szCs w:val="20"/>
                <w:lang w:val="en-US"/>
              </w:rPr>
              <w:t>n)</w:t>
            </w:r>
          </w:p>
        </w:tc>
        <w:tc>
          <w:tcPr>
            <w:tcW w:w="3986" w:type="dxa"/>
          </w:tcPr>
          <w:p w:rsidR="002D5B8C" w:rsidRPr="004871BB" w:rsidRDefault="003025C7" w:rsidP="004871BB">
            <w:pPr>
              <w:pStyle w:val="2"/>
              <w:spacing w:after="0" w:line="360" w:lineRule="auto"/>
              <w:ind w:left="0"/>
              <w:rPr>
                <w:sz w:val="20"/>
                <w:szCs w:val="20"/>
              </w:rPr>
            </w:pPr>
            <w:r w:rsidRPr="004871BB">
              <w:rPr>
                <w:sz w:val="20"/>
                <w:szCs w:val="20"/>
              </w:rPr>
              <w:t>Отрицательное влияние на прибыль</w:t>
            </w:r>
          </w:p>
        </w:tc>
        <w:tc>
          <w:tcPr>
            <w:tcW w:w="1984" w:type="dxa"/>
          </w:tcPr>
          <w:p w:rsidR="002D5B8C" w:rsidRPr="004871BB" w:rsidRDefault="003025C7" w:rsidP="004871BB">
            <w:pPr>
              <w:pStyle w:val="2"/>
              <w:spacing w:after="0" w:line="360" w:lineRule="auto"/>
              <w:ind w:left="0"/>
              <w:rPr>
                <w:sz w:val="20"/>
                <w:szCs w:val="20"/>
              </w:rPr>
            </w:pPr>
            <w:r w:rsidRPr="004871BB">
              <w:rPr>
                <w:sz w:val="20"/>
                <w:szCs w:val="20"/>
              </w:rPr>
              <w:t xml:space="preserve">Группа приоритета </w:t>
            </w: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i/>
                <w:sz w:val="20"/>
                <w:szCs w:val="20"/>
                <w:lang w:val="en-US"/>
              </w:rPr>
              <w:t>S</w:t>
            </w:r>
            <w:r w:rsidRPr="004871BB">
              <w:rPr>
                <w:b/>
                <w:i/>
                <w:sz w:val="20"/>
                <w:szCs w:val="20"/>
              </w:rPr>
              <w:t xml:space="preserve">1. </w:t>
            </w:r>
            <w:r w:rsidRPr="004871BB">
              <w:rPr>
                <w:sz w:val="20"/>
                <w:szCs w:val="20"/>
              </w:rPr>
              <w:t>Недостаточная занятость компьютерного клуба</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Снижение чистой прибыли – в лучшем случае, в худшем – неокупаемость вложенных инвестиций</w:t>
            </w:r>
          </w:p>
        </w:tc>
        <w:tc>
          <w:tcPr>
            <w:tcW w:w="1984" w:type="dxa"/>
            <w:vMerge w:val="restart"/>
            <w:vAlign w:val="center"/>
          </w:tcPr>
          <w:p w:rsidR="009D1C52" w:rsidRPr="004871BB" w:rsidRDefault="009D1C52" w:rsidP="004871BB">
            <w:pPr>
              <w:pStyle w:val="2"/>
              <w:spacing w:after="0" w:line="360" w:lineRule="auto"/>
              <w:ind w:left="0"/>
              <w:rPr>
                <w:sz w:val="20"/>
                <w:szCs w:val="20"/>
                <w:lang w:val="en-US"/>
              </w:rPr>
            </w:pPr>
            <w:r w:rsidRPr="004871BB">
              <w:rPr>
                <w:sz w:val="20"/>
                <w:szCs w:val="20"/>
                <w:lang w:val="en-US"/>
              </w:rPr>
              <w:t>Q1</w:t>
            </w: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sz w:val="20"/>
                <w:szCs w:val="20"/>
                <w:lang w:val="en-US"/>
              </w:rPr>
              <w:t>S2.</w:t>
            </w:r>
            <w:r w:rsidRPr="004871BB">
              <w:rPr>
                <w:sz w:val="20"/>
                <w:szCs w:val="20"/>
              </w:rPr>
              <w:t>Недостатки проектных работ</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Рост стоимости строительства</w:t>
            </w:r>
          </w:p>
        </w:tc>
        <w:tc>
          <w:tcPr>
            <w:tcW w:w="1984" w:type="dxa"/>
            <w:vMerge/>
            <w:vAlign w:val="center"/>
          </w:tcPr>
          <w:p w:rsidR="009D1C52" w:rsidRPr="004871BB" w:rsidRDefault="009D1C52" w:rsidP="004871BB">
            <w:pPr>
              <w:pStyle w:val="2"/>
              <w:spacing w:after="0" w:line="360" w:lineRule="auto"/>
              <w:ind w:left="0"/>
              <w:rPr>
                <w:sz w:val="20"/>
                <w:szCs w:val="20"/>
              </w:rPr>
            </w:pP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sz w:val="20"/>
                <w:szCs w:val="20"/>
                <w:lang w:val="en-US"/>
              </w:rPr>
              <w:t>S</w:t>
            </w:r>
            <w:r w:rsidRPr="004871BB">
              <w:rPr>
                <w:b/>
                <w:sz w:val="20"/>
                <w:szCs w:val="20"/>
              </w:rPr>
              <w:t>3.</w:t>
            </w:r>
            <w:r w:rsidRPr="004871BB">
              <w:rPr>
                <w:sz w:val="20"/>
                <w:szCs w:val="20"/>
              </w:rPr>
              <w:t>Невозможность клуба приступить к работе в указанные сроки</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Невозможность осуществления своевременных платежей по кредитам</w:t>
            </w:r>
          </w:p>
        </w:tc>
        <w:tc>
          <w:tcPr>
            <w:tcW w:w="1984" w:type="dxa"/>
            <w:vMerge/>
            <w:vAlign w:val="center"/>
          </w:tcPr>
          <w:p w:rsidR="009D1C52" w:rsidRPr="004871BB" w:rsidRDefault="009D1C52" w:rsidP="004871BB">
            <w:pPr>
              <w:pStyle w:val="2"/>
              <w:spacing w:after="0" w:line="360" w:lineRule="auto"/>
              <w:ind w:left="0"/>
              <w:rPr>
                <w:sz w:val="20"/>
                <w:szCs w:val="20"/>
              </w:rPr>
            </w:pP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sz w:val="20"/>
                <w:szCs w:val="20"/>
                <w:lang w:val="en-US"/>
              </w:rPr>
              <w:t>S</w:t>
            </w:r>
            <w:r w:rsidRPr="004871BB">
              <w:rPr>
                <w:b/>
                <w:sz w:val="20"/>
                <w:szCs w:val="20"/>
              </w:rPr>
              <w:t>4.</w:t>
            </w:r>
            <w:r w:rsidRPr="004871BB">
              <w:rPr>
                <w:sz w:val="20"/>
                <w:szCs w:val="20"/>
              </w:rPr>
              <w:t>Несвоевременная поставка необходимого оборудования</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Увеличение срока ввода мощности</w:t>
            </w:r>
          </w:p>
        </w:tc>
        <w:tc>
          <w:tcPr>
            <w:tcW w:w="1984" w:type="dxa"/>
            <w:vMerge w:val="restart"/>
            <w:vAlign w:val="center"/>
          </w:tcPr>
          <w:p w:rsidR="009D1C52" w:rsidRPr="004871BB" w:rsidRDefault="009D1C52" w:rsidP="004871BB">
            <w:pPr>
              <w:pStyle w:val="2"/>
              <w:spacing w:after="0" w:line="360" w:lineRule="auto"/>
              <w:ind w:left="0"/>
              <w:rPr>
                <w:sz w:val="20"/>
                <w:szCs w:val="20"/>
                <w:lang w:val="en-US"/>
              </w:rPr>
            </w:pPr>
            <w:r w:rsidRPr="004871BB">
              <w:rPr>
                <w:sz w:val="20"/>
                <w:szCs w:val="20"/>
                <w:lang w:val="en-US"/>
              </w:rPr>
              <w:t>Q2</w:t>
            </w: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sz w:val="20"/>
                <w:szCs w:val="20"/>
                <w:lang w:val="en-US"/>
              </w:rPr>
              <w:t>S5.</w:t>
            </w:r>
            <w:r w:rsidRPr="004871BB">
              <w:rPr>
                <w:sz w:val="20"/>
                <w:szCs w:val="20"/>
              </w:rPr>
              <w:t>Изношенность оборудования</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Увеличение затрат на ремонт</w:t>
            </w:r>
          </w:p>
        </w:tc>
        <w:tc>
          <w:tcPr>
            <w:tcW w:w="1984" w:type="dxa"/>
            <w:vMerge/>
            <w:vAlign w:val="center"/>
          </w:tcPr>
          <w:p w:rsidR="009D1C52" w:rsidRPr="004871BB" w:rsidRDefault="009D1C52" w:rsidP="004871BB">
            <w:pPr>
              <w:pStyle w:val="2"/>
              <w:spacing w:after="0" w:line="360" w:lineRule="auto"/>
              <w:ind w:left="0"/>
              <w:rPr>
                <w:sz w:val="20"/>
                <w:szCs w:val="20"/>
              </w:rPr>
            </w:pPr>
          </w:p>
        </w:tc>
      </w:tr>
      <w:tr w:rsidR="00A35911" w:rsidRPr="004871BB" w:rsidTr="00A22753">
        <w:trPr>
          <w:jc w:val="center"/>
        </w:trPr>
        <w:tc>
          <w:tcPr>
            <w:tcW w:w="2969" w:type="dxa"/>
          </w:tcPr>
          <w:p w:rsidR="009D1C52" w:rsidRPr="004871BB" w:rsidRDefault="009D1C52" w:rsidP="004871BB">
            <w:pPr>
              <w:pStyle w:val="2"/>
              <w:spacing w:after="0" w:line="360" w:lineRule="auto"/>
              <w:ind w:left="0"/>
              <w:rPr>
                <w:sz w:val="20"/>
                <w:szCs w:val="20"/>
              </w:rPr>
            </w:pPr>
            <w:r w:rsidRPr="004871BB">
              <w:rPr>
                <w:b/>
                <w:sz w:val="20"/>
                <w:szCs w:val="20"/>
                <w:lang w:val="en-US"/>
              </w:rPr>
              <w:t>S</w:t>
            </w:r>
            <w:r w:rsidRPr="004871BB">
              <w:rPr>
                <w:b/>
                <w:sz w:val="20"/>
                <w:szCs w:val="20"/>
              </w:rPr>
              <w:t>6.</w:t>
            </w:r>
            <w:r w:rsidRPr="004871BB">
              <w:rPr>
                <w:sz w:val="20"/>
                <w:szCs w:val="20"/>
              </w:rPr>
              <w:t>Недостаточный уровень заработной платы</w:t>
            </w:r>
          </w:p>
        </w:tc>
        <w:tc>
          <w:tcPr>
            <w:tcW w:w="3986" w:type="dxa"/>
          </w:tcPr>
          <w:p w:rsidR="009D1C52" w:rsidRPr="004871BB" w:rsidRDefault="009D1C52" w:rsidP="004871BB">
            <w:pPr>
              <w:pStyle w:val="2"/>
              <w:spacing w:after="0" w:line="360" w:lineRule="auto"/>
              <w:ind w:left="0"/>
              <w:rPr>
                <w:sz w:val="20"/>
                <w:szCs w:val="20"/>
              </w:rPr>
            </w:pPr>
            <w:r w:rsidRPr="004871BB">
              <w:rPr>
                <w:sz w:val="20"/>
                <w:szCs w:val="20"/>
              </w:rPr>
              <w:t>Текучесть кадров</w:t>
            </w:r>
          </w:p>
        </w:tc>
        <w:tc>
          <w:tcPr>
            <w:tcW w:w="1984" w:type="dxa"/>
            <w:vMerge w:val="restart"/>
            <w:vAlign w:val="center"/>
          </w:tcPr>
          <w:p w:rsidR="009D1C52" w:rsidRPr="004871BB" w:rsidRDefault="009D1C52" w:rsidP="004871BB">
            <w:pPr>
              <w:pStyle w:val="2"/>
              <w:spacing w:after="0" w:line="360" w:lineRule="auto"/>
              <w:ind w:left="0"/>
              <w:rPr>
                <w:sz w:val="20"/>
                <w:szCs w:val="20"/>
                <w:lang w:val="en-US"/>
              </w:rPr>
            </w:pPr>
            <w:r w:rsidRPr="004871BB">
              <w:rPr>
                <w:sz w:val="20"/>
                <w:szCs w:val="20"/>
                <w:lang w:val="en-US"/>
              </w:rPr>
              <w:t>Q3</w:t>
            </w:r>
          </w:p>
        </w:tc>
      </w:tr>
      <w:tr w:rsidR="00A35911" w:rsidRPr="004871BB" w:rsidTr="00A22753">
        <w:trPr>
          <w:jc w:val="center"/>
        </w:trPr>
        <w:tc>
          <w:tcPr>
            <w:tcW w:w="2969" w:type="dxa"/>
          </w:tcPr>
          <w:p w:rsidR="009D1C52" w:rsidRPr="004871BB" w:rsidRDefault="009D1C52" w:rsidP="004871BB">
            <w:pPr>
              <w:pStyle w:val="2"/>
              <w:spacing w:after="0" w:line="360" w:lineRule="auto"/>
              <w:ind w:left="0"/>
              <w:jc w:val="both"/>
              <w:rPr>
                <w:sz w:val="20"/>
                <w:szCs w:val="20"/>
              </w:rPr>
            </w:pPr>
            <w:r w:rsidRPr="004871BB">
              <w:rPr>
                <w:b/>
                <w:sz w:val="20"/>
                <w:szCs w:val="20"/>
                <w:lang w:val="en-US"/>
              </w:rPr>
              <w:t>S7.</w:t>
            </w:r>
            <w:r w:rsidRPr="004871BB">
              <w:rPr>
                <w:sz w:val="20"/>
                <w:szCs w:val="20"/>
              </w:rPr>
              <w:t>Рост налогов</w:t>
            </w:r>
          </w:p>
        </w:tc>
        <w:tc>
          <w:tcPr>
            <w:tcW w:w="3986" w:type="dxa"/>
          </w:tcPr>
          <w:p w:rsidR="009D1C52" w:rsidRPr="004871BB" w:rsidRDefault="009D1C52" w:rsidP="004871BB">
            <w:pPr>
              <w:pStyle w:val="2"/>
              <w:spacing w:after="0" w:line="360" w:lineRule="auto"/>
              <w:ind w:left="0"/>
              <w:jc w:val="both"/>
              <w:rPr>
                <w:sz w:val="20"/>
                <w:szCs w:val="20"/>
              </w:rPr>
            </w:pPr>
            <w:r w:rsidRPr="004871BB">
              <w:rPr>
                <w:sz w:val="20"/>
                <w:szCs w:val="20"/>
              </w:rPr>
              <w:t>Снижение чистой прибыли</w:t>
            </w:r>
          </w:p>
        </w:tc>
        <w:tc>
          <w:tcPr>
            <w:tcW w:w="1984" w:type="dxa"/>
            <w:vMerge/>
          </w:tcPr>
          <w:p w:rsidR="009D1C52" w:rsidRPr="004871BB" w:rsidRDefault="009D1C52" w:rsidP="004871BB">
            <w:pPr>
              <w:pStyle w:val="2"/>
              <w:spacing w:after="0" w:line="360" w:lineRule="auto"/>
              <w:ind w:left="0"/>
              <w:jc w:val="both"/>
              <w:rPr>
                <w:sz w:val="20"/>
                <w:szCs w:val="20"/>
              </w:rPr>
            </w:pPr>
          </w:p>
        </w:tc>
      </w:tr>
    </w:tbl>
    <w:p w:rsidR="002D5B8C" w:rsidRPr="00A35911" w:rsidRDefault="002D5B8C" w:rsidP="00A35911">
      <w:pPr>
        <w:pStyle w:val="2"/>
        <w:spacing w:after="0" w:line="360" w:lineRule="auto"/>
        <w:ind w:left="0" w:firstLine="709"/>
        <w:jc w:val="both"/>
        <w:rPr>
          <w:sz w:val="28"/>
          <w:szCs w:val="28"/>
        </w:rPr>
      </w:pPr>
    </w:p>
    <w:p w:rsidR="00394D17" w:rsidRPr="00A35911" w:rsidRDefault="00776A2C" w:rsidP="00A35911">
      <w:pPr>
        <w:spacing w:line="360" w:lineRule="auto"/>
        <w:ind w:firstLine="709"/>
        <w:jc w:val="both"/>
        <w:rPr>
          <w:sz w:val="28"/>
          <w:szCs w:val="28"/>
        </w:rPr>
      </w:pPr>
      <w:r w:rsidRPr="00A35911">
        <w:rPr>
          <w:sz w:val="28"/>
          <w:szCs w:val="28"/>
        </w:rPr>
        <w:t xml:space="preserve">Предполагается, что первая приоритетная группа в 6 раз весомее последней, т.е. </w:t>
      </w:r>
      <w:r w:rsidRPr="00A35911">
        <w:rPr>
          <w:sz w:val="28"/>
          <w:szCs w:val="28"/>
          <w:lang w:val="en-US"/>
        </w:rPr>
        <w:t>f</w:t>
      </w:r>
      <w:r w:rsidRPr="00A35911">
        <w:rPr>
          <w:sz w:val="28"/>
          <w:szCs w:val="28"/>
        </w:rPr>
        <w:t>=6</w:t>
      </w:r>
      <w:r w:rsidR="00394D17" w:rsidRPr="00A35911">
        <w:rPr>
          <w:sz w:val="28"/>
          <w:szCs w:val="28"/>
        </w:rPr>
        <w:t xml:space="preserve">. Таким образом, удельный вес группы с наименьшим приоритетом найдется следующим образом: </w:t>
      </w:r>
      <w:r w:rsidR="00394D17" w:rsidRPr="00A35911">
        <w:rPr>
          <w:sz w:val="28"/>
          <w:szCs w:val="28"/>
          <w:lang w:val="en-US"/>
        </w:rPr>
        <w:t>W</w:t>
      </w:r>
      <w:r w:rsidR="00394D17" w:rsidRPr="00A35911">
        <w:rPr>
          <w:sz w:val="28"/>
          <w:szCs w:val="28"/>
        </w:rPr>
        <w:t>3 = 2/ (3*(6+1)) = 0</w:t>
      </w:r>
      <w:r w:rsidR="00B428A0" w:rsidRPr="00A35911">
        <w:rPr>
          <w:sz w:val="28"/>
          <w:szCs w:val="28"/>
        </w:rPr>
        <w:t>,</w:t>
      </w:r>
      <w:r w:rsidR="00394D17" w:rsidRPr="00A35911">
        <w:rPr>
          <w:sz w:val="28"/>
          <w:szCs w:val="28"/>
        </w:rPr>
        <w:t xml:space="preserve">0952. </w:t>
      </w:r>
    </w:p>
    <w:p w:rsidR="00394D17" w:rsidRPr="00A35911" w:rsidRDefault="00394D17" w:rsidP="00A35911">
      <w:pPr>
        <w:spacing w:line="360" w:lineRule="auto"/>
        <w:ind w:firstLine="709"/>
        <w:jc w:val="both"/>
        <w:rPr>
          <w:sz w:val="28"/>
          <w:szCs w:val="28"/>
        </w:rPr>
      </w:pPr>
      <w:r w:rsidRPr="00A35911">
        <w:rPr>
          <w:sz w:val="28"/>
          <w:szCs w:val="28"/>
          <w:lang w:val="en-US"/>
        </w:rPr>
        <w:t>W</w:t>
      </w:r>
      <w:r w:rsidRPr="00A35911">
        <w:rPr>
          <w:sz w:val="28"/>
          <w:szCs w:val="28"/>
        </w:rPr>
        <w:t>1 = 6*</w:t>
      </w:r>
      <w:r w:rsidRPr="00A35911">
        <w:rPr>
          <w:sz w:val="28"/>
          <w:szCs w:val="28"/>
          <w:lang w:val="en-US"/>
        </w:rPr>
        <w:t>W</w:t>
      </w:r>
      <w:r w:rsidRPr="00A35911">
        <w:rPr>
          <w:sz w:val="28"/>
          <w:szCs w:val="28"/>
        </w:rPr>
        <w:t>3 = 0</w:t>
      </w:r>
      <w:r w:rsidR="00B428A0" w:rsidRPr="00A35911">
        <w:rPr>
          <w:sz w:val="28"/>
          <w:szCs w:val="28"/>
        </w:rPr>
        <w:t>,</w:t>
      </w:r>
      <w:r w:rsidRPr="00A35911">
        <w:rPr>
          <w:sz w:val="28"/>
          <w:szCs w:val="28"/>
        </w:rPr>
        <w:t xml:space="preserve">5712. </w:t>
      </w:r>
    </w:p>
    <w:p w:rsidR="009055F6" w:rsidRPr="00A35911" w:rsidRDefault="00394D17" w:rsidP="00A35911">
      <w:pPr>
        <w:spacing w:line="360" w:lineRule="auto"/>
        <w:ind w:firstLine="709"/>
        <w:jc w:val="both"/>
        <w:rPr>
          <w:sz w:val="28"/>
          <w:szCs w:val="28"/>
        </w:rPr>
      </w:pPr>
      <w:r w:rsidRPr="00A35911">
        <w:rPr>
          <w:sz w:val="28"/>
          <w:szCs w:val="28"/>
          <w:lang w:val="en-US"/>
        </w:rPr>
        <w:t>W</w:t>
      </w:r>
      <w:r w:rsidR="00B428A0" w:rsidRPr="00A35911">
        <w:rPr>
          <w:sz w:val="28"/>
          <w:szCs w:val="28"/>
        </w:rPr>
        <w:t>2 = 0,</w:t>
      </w:r>
      <w:r w:rsidRPr="00A35911">
        <w:rPr>
          <w:sz w:val="28"/>
          <w:szCs w:val="28"/>
        </w:rPr>
        <w:t>3336</w:t>
      </w:r>
    </w:p>
    <w:p w:rsidR="009055F6" w:rsidRPr="00A35911" w:rsidRDefault="00394D17" w:rsidP="00A35911">
      <w:pPr>
        <w:spacing w:line="360" w:lineRule="auto"/>
        <w:ind w:firstLine="709"/>
        <w:jc w:val="both"/>
        <w:rPr>
          <w:sz w:val="28"/>
          <w:szCs w:val="28"/>
        </w:rPr>
      </w:pPr>
      <w:r w:rsidRPr="00A35911">
        <w:rPr>
          <w:sz w:val="28"/>
          <w:szCs w:val="28"/>
        </w:rPr>
        <w:t xml:space="preserve">В связи с этим можно сделать вывод, что удельный вес первых </w:t>
      </w:r>
      <w:r w:rsidR="00B428A0" w:rsidRPr="00A35911">
        <w:rPr>
          <w:sz w:val="28"/>
          <w:szCs w:val="28"/>
        </w:rPr>
        <w:t>трех</w:t>
      </w:r>
      <w:r w:rsidRPr="00A35911">
        <w:rPr>
          <w:sz w:val="28"/>
          <w:szCs w:val="28"/>
        </w:rPr>
        <w:t xml:space="preserve"> простых рисков</w:t>
      </w:r>
      <w:r w:rsidR="00B428A0" w:rsidRPr="00A35911">
        <w:rPr>
          <w:sz w:val="28"/>
          <w:szCs w:val="28"/>
        </w:rPr>
        <w:t xml:space="preserve"> (из первой приоритетной группы) составит 0,1904; удельный вес рисков из второй группы приоритета будет равен 0,1668 и удельный вес двух оставшихся рисков установится на уровне в 0,0476.</w:t>
      </w:r>
    </w:p>
    <w:p w:rsidR="00B428A0" w:rsidRPr="00A35911" w:rsidRDefault="00B428A0" w:rsidP="00A35911">
      <w:pPr>
        <w:spacing w:line="360" w:lineRule="auto"/>
        <w:ind w:firstLine="709"/>
        <w:jc w:val="both"/>
        <w:rPr>
          <w:sz w:val="28"/>
          <w:szCs w:val="28"/>
        </w:rPr>
      </w:pPr>
      <w:r w:rsidRPr="00A35911">
        <w:rPr>
          <w:sz w:val="28"/>
          <w:szCs w:val="28"/>
        </w:rPr>
        <w:t>Для оценки вероятности наступления рисков использовались мнения трех экспертов, которые представлены в Таблице 21.</w:t>
      </w:r>
    </w:p>
    <w:p w:rsidR="004871BB" w:rsidRDefault="004871BB" w:rsidP="00A35911">
      <w:pPr>
        <w:spacing w:line="360" w:lineRule="auto"/>
        <w:ind w:firstLine="709"/>
        <w:jc w:val="both"/>
        <w:rPr>
          <w:sz w:val="28"/>
          <w:szCs w:val="28"/>
        </w:rPr>
      </w:pPr>
    </w:p>
    <w:p w:rsidR="00B428A0" w:rsidRPr="00A35911" w:rsidRDefault="00A22753" w:rsidP="004871BB">
      <w:pPr>
        <w:spacing w:line="360" w:lineRule="auto"/>
        <w:ind w:firstLine="709"/>
        <w:jc w:val="right"/>
        <w:rPr>
          <w:sz w:val="28"/>
          <w:szCs w:val="28"/>
        </w:rPr>
      </w:pPr>
      <w:r>
        <w:rPr>
          <w:sz w:val="28"/>
          <w:szCs w:val="28"/>
        </w:rPr>
        <w:br w:type="page"/>
      </w:r>
      <w:r w:rsidR="00B428A0" w:rsidRPr="00A35911">
        <w:rPr>
          <w:sz w:val="28"/>
          <w:szCs w:val="28"/>
        </w:rPr>
        <w:t>Таблица 21</w:t>
      </w:r>
    </w:p>
    <w:p w:rsidR="00B428A0" w:rsidRPr="00A35911" w:rsidRDefault="00B428A0" w:rsidP="004871BB">
      <w:pPr>
        <w:spacing w:line="360" w:lineRule="auto"/>
        <w:ind w:firstLine="709"/>
        <w:jc w:val="center"/>
        <w:rPr>
          <w:sz w:val="28"/>
          <w:szCs w:val="28"/>
        </w:rPr>
      </w:pPr>
      <w:r w:rsidRPr="00A35911">
        <w:rPr>
          <w:sz w:val="28"/>
          <w:szCs w:val="28"/>
        </w:rPr>
        <w:t>Вероятность наступления события</w:t>
      </w:r>
    </w:p>
    <w:tbl>
      <w:tblPr>
        <w:tblStyle w:val="a3"/>
        <w:tblW w:w="0" w:type="auto"/>
        <w:jc w:val="center"/>
        <w:tblLook w:val="01E0" w:firstRow="1" w:lastRow="1" w:firstColumn="1" w:lastColumn="1" w:noHBand="0" w:noVBand="0"/>
      </w:tblPr>
      <w:tblGrid>
        <w:gridCol w:w="959"/>
        <w:gridCol w:w="1134"/>
        <w:gridCol w:w="992"/>
        <w:gridCol w:w="1559"/>
        <w:gridCol w:w="1985"/>
      </w:tblGrid>
      <w:tr w:rsidR="00A35911" w:rsidRPr="004871BB" w:rsidTr="004871BB">
        <w:trPr>
          <w:jc w:val="center"/>
        </w:trPr>
        <w:tc>
          <w:tcPr>
            <w:tcW w:w="959" w:type="dxa"/>
            <w:vMerge w:val="restart"/>
          </w:tcPr>
          <w:p w:rsidR="00E75A63" w:rsidRPr="004871BB" w:rsidRDefault="00E75A63" w:rsidP="004871BB">
            <w:pPr>
              <w:spacing w:line="360" w:lineRule="auto"/>
              <w:jc w:val="both"/>
              <w:rPr>
                <w:b/>
                <w:i/>
                <w:sz w:val="20"/>
                <w:szCs w:val="20"/>
              </w:rPr>
            </w:pPr>
            <w:r w:rsidRPr="004871BB">
              <w:rPr>
                <w:b/>
                <w:i/>
                <w:sz w:val="20"/>
                <w:szCs w:val="20"/>
              </w:rPr>
              <w:t>Риск</w:t>
            </w:r>
          </w:p>
        </w:tc>
        <w:tc>
          <w:tcPr>
            <w:tcW w:w="3685" w:type="dxa"/>
            <w:gridSpan w:val="3"/>
          </w:tcPr>
          <w:p w:rsidR="00E75A63" w:rsidRPr="004871BB" w:rsidRDefault="00E75A63" w:rsidP="004871BB">
            <w:pPr>
              <w:spacing w:line="360" w:lineRule="auto"/>
              <w:jc w:val="both"/>
              <w:rPr>
                <w:b/>
                <w:i/>
                <w:sz w:val="20"/>
                <w:szCs w:val="20"/>
              </w:rPr>
            </w:pPr>
            <w:r w:rsidRPr="004871BB">
              <w:rPr>
                <w:b/>
                <w:i/>
                <w:sz w:val="20"/>
                <w:szCs w:val="20"/>
              </w:rPr>
              <w:t>Мнения экспертов</w:t>
            </w:r>
          </w:p>
        </w:tc>
        <w:tc>
          <w:tcPr>
            <w:tcW w:w="1985" w:type="dxa"/>
            <w:vMerge w:val="restart"/>
          </w:tcPr>
          <w:p w:rsidR="00E75A63" w:rsidRPr="004871BB" w:rsidRDefault="00E75A63" w:rsidP="004871BB">
            <w:pPr>
              <w:spacing w:line="360" w:lineRule="auto"/>
              <w:jc w:val="both"/>
              <w:rPr>
                <w:b/>
                <w:i/>
                <w:sz w:val="20"/>
                <w:szCs w:val="20"/>
                <w:lang w:val="en-US"/>
              </w:rPr>
            </w:pPr>
            <w:r w:rsidRPr="004871BB">
              <w:rPr>
                <w:b/>
                <w:i/>
                <w:sz w:val="20"/>
                <w:szCs w:val="20"/>
              </w:rPr>
              <w:t>Вероятность</w:t>
            </w:r>
            <w:r w:rsidR="00E90485" w:rsidRPr="004871BB">
              <w:rPr>
                <w:b/>
                <w:i/>
                <w:sz w:val="20"/>
                <w:szCs w:val="20"/>
                <w:lang w:val="en-US"/>
              </w:rPr>
              <w:t xml:space="preserve"> </w:t>
            </w:r>
          </w:p>
        </w:tc>
      </w:tr>
      <w:tr w:rsidR="00A35911" w:rsidRPr="004871BB" w:rsidTr="004871BB">
        <w:trPr>
          <w:jc w:val="center"/>
        </w:trPr>
        <w:tc>
          <w:tcPr>
            <w:tcW w:w="959" w:type="dxa"/>
            <w:vMerge/>
          </w:tcPr>
          <w:p w:rsidR="00E75A63" w:rsidRPr="004871BB" w:rsidRDefault="00E75A63" w:rsidP="004871BB">
            <w:pPr>
              <w:spacing w:line="360" w:lineRule="auto"/>
              <w:jc w:val="both"/>
              <w:rPr>
                <w:sz w:val="20"/>
                <w:szCs w:val="20"/>
              </w:rPr>
            </w:pPr>
          </w:p>
        </w:tc>
        <w:tc>
          <w:tcPr>
            <w:tcW w:w="1134" w:type="dxa"/>
          </w:tcPr>
          <w:p w:rsidR="00E75A63" w:rsidRPr="004871BB" w:rsidRDefault="00E75A63" w:rsidP="004871BB">
            <w:pPr>
              <w:spacing w:line="360" w:lineRule="auto"/>
              <w:jc w:val="both"/>
              <w:rPr>
                <w:b/>
                <w:sz w:val="20"/>
                <w:szCs w:val="20"/>
                <w:lang w:val="en-US"/>
              </w:rPr>
            </w:pPr>
            <w:r w:rsidRPr="004871BB">
              <w:rPr>
                <w:b/>
                <w:sz w:val="20"/>
                <w:szCs w:val="20"/>
                <w:lang w:val="en-US"/>
              </w:rPr>
              <w:t>I</w:t>
            </w:r>
          </w:p>
        </w:tc>
        <w:tc>
          <w:tcPr>
            <w:tcW w:w="992" w:type="dxa"/>
          </w:tcPr>
          <w:p w:rsidR="00E75A63" w:rsidRPr="004871BB" w:rsidRDefault="00E75A63" w:rsidP="004871BB">
            <w:pPr>
              <w:spacing w:line="360" w:lineRule="auto"/>
              <w:jc w:val="both"/>
              <w:rPr>
                <w:b/>
                <w:sz w:val="20"/>
                <w:szCs w:val="20"/>
                <w:lang w:val="en-US"/>
              </w:rPr>
            </w:pPr>
            <w:r w:rsidRPr="004871BB">
              <w:rPr>
                <w:b/>
                <w:sz w:val="20"/>
                <w:szCs w:val="20"/>
                <w:lang w:val="en-US"/>
              </w:rPr>
              <w:t>II</w:t>
            </w:r>
          </w:p>
        </w:tc>
        <w:tc>
          <w:tcPr>
            <w:tcW w:w="1559" w:type="dxa"/>
          </w:tcPr>
          <w:p w:rsidR="00E75A63" w:rsidRPr="004871BB" w:rsidRDefault="00E75A63" w:rsidP="004871BB">
            <w:pPr>
              <w:spacing w:line="360" w:lineRule="auto"/>
              <w:jc w:val="both"/>
              <w:rPr>
                <w:b/>
                <w:sz w:val="20"/>
                <w:szCs w:val="20"/>
                <w:lang w:val="en-US"/>
              </w:rPr>
            </w:pPr>
            <w:r w:rsidRPr="004871BB">
              <w:rPr>
                <w:b/>
                <w:sz w:val="20"/>
                <w:szCs w:val="20"/>
                <w:lang w:val="en-US"/>
              </w:rPr>
              <w:t>III</w:t>
            </w:r>
          </w:p>
        </w:tc>
        <w:tc>
          <w:tcPr>
            <w:tcW w:w="1985" w:type="dxa"/>
            <w:vMerge/>
          </w:tcPr>
          <w:p w:rsidR="00E75A63" w:rsidRPr="004871BB" w:rsidRDefault="00E75A63" w:rsidP="004871BB">
            <w:pPr>
              <w:spacing w:line="360" w:lineRule="auto"/>
              <w:jc w:val="both"/>
              <w:rPr>
                <w:sz w:val="20"/>
                <w:szCs w:val="20"/>
              </w:rPr>
            </w:pP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S1</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25</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35</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45</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35</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S2</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20</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40</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45</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35</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S3</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15</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25</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40</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27</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S4</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10</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5</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5</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7</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S5</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90</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85</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90</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88</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S6</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45</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45</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45</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45</w:t>
            </w:r>
          </w:p>
        </w:tc>
      </w:tr>
      <w:tr w:rsidR="00A35911" w:rsidRPr="004871BB" w:rsidTr="004871BB">
        <w:trPr>
          <w:jc w:val="center"/>
        </w:trPr>
        <w:tc>
          <w:tcPr>
            <w:tcW w:w="959" w:type="dxa"/>
          </w:tcPr>
          <w:p w:rsidR="00B428A0" w:rsidRPr="004871BB" w:rsidRDefault="00E75A63" w:rsidP="004871BB">
            <w:pPr>
              <w:spacing w:line="360" w:lineRule="auto"/>
              <w:jc w:val="both"/>
              <w:rPr>
                <w:b/>
                <w:sz w:val="20"/>
                <w:szCs w:val="20"/>
                <w:lang w:val="en-US"/>
              </w:rPr>
            </w:pPr>
            <w:r w:rsidRPr="004871BB">
              <w:rPr>
                <w:b/>
                <w:sz w:val="20"/>
                <w:szCs w:val="20"/>
                <w:lang w:val="en-US"/>
              </w:rPr>
              <w:t>S7</w:t>
            </w:r>
          </w:p>
        </w:tc>
        <w:tc>
          <w:tcPr>
            <w:tcW w:w="1134" w:type="dxa"/>
          </w:tcPr>
          <w:p w:rsidR="00B428A0" w:rsidRPr="004871BB" w:rsidRDefault="00E75A63" w:rsidP="004871BB">
            <w:pPr>
              <w:spacing w:line="360" w:lineRule="auto"/>
              <w:jc w:val="both"/>
              <w:rPr>
                <w:sz w:val="20"/>
                <w:szCs w:val="20"/>
                <w:lang w:val="en-US"/>
              </w:rPr>
            </w:pPr>
            <w:r w:rsidRPr="004871BB">
              <w:rPr>
                <w:sz w:val="20"/>
                <w:szCs w:val="20"/>
                <w:lang w:val="en-US"/>
              </w:rPr>
              <w:t>25</w:t>
            </w:r>
          </w:p>
        </w:tc>
        <w:tc>
          <w:tcPr>
            <w:tcW w:w="992" w:type="dxa"/>
          </w:tcPr>
          <w:p w:rsidR="00B428A0" w:rsidRPr="004871BB" w:rsidRDefault="00E75A63" w:rsidP="004871BB">
            <w:pPr>
              <w:spacing w:line="360" w:lineRule="auto"/>
              <w:jc w:val="both"/>
              <w:rPr>
                <w:sz w:val="20"/>
                <w:szCs w:val="20"/>
                <w:lang w:val="en-US"/>
              </w:rPr>
            </w:pPr>
            <w:r w:rsidRPr="004871BB">
              <w:rPr>
                <w:sz w:val="20"/>
                <w:szCs w:val="20"/>
                <w:lang w:val="en-US"/>
              </w:rPr>
              <w:t>30</w:t>
            </w:r>
          </w:p>
        </w:tc>
        <w:tc>
          <w:tcPr>
            <w:tcW w:w="1559" w:type="dxa"/>
          </w:tcPr>
          <w:p w:rsidR="00B428A0" w:rsidRPr="004871BB" w:rsidRDefault="00E75A63" w:rsidP="004871BB">
            <w:pPr>
              <w:spacing w:line="360" w:lineRule="auto"/>
              <w:jc w:val="both"/>
              <w:rPr>
                <w:sz w:val="20"/>
                <w:szCs w:val="20"/>
                <w:lang w:val="en-US"/>
              </w:rPr>
            </w:pPr>
            <w:r w:rsidRPr="004871BB">
              <w:rPr>
                <w:sz w:val="20"/>
                <w:szCs w:val="20"/>
                <w:lang w:val="en-US"/>
              </w:rPr>
              <w:t>35</w:t>
            </w:r>
          </w:p>
        </w:tc>
        <w:tc>
          <w:tcPr>
            <w:tcW w:w="1985" w:type="dxa"/>
          </w:tcPr>
          <w:p w:rsidR="00B428A0" w:rsidRPr="004871BB" w:rsidRDefault="00E90485" w:rsidP="004871BB">
            <w:pPr>
              <w:spacing w:line="360" w:lineRule="auto"/>
              <w:jc w:val="both"/>
              <w:rPr>
                <w:sz w:val="20"/>
                <w:szCs w:val="20"/>
                <w:lang w:val="en-US"/>
              </w:rPr>
            </w:pPr>
            <w:r w:rsidRPr="004871BB">
              <w:rPr>
                <w:sz w:val="20"/>
                <w:szCs w:val="20"/>
                <w:lang w:val="en-US"/>
              </w:rPr>
              <w:t>30</w:t>
            </w:r>
          </w:p>
        </w:tc>
      </w:tr>
    </w:tbl>
    <w:p w:rsidR="00B428A0" w:rsidRPr="00A35911" w:rsidRDefault="00B428A0" w:rsidP="00A35911">
      <w:pPr>
        <w:spacing w:line="360" w:lineRule="auto"/>
        <w:ind w:firstLine="709"/>
        <w:jc w:val="both"/>
        <w:rPr>
          <w:sz w:val="28"/>
          <w:szCs w:val="28"/>
        </w:rPr>
      </w:pPr>
    </w:p>
    <w:p w:rsidR="009055F6" w:rsidRPr="00A35911" w:rsidRDefault="00E90485" w:rsidP="00A35911">
      <w:pPr>
        <w:spacing w:line="360" w:lineRule="auto"/>
        <w:ind w:firstLine="709"/>
        <w:jc w:val="both"/>
        <w:rPr>
          <w:sz w:val="28"/>
          <w:szCs w:val="28"/>
        </w:rPr>
      </w:pPr>
      <w:r w:rsidRPr="00A35911">
        <w:rPr>
          <w:sz w:val="28"/>
          <w:szCs w:val="28"/>
        </w:rPr>
        <w:t>Общая оценка рисков проекта выглядит следующим образом:</w:t>
      </w:r>
    </w:p>
    <w:p w:rsidR="004871BB" w:rsidRDefault="004871BB" w:rsidP="00A35911">
      <w:pPr>
        <w:spacing w:line="360" w:lineRule="auto"/>
        <w:ind w:firstLine="709"/>
        <w:jc w:val="both"/>
        <w:rPr>
          <w:sz w:val="28"/>
          <w:szCs w:val="28"/>
        </w:rPr>
      </w:pPr>
    </w:p>
    <w:p w:rsidR="006C5607" w:rsidRPr="00A35911" w:rsidRDefault="006C5607" w:rsidP="004871BB">
      <w:pPr>
        <w:spacing w:line="360" w:lineRule="auto"/>
        <w:ind w:firstLine="709"/>
        <w:jc w:val="right"/>
        <w:rPr>
          <w:sz w:val="28"/>
          <w:szCs w:val="28"/>
        </w:rPr>
      </w:pPr>
      <w:r w:rsidRPr="00A35911">
        <w:rPr>
          <w:sz w:val="28"/>
          <w:szCs w:val="28"/>
        </w:rPr>
        <w:t>Таблица 22</w:t>
      </w:r>
    </w:p>
    <w:tbl>
      <w:tblPr>
        <w:tblStyle w:val="a3"/>
        <w:tblW w:w="0" w:type="auto"/>
        <w:jc w:val="center"/>
        <w:tblLook w:val="01E0" w:firstRow="1" w:lastRow="1" w:firstColumn="1" w:lastColumn="1" w:noHBand="0" w:noVBand="0"/>
      </w:tblPr>
      <w:tblGrid>
        <w:gridCol w:w="1242"/>
        <w:gridCol w:w="1843"/>
        <w:gridCol w:w="1985"/>
        <w:gridCol w:w="1984"/>
      </w:tblGrid>
      <w:tr w:rsidR="00A35911" w:rsidRPr="004871BB" w:rsidTr="004871BB">
        <w:trPr>
          <w:jc w:val="center"/>
        </w:trPr>
        <w:tc>
          <w:tcPr>
            <w:tcW w:w="1242" w:type="dxa"/>
          </w:tcPr>
          <w:p w:rsidR="00E90485" w:rsidRPr="004871BB" w:rsidRDefault="00E90485" w:rsidP="004871BB">
            <w:pPr>
              <w:spacing w:line="360" w:lineRule="auto"/>
              <w:jc w:val="both"/>
              <w:rPr>
                <w:b/>
                <w:i/>
                <w:sz w:val="20"/>
                <w:szCs w:val="20"/>
              </w:rPr>
            </w:pPr>
            <w:r w:rsidRPr="004871BB">
              <w:rPr>
                <w:b/>
                <w:i/>
                <w:sz w:val="20"/>
                <w:szCs w:val="20"/>
              </w:rPr>
              <w:t>Риски</w:t>
            </w:r>
          </w:p>
        </w:tc>
        <w:tc>
          <w:tcPr>
            <w:tcW w:w="1843" w:type="dxa"/>
          </w:tcPr>
          <w:p w:rsidR="00E90485" w:rsidRPr="004871BB" w:rsidRDefault="006C5607" w:rsidP="004871BB">
            <w:pPr>
              <w:spacing w:line="360" w:lineRule="auto"/>
              <w:jc w:val="both"/>
              <w:rPr>
                <w:b/>
                <w:i/>
                <w:sz w:val="20"/>
                <w:szCs w:val="20"/>
              </w:rPr>
            </w:pPr>
            <w:r w:rsidRPr="004871BB">
              <w:rPr>
                <w:b/>
                <w:i/>
                <w:sz w:val="20"/>
                <w:szCs w:val="20"/>
              </w:rPr>
              <w:t>Удельные веса</w:t>
            </w:r>
          </w:p>
        </w:tc>
        <w:tc>
          <w:tcPr>
            <w:tcW w:w="1985" w:type="dxa"/>
          </w:tcPr>
          <w:p w:rsidR="00E90485" w:rsidRPr="004871BB" w:rsidRDefault="006C5607" w:rsidP="004871BB">
            <w:pPr>
              <w:spacing w:line="360" w:lineRule="auto"/>
              <w:jc w:val="both"/>
              <w:rPr>
                <w:b/>
                <w:i/>
                <w:sz w:val="20"/>
                <w:szCs w:val="20"/>
              </w:rPr>
            </w:pPr>
            <w:r w:rsidRPr="004871BB">
              <w:rPr>
                <w:b/>
                <w:i/>
                <w:sz w:val="20"/>
                <w:szCs w:val="20"/>
              </w:rPr>
              <w:t>Вероятность</w:t>
            </w:r>
          </w:p>
        </w:tc>
        <w:tc>
          <w:tcPr>
            <w:tcW w:w="1984" w:type="dxa"/>
          </w:tcPr>
          <w:p w:rsidR="00E90485" w:rsidRPr="004871BB" w:rsidRDefault="006C5607" w:rsidP="004871BB">
            <w:pPr>
              <w:spacing w:line="360" w:lineRule="auto"/>
              <w:jc w:val="both"/>
              <w:rPr>
                <w:b/>
                <w:i/>
                <w:sz w:val="20"/>
                <w:szCs w:val="20"/>
              </w:rPr>
            </w:pPr>
            <w:r w:rsidRPr="004871BB">
              <w:rPr>
                <w:b/>
                <w:i/>
                <w:sz w:val="20"/>
                <w:szCs w:val="20"/>
              </w:rPr>
              <w:t>Балл</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S1</w:t>
            </w:r>
          </w:p>
        </w:tc>
        <w:tc>
          <w:tcPr>
            <w:tcW w:w="1843" w:type="dxa"/>
          </w:tcPr>
          <w:p w:rsidR="006C5607" w:rsidRPr="004871BB" w:rsidRDefault="006C5607" w:rsidP="004871BB">
            <w:pPr>
              <w:spacing w:line="360" w:lineRule="auto"/>
              <w:jc w:val="both"/>
              <w:rPr>
                <w:sz w:val="20"/>
                <w:szCs w:val="20"/>
              </w:rPr>
            </w:pPr>
            <w:r w:rsidRPr="004871BB">
              <w:rPr>
                <w:sz w:val="20"/>
                <w:szCs w:val="20"/>
              </w:rPr>
              <w:t>0,1904</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35</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6,7</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S2</w:t>
            </w:r>
          </w:p>
        </w:tc>
        <w:tc>
          <w:tcPr>
            <w:tcW w:w="1843" w:type="dxa"/>
          </w:tcPr>
          <w:p w:rsidR="006C5607" w:rsidRPr="004871BB" w:rsidRDefault="006C5607" w:rsidP="004871BB">
            <w:pPr>
              <w:spacing w:line="360" w:lineRule="auto"/>
              <w:jc w:val="both"/>
              <w:rPr>
                <w:sz w:val="20"/>
                <w:szCs w:val="20"/>
              </w:rPr>
            </w:pPr>
            <w:r w:rsidRPr="004871BB">
              <w:rPr>
                <w:sz w:val="20"/>
                <w:szCs w:val="20"/>
              </w:rPr>
              <w:t>0,1904</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35</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6,7</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S3</w:t>
            </w:r>
          </w:p>
        </w:tc>
        <w:tc>
          <w:tcPr>
            <w:tcW w:w="1843" w:type="dxa"/>
          </w:tcPr>
          <w:p w:rsidR="006C5607" w:rsidRPr="004871BB" w:rsidRDefault="006C5607" w:rsidP="004871BB">
            <w:pPr>
              <w:spacing w:line="360" w:lineRule="auto"/>
              <w:jc w:val="both"/>
              <w:rPr>
                <w:sz w:val="20"/>
                <w:szCs w:val="20"/>
              </w:rPr>
            </w:pPr>
            <w:r w:rsidRPr="004871BB">
              <w:rPr>
                <w:sz w:val="20"/>
                <w:szCs w:val="20"/>
              </w:rPr>
              <w:t>0,1904</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27</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5,1</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S4</w:t>
            </w:r>
          </w:p>
        </w:tc>
        <w:tc>
          <w:tcPr>
            <w:tcW w:w="1843" w:type="dxa"/>
          </w:tcPr>
          <w:p w:rsidR="006C5607" w:rsidRPr="004871BB" w:rsidRDefault="006C5607" w:rsidP="004871BB">
            <w:pPr>
              <w:spacing w:line="360" w:lineRule="auto"/>
              <w:jc w:val="both"/>
              <w:rPr>
                <w:sz w:val="20"/>
                <w:szCs w:val="20"/>
              </w:rPr>
            </w:pPr>
            <w:r w:rsidRPr="004871BB">
              <w:rPr>
                <w:sz w:val="20"/>
                <w:szCs w:val="20"/>
              </w:rPr>
              <w:t>0,1668</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7</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1,2</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S5</w:t>
            </w:r>
          </w:p>
        </w:tc>
        <w:tc>
          <w:tcPr>
            <w:tcW w:w="1843" w:type="dxa"/>
          </w:tcPr>
          <w:p w:rsidR="006C5607" w:rsidRPr="004871BB" w:rsidRDefault="006C5607" w:rsidP="004871BB">
            <w:pPr>
              <w:spacing w:line="360" w:lineRule="auto"/>
              <w:jc w:val="both"/>
              <w:rPr>
                <w:sz w:val="20"/>
                <w:szCs w:val="20"/>
              </w:rPr>
            </w:pPr>
            <w:r w:rsidRPr="004871BB">
              <w:rPr>
                <w:sz w:val="20"/>
                <w:szCs w:val="20"/>
              </w:rPr>
              <w:t>0,1668</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88</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14,7</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S6</w:t>
            </w:r>
          </w:p>
        </w:tc>
        <w:tc>
          <w:tcPr>
            <w:tcW w:w="1843" w:type="dxa"/>
          </w:tcPr>
          <w:p w:rsidR="006C5607" w:rsidRPr="004871BB" w:rsidRDefault="006C5607" w:rsidP="004871BB">
            <w:pPr>
              <w:spacing w:line="360" w:lineRule="auto"/>
              <w:jc w:val="both"/>
              <w:rPr>
                <w:sz w:val="20"/>
                <w:szCs w:val="20"/>
              </w:rPr>
            </w:pPr>
            <w:r w:rsidRPr="004871BB">
              <w:rPr>
                <w:sz w:val="20"/>
                <w:szCs w:val="20"/>
              </w:rPr>
              <w:t>0,0476</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45</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2,1</w:t>
            </w:r>
          </w:p>
        </w:tc>
      </w:tr>
      <w:tr w:rsidR="00A35911" w:rsidRPr="004871BB" w:rsidTr="004871BB">
        <w:trPr>
          <w:jc w:val="center"/>
        </w:trPr>
        <w:tc>
          <w:tcPr>
            <w:tcW w:w="1242" w:type="dxa"/>
          </w:tcPr>
          <w:p w:rsidR="006C5607" w:rsidRPr="004871BB" w:rsidRDefault="006C5607" w:rsidP="004871BB">
            <w:pPr>
              <w:spacing w:line="360" w:lineRule="auto"/>
              <w:jc w:val="both"/>
              <w:rPr>
                <w:sz w:val="20"/>
                <w:szCs w:val="20"/>
                <w:lang w:val="en-US"/>
              </w:rPr>
            </w:pPr>
            <w:r w:rsidRPr="004871BB">
              <w:rPr>
                <w:sz w:val="20"/>
                <w:szCs w:val="20"/>
                <w:lang w:val="en-US"/>
              </w:rPr>
              <w:t>S7</w:t>
            </w:r>
          </w:p>
        </w:tc>
        <w:tc>
          <w:tcPr>
            <w:tcW w:w="1843" w:type="dxa"/>
          </w:tcPr>
          <w:p w:rsidR="006C5607" w:rsidRPr="004871BB" w:rsidRDefault="006C5607" w:rsidP="004871BB">
            <w:pPr>
              <w:spacing w:line="360" w:lineRule="auto"/>
              <w:jc w:val="both"/>
              <w:rPr>
                <w:sz w:val="20"/>
                <w:szCs w:val="20"/>
              </w:rPr>
            </w:pPr>
            <w:r w:rsidRPr="004871BB">
              <w:rPr>
                <w:sz w:val="20"/>
                <w:szCs w:val="20"/>
              </w:rPr>
              <w:t>0,0476</w:t>
            </w:r>
          </w:p>
        </w:tc>
        <w:tc>
          <w:tcPr>
            <w:tcW w:w="1985" w:type="dxa"/>
          </w:tcPr>
          <w:p w:rsidR="006C5607" w:rsidRPr="004871BB" w:rsidRDefault="006C5607" w:rsidP="004871BB">
            <w:pPr>
              <w:spacing w:line="360" w:lineRule="auto"/>
              <w:jc w:val="both"/>
              <w:rPr>
                <w:sz w:val="20"/>
                <w:szCs w:val="20"/>
                <w:lang w:val="en-US"/>
              </w:rPr>
            </w:pPr>
            <w:r w:rsidRPr="004871BB">
              <w:rPr>
                <w:sz w:val="20"/>
                <w:szCs w:val="20"/>
                <w:lang w:val="en-US"/>
              </w:rPr>
              <w:t>30</w:t>
            </w:r>
          </w:p>
        </w:tc>
        <w:tc>
          <w:tcPr>
            <w:tcW w:w="1984" w:type="dxa"/>
            <w:vAlign w:val="bottom"/>
          </w:tcPr>
          <w:p w:rsidR="006C5607" w:rsidRPr="004871BB" w:rsidRDefault="006C5607" w:rsidP="004871BB">
            <w:pPr>
              <w:spacing w:line="360" w:lineRule="auto"/>
              <w:jc w:val="both"/>
              <w:rPr>
                <w:sz w:val="20"/>
                <w:szCs w:val="20"/>
              </w:rPr>
            </w:pPr>
            <w:r w:rsidRPr="004871BB">
              <w:rPr>
                <w:sz w:val="20"/>
                <w:szCs w:val="20"/>
              </w:rPr>
              <w:t>1,4</w:t>
            </w:r>
          </w:p>
        </w:tc>
      </w:tr>
      <w:tr w:rsidR="00A35911" w:rsidRPr="004871BB" w:rsidTr="004871BB">
        <w:trPr>
          <w:jc w:val="center"/>
        </w:trPr>
        <w:tc>
          <w:tcPr>
            <w:tcW w:w="1242" w:type="dxa"/>
            <w:tcBorders>
              <w:left w:val="nil"/>
              <w:bottom w:val="nil"/>
              <w:right w:val="nil"/>
            </w:tcBorders>
          </w:tcPr>
          <w:p w:rsidR="006C5607" w:rsidRPr="004871BB" w:rsidRDefault="006C5607" w:rsidP="004871BB">
            <w:pPr>
              <w:spacing w:line="360" w:lineRule="auto"/>
              <w:jc w:val="both"/>
              <w:rPr>
                <w:sz w:val="20"/>
                <w:szCs w:val="20"/>
                <w:lang w:val="en-US"/>
              </w:rPr>
            </w:pPr>
          </w:p>
        </w:tc>
        <w:tc>
          <w:tcPr>
            <w:tcW w:w="1843" w:type="dxa"/>
            <w:tcBorders>
              <w:left w:val="nil"/>
              <w:bottom w:val="nil"/>
            </w:tcBorders>
          </w:tcPr>
          <w:p w:rsidR="006C5607" w:rsidRPr="004871BB" w:rsidRDefault="006C5607" w:rsidP="004871BB">
            <w:pPr>
              <w:spacing w:line="360" w:lineRule="auto"/>
              <w:jc w:val="both"/>
              <w:rPr>
                <w:sz w:val="20"/>
                <w:szCs w:val="20"/>
              </w:rPr>
            </w:pPr>
          </w:p>
        </w:tc>
        <w:tc>
          <w:tcPr>
            <w:tcW w:w="1985" w:type="dxa"/>
          </w:tcPr>
          <w:p w:rsidR="006C5607" w:rsidRPr="004871BB" w:rsidRDefault="006C5607" w:rsidP="004871BB">
            <w:pPr>
              <w:spacing w:line="360" w:lineRule="auto"/>
              <w:jc w:val="both"/>
              <w:rPr>
                <w:b/>
                <w:i/>
                <w:sz w:val="20"/>
                <w:szCs w:val="20"/>
              </w:rPr>
            </w:pPr>
            <w:r w:rsidRPr="004871BB">
              <w:rPr>
                <w:b/>
                <w:i/>
                <w:sz w:val="20"/>
                <w:szCs w:val="20"/>
              </w:rPr>
              <w:t>Итого:</w:t>
            </w:r>
          </w:p>
        </w:tc>
        <w:tc>
          <w:tcPr>
            <w:tcW w:w="1984" w:type="dxa"/>
            <w:vAlign w:val="bottom"/>
          </w:tcPr>
          <w:p w:rsidR="006C5607" w:rsidRPr="004871BB" w:rsidRDefault="006C5607" w:rsidP="004871BB">
            <w:pPr>
              <w:spacing w:line="360" w:lineRule="auto"/>
              <w:jc w:val="both"/>
              <w:rPr>
                <w:b/>
                <w:i/>
                <w:sz w:val="20"/>
                <w:szCs w:val="20"/>
              </w:rPr>
            </w:pPr>
            <w:r w:rsidRPr="004871BB">
              <w:rPr>
                <w:b/>
                <w:i/>
                <w:sz w:val="20"/>
                <w:szCs w:val="20"/>
              </w:rPr>
              <w:t>37,9</w:t>
            </w:r>
          </w:p>
        </w:tc>
      </w:tr>
    </w:tbl>
    <w:p w:rsidR="00E90485" w:rsidRPr="00A35911" w:rsidRDefault="00E90485" w:rsidP="00A35911">
      <w:pPr>
        <w:spacing w:line="360" w:lineRule="auto"/>
        <w:ind w:firstLine="709"/>
        <w:jc w:val="both"/>
        <w:rPr>
          <w:sz w:val="28"/>
          <w:szCs w:val="28"/>
        </w:rPr>
      </w:pPr>
    </w:p>
    <w:p w:rsidR="00833848" w:rsidRPr="00A35911" w:rsidRDefault="006C5607" w:rsidP="00A35911">
      <w:pPr>
        <w:spacing w:line="360" w:lineRule="auto"/>
        <w:ind w:firstLine="709"/>
        <w:jc w:val="both"/>
        <w:rPr>
          <w:sz w:val="28"/>
          <w:szCs w:val="28"/>
        </w:rPr>
      </w:pPr>
      <w:r w:rsidRPr="00A35911">
        <w:rPr>
          <w:sz w:val="28"/>
          <w:szCs w:val="28"/>
        </w:rPr>
        <w:t>Исходя из вышеизложенного можно сделать вывод</w:t>
      </w:r>
      <w:r w:rsidR="006F6D22" w:rsidRPr="00A35911">
        <w:rPr>
          <w:sz w:val="28"/>
          <w:szCs w:val="28"/>
        </w:rPr>
        <w:t xml:space="preserve"> о том</w:t>
      </w:r>
      <w:r w:rsidRPr="00A35911">
        <w:rPr>
          <w:sz w:val="28"/>
          <w:szCs w:val="28"/>
        </w:rPr>
        <w:t>, что сказать определенно наступит ли риск или нет невозможно, хотя</w:t>
      </w:r>
      <w:r w:rsidR="006F6D22" w:rsidRPr="00A35911">
        <w:rPr>
          <w:sz w:val="28"/>
          <w:szCs w:val="28"/>
        </w:rPr>
        <w:t>,</w:t>
      </w:r>
      <w:r w:rsidRPr="00A35911">
        <w:rPr>
          <w:sz w:val="28"/>
          <w:szCs w:val="28"/>
        </w:rPr>
        <w:t xml:space="preserve"> скорее всего в своей работе ООО “</w:t>
      </w:r>
      <w:r w:rsidRPr="00A35911">
        <w:rPr>
          <w:sz w:val="28"/>
          <w:szCs w:val="28"/>
          <w:lang w:val="en-US"/>
        </w:rPr>
        <w:t>Phantom</w:t>
      </w:r>
      <w:r w:rsidRPr="00A35911">
        <w:rPr>
          <w:sz w:val="28"/>
          <w:szCs w:val="28"/>
        </w:rPr>
        <w:t>” сумеет избежать</w:t>
      </w:r>
      <w:r w:rsidR="006F6D22" w:rsidRPr="00A35911">
        <w:rPr>
          <w:sz w:val="28"/>
          <w:szCs w:val="28"/>
        </w:rPr>
        <w:t xml:space="preserve"> определенных </w:t>
      </w:r>
      <w:r w:rsidRPr="00A35911">
        <w:rPr>
          <w:sz w:val="28"/>
          <w:szCs w:val="28"/>
        </w:rPr>
        <w:t>трудностей</w:t>
      </w:r>
      <w:r w:rsidR="006F6D22" w:rsidRPr="00A35911">
        <w:rPr>
          <w:sz w:val="28"/>
          <w:szCs w:val="28"/>
        </w:rPr>
        <w:t>, обеспечив стабильность получения доходов и минимизацию возможных расходов.</w:t>
      </w:r>
    </w:p>
    <w:p w:rsidR="00A22753" w:rsidRDefault="00A22753" w:rsidP="004871BB">
      <w:pPr>
        <w:spacing w:line="360" w:lineRule="auto"/>
        <w:ind w:firstLine="709"/>
        <w:jc w:val="center"/>
        <w:rPr>
          <w:b/>
          <w:i/>
          <w:sz w:val="28"/>
          <w:szCs w:val="28"/>
        </w:rPr>
      </w:pPr>
    </w:p>
    <w:p w:rsidR="00F64314" w:rsidRPr="004871BB" w:rsidRDefault="004871BB" w:rsidP="004871BB">
      <w:pPr>
        <w:spacing w:line="360" w:lineRule="auto"/>
        <w:ind w:firstLine="709"/>
        <w:jc w:val="center"/>
        <w:rPr>
          <w:b/>
          <w:sz w:val="28"/>
          <w:szCs w:val="28"/>
        </w:rPr>
      </w:pPr>
      <w:r>
        <w:rPr>
          <w:b/>
          <w:i/>
          <w:sz w:val="28"/>
          <w:szCs w:val="28"/>
        </w:rPr>
        <w:br w:type="page"/>
      </w:r>
      <w:r w:rsidR="00F64314" w:rsidRPr="004871BB">
        <w:rPr>
          <w:b/>
          <w:sz w:val="28"/>
          <w:szCs w:val="28"/>
        </w:rPr>
        <w:t>Библиография</w:t>
      </w:r>
    </w:p>
    <w:p w:rsidR="004871BB" w:rsidRPr="00A35911" w:rsidRDefault="004871BB" w:rsidP="00A35911">
      <w:pPr>
        <w:spacing w:line="360" w:lineRule="auto"/>
        <w:ind w:firstLine="709"/>
        <w:jc w:val="both"/>
        <w:rPr>
          <w:b/>
          <w:i/>
          <w:sz w:val="28"/>
          <w:szCs w:val="28"/>
        </w:rPr>
      </w:pPr>
    </w:p>
    <w:p w:rsidR="00CE4D16" w:rsidRPr="00A35911" w:rsidRDefault="00CE4D16" w:rsidP="00A22753">
      <w:pPr>
        <w:numPr>
          <w:ilvl w:val="0"/>
          <w:numId w:val="72"/>
        </w:numPr>
        <w:spacing w:line="360" w:lineRule="auto"/>
        <w:ind w:left="0"/>
        <w:rPr>
          <w:sz w:val="28"/>
          <w:szCs w:val="28"/>
        </w:rPr>
      </w:pPr>
      <w:r w:rsidRPr="00A35911">
        <w:rPr>
          <w:sz w:val="28"/>
          <w:szCs w:val="28"/>
        </w:rPr>
        <w:t>Налоговый Кодекс Российской Федерации.</w:t>
      </w:r>
    </w:p>
    <w:p w:rsidR="00F64314" w:rsidRPr="00A35911" w:rsidRDefault="00CE4D16" w:rsidP="00A22753">
      <w:pPr>
        <w:numPr>
          <w:ilvl w:val="0"/>
          <w:numId w:val="72"/>
        </w:numPr>
        <w:spacing w:line="360" w:lineRule="auto"/>
        <w:ind w:left="0"/>
        <w:rPr>
          <w:snapToGrid w:val="0"/>
          <w:sz w:val="28"/>
          <w:szCs w:val="28"/>
        </w:rPr>
      </w:pPr>
      <w:r w:rsidRPr="00A35911">
        <w:rPr>
          <w:snapToGrid w:val="0"/>
          <w:sz w:val="28"/>
          <w:szCs w:val="28"/>
        </w:rPr>
        <w:t xml:space="preserve">Маниловский Р.Г. </w:t>
      </w:r>
      <w:r w:rsidR="00F64314" w:rsidRPr="00A35911">
        <w:rPr>
          <w:snapToGrid w:val="0"/>
          <w:sz w:val="28"/>
          <w:szCs w:val="28"/>
        </w:rPr>
        <w:t>Бизнес-план. Методические материалы</w:t>
      </w:r>
      <w:r w:rsidRPr="00A35911">
        <w:rPr>
          <w:snapToGrid w:val="0"/>
          <w:sz w:val="28"/>
          <w:szCs w:val="28"/>
        </w:rPr>
        <w:t>. Издание второе, дополненное,</w:t>
      </w:r>
      <w:r w:rsidR="00F64314" w:rsidRPr="00A35911">
        <w:rPr>
          <w:snapToGrid w:val="0"/>
          <w:sz w:val="28"/>
          <w:szCs w:val="28"/>
        </w:rPr>
        <w:t xml:space="preserve"> 2002.</w:t>
      </w:r>
    </w:p>
    <w:p w:rsidR="00F64314" w:rsidRPr="00A35911" w:rsidRDefault="00F64314" w:rsidP="00A22753">
      <w:pPr>
        <w:numPr>
          <w:ilvl w:val="0"/>
          <w:numId w:val="72"/>
        </w:numPr>
        <w:tabs>
          <w:tab w:val="left" w:pos="5580"/>
        </w:tabs>
        <w:spacing w:line="360" w:lineRule="auto"/>
        <w:ind w:left="0"/>
        <w:rPr>
          <w:sz w:val="28"/>
          <w:szCs w:val="28"/>
        </w:rPr>
      </w:pPr>
      <w:r w:rsidRPr="00A35911">
        <w:rPr>
          <w:sz w:val="28"/>
          <w:szCs w:val="28"/>
        </w:rPr>
        <w:t>Ковалева А.М. Финансы. –М.: Финансы и статистика, 2003.</w:t>
      </w:r>
    </w:p>
    <w:p w:rsidR="00F64314" w:rsidRPr="00A35911" w:rsidRDefault="00F64314" w:rsidP="00A22753">
      <w:pPr>
        <w:numPr>
          <w:ilvl w:val="0"/>
          <w:numId w:val="72"/>
        </w:numPr>
        <w:spacing w:line="360" w:lineRule="auto"/>
        <w:ind w:left="0"/>
        <w:rPr>
          <w:snapToGrid w:val="0"/>
          <w:sz w:val="28"/>
          <w:szCs w:val="28"/>
        </w:rPr>
      </w:pPr>
      <w:r w:rsidRPr="00A35911">
        <w:rPr>
          <w:snapToGrid w:val="0"/>
          <w:sz w:val="28"/>
          <w:szCs w:val="28"/>
        </w:rPr>
        <w:t xml:space="preserve">Методика данных расчетов и оценки. Финансовый менеджмент. - М.: Перспектива, 2002. </w:t>
      </w:r>
    </w:p>
    <w:p w:rsidR="00F64314" w:rsidRPr="00A35911" w:rsidRDefault="00F64314" w:rsidP="00A22753">
      <w:pPr>
        <w:numPr>
          <w:ilvl w:val="0"/>
          <w:numId w:val="72"/>
        </w:numPr>
        <w:spacing w:line="360" w:lineRule="auto"/>
        <w:ind w:left="0"/>
        <w:rPr>
          <w:snapToGrid w:val="0"/>
          <w:sz w:val="28"/>
          <w:szCs w:val="28"/>
        </w:rPr>
      </w:pPr>
      <w:r w:rsidRPr="00A35911">
        <w:rPr>
          <w:snapToGrid w:val="0"/>
          <w:sz w:val="28"/>
          <w:szCs w:val="28"/>
        </w:rPr>
        <w:t>Райан Б. Стратегический учет для руководителя. - М.: Аудит, ЮНИТИ,2002.</w:t>
      </w:r>
      <w:bookmarkStart w:id="0" w:name="_GoBack"/>
      <w:bookmarkEnd w:id="0"/>
    </w:p>
    <w:sectPr w:rsidR="00F64314" w:rsidRPr="00A35911" w:rsidSect="00A35911">
      <w:headerReference w:type="even" r:id="rId7"/>
      <w:headerReference w:type="default" r:id="rId8"/>
      <w:pgSz w:w="11907" w:h="16840" w:code="9"/>
      <w:pgMar w:top="1134" w:right="851" w:bottom="1134" w:left="1701" w:header="720" w:footer="720"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37" w:rsidRDefault="00C14737">
      <w:r>
        <w:separator/>
      </w:r>
    </w:p>
  </w:endnote>
  <w:endnote w:type="continuationSeparator" w:id="0">
    <w:p w:rsidR="00C14737" w:rsidRDefault="00C1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37" w:rsidRDefault="00C14737">
      <w:r>
        <w:separator/>
      </w:r>
    </w:p>
  </w:footnote>
  <w:footnote w:type="continuationSeparator" w:id="0">
    <w:p w:rsidR="00C14737" w:rsidRDefault="00C1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34" w:rsidRDefault="000D2C34" w:rsidP="00D85F8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2C34" w:rsidRDefault="000D2C34" w:rsidP="000D2C3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34" w:rsidRDefault="000D2C34" w:rsidP="000D2C3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C73"/>
    <w:multiLevelType w:val="singleLevel"/>
    <w:tmpl w:val="960A6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4AF684D"/>
    <w:multiLevelType w:val="hybridMultilevel"/>
    <w:tmpl w:val="EE2008C8"/>
    <w:lvl w:ilvl="0" w:tplc="04190011">
      <w:start w:val="1"/>
      <w:numFmt w:val="decimal"/>
      <w:lvlText w:val="%1)"/>
      <w:lvlJc w:val="left"/>
      <w:pPr>
        <w:tabs>
          <w:tab w:val="num" w:pos="720"/>
        </w:tabs>
        <w:ind w:left="720" w:hanging="360"/>
      </w:pPr>
      <w:rPr>
        <w:rFonts w:cs="Times New Roman" w:hint="default"/>
      </w:rPr>
    </w:lvl>
    <w:lvl w:ilvl="1" w:tplc="4496A9C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712CD4"/>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9484ACA"/>
    <w:multiLevelType w:val="hybridMultilevel"/>
    <w:tmpl w:val="987A1C92"/>
    <w:lvl w:ilvl="0" w:tplc="04190011">
      <w:start w:val="1"/>
      <w:numFmt w:val="decimal"/>
      <w:lvlText w:val="%1)"/>
      <w:lvlJc w:val="left"/>
      <w:pPr>
        <w:tabs>
          <w:tab w:val="num" w:pos="720"/>
        </w:tabs>
        <w:ind w:left="720" w:hanging="360"/>
      </w:pPr>
      <w:rPr>
        <w:rFonts w:cs="Times New Roman" w:hint="default"/>
      </w:rPr>
    </w:lvl>
    <w:lvl w:ilvl="1" w:tplc="56AC93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5B0A2F"/>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0EC37026"/>
    <w:multiLevelType w:val="hybridMultilevel"/>
    <w:tmpl w:val="0E80BEB8"/>
    <w:lvl w:ilvl="0" w:tplc="04190001">
      <w:start w:val="1"/>
      <w:numFmt w:val="bullet"/>
      <w:lvlText w:val=""/>
      <w:lvlJc w:val="left"/>
      <w:pPr>
        <w:tabs>
          <w:tab w:val="num" w:pos="720"/>
        </w:tabs>
        <w:ind w:left="720" w:hanging="360"/>
      </w:pPr>
      <w:rPr>
        <w:rFonts w:ascii="Symbol" w:hAnsi="Symbol" w:hint="default"/>
      </w:rPr>
    </w:lvl>
    <w:lvl w:ilvl="1" w:tplc="50D69070">
      <w:numFmt w:val="bullet"/>
      <w:lvlText w:val=""/>
      <w:lvlJc w:val="left"/>
      <w:pPr>
        <w:tabs>
          <w:tab w:val="num" w:pos="1560"/>
        </w:tabs>
        <w:ind w:left="1560" w:hanging="480"/>
      </w:pPr>
      <w:rPr>
        <w:rFonts w:ascii="Wingdings" w:eastAsia="Times New Roman"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D4F93"/>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1496302"/>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8EB378B"/>
    <w:multiLevelType w:val="hybridMultilevel"/>
    <w:tmpl w:val="10EA54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E025970"/>
    <w:multiLevelType w:val="hybridMultilevel"/>
    <w:tmpl w:val="CDF0F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0D4738"/>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248416D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A814B26"/>
    <w:multiLevelType w:val="hybridMultilevel"/>
    <w:tmpl w:val="E1E82EAA"/>
    <w:lvl w:ilvl="0" w:tplc="04190011">
      <w:start w:val="1"/>
      <w:numFmt w:val="decimal"/>
      <w:lvlText w:val="%1)"/>
      <w:lvlJc w:val="left"/>
      <w:pPr>
        <w:tabs>
          <w:tab w:val="num" w:pos="720"/>
        </w:tabs>
        <w:ind w:left="720" w:hanging="360"/>
      </w:pPr>
      <w:rPr>
        <w:rFonts w:cs="Times New Roman" w:hint="default"/>
      </w:rPr>
    </w:lvl>
    <w:lvl w:ilvl="1" w:tplc="A1C20A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950B79"/>
    <w:multiLevelType w:val="hybridMultilevel"/>
    <w:tmpl w:val="80A0DF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F98253C"/>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3670182F"/>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75C1071"/>
    <w:multiLevelType w:val="hybridMultilevel"/>
    <w:tmpl w:val="F2D2EE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EB614E"/>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8B1138A"/>
    <w:multiLevelType w:val="hybridMultilevel"/>
    <w:tmpl w:val="9E68801A"/>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9">
    <w:nsid w:val="3ABC7FAA"/>
    <w:multiLevelType w:val="hybridMultilevel"/>
    <w:tmpl w:val="DED63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4C5A39"/>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4C7F62F9"/>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4ED45B5E"/>
    <w:multiLevelType w:val="hybridMultilevel"/>
    <w:tmpl w:val="BA328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186FBA"/>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535C2C78"/>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542304D2"/>
    <w:multiLevelType w:val="hybridMultilevel"/>
    <w:tmpl w:val="1806197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55B41FCC"/>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560A1459"/>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5861390B"/>
    <w:multiLevelType w:val="hybridMultilevel"/>
    <w:tmpl w:val="437A2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1C5904"/>
    <w:multiLevelType w:val="singleLevel"/>
    <w:tmpl w:val="0FBE367A"/>
    <w:lvl w:ilvl="0">
      <w:start w:val="1"/>
      <w:numFmt w:val="decimal"/>
      <w:lvlText w:val="%1)"/>
      <w:legacy w:legacy="1" w:legacySpace="0" w:legacyIndent="360"/>
      <w:lvlJc w:val="left"/>
      <w:rPr>
        <w:rFonts w:ascii="Times New Roman CYR" w:hAnsi="Times New Roman CYR" w:cs="Times New Roman CYR" w:hint="default"/>
      </w:rPr>
    </w:lvl>
  </w:abstractNum>
  <w:abstractNum w:abstractNumId="30">
    <w:nsid w:val="615C5AFA"/>
    <w:multiLevelType w:val="hybridMultilevel"/>
    <w:tmpl w:val="B45A59A0"/>
    <w:lvl w:ilvl="0" w:tplc="04190011">
      <w:start w:val="1"/>
      <w:numFmt w:val="decimal"/>
      <w:lvlText w:val="%1)"/>
      <w:lvlJc w:val="left"/>
      <w:pPr>
        <w:tabs>
          <w:tab w:val="num" w:pos="720"/>
        </w:tabs>
        <w:ind w:left="720" w:hanging="360"/>
      </w:pPr>
      <w:rPr>
        <w:rFonts w:cs="Times New Roman" w:hint="default"/>
      </w:rPr>
    </w:lvl>
    <w:lvl w:ilvl="1" w:tplc="A24847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661E9B"/>
    <w:multiLevelType w:val="hybridMultilevel"/>
    <w:tmpl w:val="84A086D8"/>
    <w:lvl w:ilvl="0" w:tplc="4BDEE994">
      <w:start w:val="1"/>
      <w:numFmt w:val="decimal"/>
      <w:suff w:val="space"/>
      <w:lvlText w:val="%1."/>
      <w:lvlJc w:val="left"/>
      <w:pPr>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25"/>
  </w:num>
  <w:num w:numId="14">
    <w:abstractNumId w:val="8"/>
  </w:num>
  <w:num w:numId="15">
    <w:abstractNumId w:val="13"/>
  </w:num>
  <w:num w:numId="16">
    <w:abstractNumId w:val="27"/>
  </w:num>
  <w:num w:numId="17">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5"/>
  </w:num>
  <w:num w:numId="19">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10"/>
  </w:num>
  <w:num w:numId="2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26"/>
  </w:num>
  <w:num w:numId="25">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2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4"/>
  </w:num>
  <w:num w:numId="2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1">
    <w:abstractNumId w:val="29"/>
  </w:num>
  <w:num w:numId="32">
    <w:abstractNumId w:val="2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2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2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5">
    <w:abstractNumId w:val="7"/>
  </w:num>
  <w:num w:numId="36">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7">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8">
    <w:abstractNumId w:val="20"/>
  </w:num>
  <w:num w:numId="39">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0">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1">
    <w:abstractNumId w:val="14"/>
  </w:num>
  <w:num w:numId="42">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4">
    <w:abstractNumId w:val="2"/>
  </w:num>
  <w:num w:numId="4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7">
    <w:abstractNumId w:val="17"/>
  </w:num>
  <w:num w:numId="48">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9">
    <w:abstractNumId w:val="6"/>
  </w:num>
  <w:num w:numId="50">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1">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2">
    <w:abstractNumId w:val="21"/>
  </w:num>
  <w:num w:numId="53">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4">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5">
    <w:abstractNumId w:val="24"/>
  </w:num>
  <w:num w:numId="56">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7">
    <w:abstractNumId w:val="23"/>
  </w:num>
  <w:num w:numId="58">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9">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0">
    <w:abstractNumId w:val="5"/>
  </w:num>
  <w:num w:numId="61">
    <w:abstractNumId w:val="9"/>
  </w:num>
  <w:num w:numId="62">
    <w:abstractNumId w:val="16"/>
  </w:num>
  <w:num w:numId="63">
    <w:abstractNumId w:val="1"/>
  </w:num>
  <w:num w:numId="64">
    <w:abstractNumId w:val="3"/>
  </w:num>
  <w:num w:numId="65">
    <w:abstractNumId w:val="30"/>
  </w:num>
  <w:num w:numId="66">
    <w:abstractNumId w:val="12"/>
  </w:num>
  <w:num w:numId="67">
    <w:abstractNumId w:val="19"/>
  </w:num>
  <w:num w:numId="68">
    <w:abstractNumId w:val="18"/>
  </w:num>
  <w:num w:numId="69">
    <w:abstractNumId w:val="11"/>
  </w:num>
  <w:num w:numId="70">
    <w:abstractNumId w:val="22"/>
  </w:num>
  <w:num w:numId="71">
    <w:abstractNumId w:val="28"/>
  </w:num>
  <w:num w:numId="72">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48"/>
    <w:rsid w:val="00053C68"/>
    <w:rsid w:val="000D2C34"/>
    <w:rsid w:val="002047F3"/>
    <w:rsid w:val="00223912"/>
    <w:rsid w:val="0023575E"/>
    <w:rsid w:val="002D5B8C"/>
    <w:rsid w:val="002F2038"/>
    <w:rsid w:val="003025C7"/>
    <w:rsid w:val="00394D17"/>
    <w:rsid w:val="00417BDD"/>
    <w:rsid w:val="004871BB"/>
    <w:rsid w:val="0051095B"/>
    <w:rsid w:val="00510A97"/>
    <w:rsid w:val="00543E44"/>
    <w:rsid w:val="006C5607"/>
    <w:rsid w:val="006F2073"/>
    <w:rsid w:val="006F6D22"/>
    <w:rsid w:val="007716A4"/>
    <w:rsid w:val="00776A2C"/>
    <w:rsid w:val="00784151"/>
    <w:rsid w:val="007C0B33"/>
    <w:rsid w:val="00833848"/>
    <w:rsid w:val="00902C8F"/>
    <w:rsid w:val="009055F6"/>
    <w:rsid w:val="00906B7A"/>
    <w:rsid w:val="009C54DA"/>
    <w:rsid w:val="009D1C52"/>
    <w:rsid w:val="00A1618E"/>
    <w:rsid w:val="00A22753"/>
    <w:rsid w:val="00A35911"/>
    <w:rsid w:val="00A5196E"/>
    <w:rsid w:val="00A63D82"/>
    <w:rsid w:val="00B428A0"/>
    <w:rsid w:val="00C04B36"/>
    <w:rsid w:val="00C14737"/>
    <w:rsid w:val="00CE4D16"/>
    <w:rsid w:val="00D27604"/>
    <w:rsid w:val="00D53DAC"/>
    <w:rsid w:val="00D85F8B"/>
    <w:rsid w:val="00E273B4"/>
    <w:rsid w:val="00E75A63"/>
    <w:rsid w:val="00E90485"/>
    <w:rsid w:val="00F64314"/>
    <w:rsid w:val="00F7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71817896-01DF-4436-8764-B8848F22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833848"/>
    <w:rPr>
      <w:rFonts w:cs="Times New Roman"/>
      <w:i/>
      <w:iCs/>
    </w:rPr>
  </w:style>
  <w:style w:type="paragraph" w:styleId="a5">
    <w:name w:val="Normal (Web)"/>
    <w:basedOn w:val="a"/>
    <w:rsid w:val="00833848"/>
    <w:pPr>
      <w:spacing w:before="100" w:beforeAutospacing="1" w:after="100" w:afterAutospacing="1"/>
    </w:pPr>
  </w:style>
  <w:style w:type="paragraph" w:styleId="a6">
    <w:name w:val="Body Text"/>
    <w:basedOn w:val="a"/>
    <w:link w:val="a7"/>
    <w:rsid w:val="00A1618E"/>
    <w:pPr>
      <w:jc w:val="both"/>
    </w:pPr>
    <w:rPr>
      <w:szCs w:val="20"/>
    </w:rPr>
  </w:style>
  <w:style w:type="character" w:customStyle="1" w:styleId="a7">
    <w:name w:val="Основной текст Знак"/>
    <w:basedOn w:val="a0"/>
    <w:link w:val="a6"/>
    <w:semiHidden/>
    <w:locked/>
    <w:rPr>
      <w:rFonts w:cs="Times New Roman"/>
      <w:sz w:val="24"/>
      <w:szCs w:val="24"/>
    </w:rPr>
  </w:style>
  <w:style w:type="paragraph" w:styleId="a8">
    <w:name w:val="footer"/>
    <w:basedOn w:val="a"/>
    <w:link w:val="a9"/>
    <w:rsid w:val="000D2C34"/>
    <w:pPr>
      <w:tabs>
        <w:tab w:val="center" w:pos="4677"/>
        <w:tab w:val="right" w:pos="9355"/>
      </w:tabs>
    </w:pPr>
  </w:style>
  <w:style w:type="character" w:customStyle="1" w:styleId="a9">
    <w:name w:val="Нижний колонтитул Знак"/>
    <w:basedOn w:val="a0"/>
    <w:link w:val="a8"/>
    <w:semiHidden/>
    <w:locked/>
    <w:rPr>
      <w:rFonts w:cs="Times New Roman"/>
      <w:sz w:val="24"/>
      <w:szCs w:val="24"/>
    </w:rPr>
  </w:style>
  <w:style w:type="character" w:styleId="aa">
    <w:name w:val="page number"/>
    <w:basedOn w:val="a0"/>
    <w:rsid w:val="000D2C34"/>
    <w:rPr>
      <w:rFonts w:cs="Times New Roman"/>
    </w:rPr>
  </w:style>
  <w:style w:type="paragraph" w:styleId="ab">
    <w:name w:val="header"/>
    <w:basedOn w:val="a"/>
    <w:link w:val="ac"/>
    <w:rsid w:val="000D2C34"/>
    <w:pPr>
      <w:tabs>
        <w:tab w:val="center" w:pos="4677"/>
        <w:tab w:val="right" w:pos="9355"/>
      </w:tabs>
    </w:pPr>
  </w:style>
  <w:style w:type="character" w:customStyle="1" w:styleId="ac">
    <w:name w:val="Верхний колонтитул Знак"/>
    <w:basedOn w:val="a0"/>
    <w:link w:val="ab"/>
    <w:semiHidden/>
    <w:locked/>
    <w:rPr>
      <w:rFonts w:cs="Times New Roman"/>
      <w:sz w:val="24"/>
      <w:szCs w:val="24"/>
    </w:rPr>
  </w:style>
  <w:style w:type="paragraph" w:styleId="2">
    <w:name w:val="Body Text Indent 2"/>
    <w:basedOn w:val="a"/>
    <w:link w:val="20"/>
    <w:rsid w:val="002D5B8C"/>
    <w:pPr>
      <w:spacing w:after="120" w:line="480" w:lineRule="auto"/>
      <w:ind w:left="283"/>
    </w:pPr>
  </w:style>
  <w:style w:type="character" w:customStyle="1" w:styleId="20">
    <w:name w:val="Основной текст с отступом 2 Знак"/>
    <w:basedOn w:val="a0"/>
    <w:link w:val="2"/>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Описание предприятия и отрасли</vt:lpstr>
    </vt:vector>
  </TitlesOfParts>
  <Company>COOL</Company>
  <LinksUpToDate>false</LinksUpToDate>
  <CharactersWithSpaces>50946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предприятия и отрасли</dc:title>
  <dc:subject/>
  <dc:creator>Maxus</dc:creator>
  <cp:keywords/>
  <dc:description/>
  <cp:lastModifiedBy>admin</cp:lastModifiedBy>
  <cp:revision>2</cp:revision>
  <dcterms:created xsi:type="dcterms:W3CDTF">2014-03-30T04:10:00Z</dcterms:created>
  <dcterms:modified xsi:type="dcterms:W3CDTF">2014-03-30T04:10:00Z</dcterms:modified>
</cp:coreProperties>
</file>