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C3" w:rsidRDefault="0084005E">
      <w:pPr>
        <w:widowControl w:val="0"/>
        <w:spacing w:before="120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Мазарини</w:t>
      </w:r>
      <w:r>
        <w:rPr>
          <w:b/>
          <w:bCs/>
          <w:color w:val="000000"/>
          <w:sz w:val="32"/>
          <w:szCs w:val="32"/>
        </w:rPr>
        <w:t xml:space="preserve">, </w:t>
      </w:r>
      <w:r>
        <w:rPr>
          <w:rFonts w:eastAsia="Times New Roman"/>
          <w:b/>
          <w:bCs/>
          <w:color w:val="000000"/>
          <w:sz w:val="32"/>
          <w:szCs w:val="32"/>
        </w:rPr>
        <w:t>Джулио</w:t>
      </w:r>
    </w:p>
    <w:p w:rsidR="009913C3" w:rsidRDefault="0084005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</w:rPr>
        <w:t>Мазарини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Джулио</w:t>
      </w:r>
      <w:r>
        <w:rPr>
          <w:color w:val="000000"/>
          <w:sz w:val="24"/>
          <w:szCs w:val="24"/>
        </w:rPr>
        <w:t xml:space="preserve"> (Mazarin, Jules) (1602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1661),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Франции</w:t>
      </w:r>
      <w:r>
        <w:rPr>
          <w:color w:val="000000"/>
          <w:sz w:val="24"/>
          <w:szCs w:val="24"/>
        </w:rPr>
        <w:t xml:space="preserve">. </w:t>
      </w:r>
    </w:p>
    <w:p w:rsidR="009913C3" w:rsidRDefault="0084005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</w:rPr>
        <w:t>Родился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Пешине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близ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Авеццано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Неаполитанское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королевство</w:t>
      </w:r>
      <w:r>
        <w:rPr>
          <w:color w:val="000000"/>
          <w:sz w:val="24"/>
          <w:szCs w:val="24"/>
        </w:rPr>
        <w:t xml:space="preserve">) 14 </w:t>
      </w:r>
      <w:r>
        <w:rPr>
          <w:rFonts w:eastAsia="Times New Roman"/>
          <w:color w:val="000000"/>
          <w:sz w:val="24"/>
          <w:szCs w:val="24"/>
        </w:rPr>
        <w:t>июля</w:t>
      </w:r>
      <w:r>
        <w:rPr>
          <w:color w:val="000000"/>
          <w:sz w:val="24"/>
          <w:szCs w:val="24"/>
        </w:rPr>
        <w:t xml:space="preserve"> 1602. </w:t>
      </w:r>
    </w:p>
    <w:p w:rsidR="009913C3" w:rsidRDefault="0084005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</w:rPr>
        <w:t>Родители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Мазарини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окружению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древнего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аристократического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Колонна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Пьетро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уроженец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Сицилии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служил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коннетабля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Филипо</w:t>
      </w:r>
      <w:r>
        <w:rPr>
          <w:color w:val="000000"/>
          <w:sz w:val="24"/>
          <w:szCs w:val="24"/>
        </w:rPr>
        <w:t xml:space="preserve"> I </w:t>
      </w:r>
      <w:r>
        <w:rPr>
          <w:rFonts w:eastAsia="Times New Roman"/>
          <w:color w:val="000000"/>
          <w:sz w:val="24"/>
          <w:szCs w:val="24"/>
        </w:rPr>
        <w:t>Колонна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Ортензия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Буфалини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происходившая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тосканского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находилась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родстве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Колонна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линии</w:t>
      </w:r>
      <w:r>
        <w:rPr>
          <w:color w:val="000000"/>
          <w:sz w:val="24"/>
          <w:szCs w:val="24"/>
        </w:rPr>
        <w:t xml:space="preserve">. </w:t>
      </w:r>
    </w:p>
    <w:p w:rsidR="009913C3" w:rsidRDefault="0084005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</w:rPr>
        <w:t>Получив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Италии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Испании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1628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1634 </w:t>
      </w:r>
      <w:r>
        <w:rPr>
          <w:rFonts w:eastAsia="Times New Roman"/>
          <w:color w:val="000000"/>
          <w:sz w:val="24"/>
          <w:szCs w:val="24"/>
        </w:rPr>
        <w:t>Мазарини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папской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курии</w:t>
      </w:r>
      <w:r>
        <w:rPr>
          <w:color w:val="000000"/>
          <w:sz w:val="24"/>
          <w:szCs w:val="24"/>
        </w:rPr>
        <w:t xml:space="preserve">. </w:t>
      </w:r>
    </w:p>
    <w:p w:rsidR="009913C3" w:rsidRDefault="0084005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нунция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1634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1636 </w:t>
      </w:r>
      <w:r>
        <w:rPr>
          <w:rFonts w:eastAsia="Times New Roman"/>
          <w:color w:val="000000"/>
          <w:sz w:val="24"/>
          <w:szCs w:val="24"/>
        </w:rPr>
        <w:t>состоял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французском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Мазарини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французским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Савойе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1640,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ходатайству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Людовика</w:t>
      </w:r>
      <w:r>
        <w:rPr>
          <w:color w:val="000000"/>
          <w:sz w:val="24"/>
          <w:szCs w:val="24"/>
        </w:rPr>
        <w:t xml:space="preserve"> XIII </w:t>
      </w:r>
      <w:r>
        <w:rPr>
          <w:rFonts w:eastAsia="Times New Roman"/>
          <w:color w:val="000000"/>
          <w:sz w:val="24"/>
          <w:szCs w:val="24"/>
        </w:rPr>
        <w:t>получил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кардинала</w:t>
      </w:r>
      <w:r>
        <w:rPr>
          <w:color w:val="000000"/>
          <w:sz w:val="24"/>
          <w:szCs w:val="24"/>
        </w:rPr>
        <w:t xml:space="preserve">. </w:t>
      </w:r>
    </w:p>
    <w:p w:rsidR="009913C3" w:rsidRDefault="00840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Ришелье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1642 </w:t>
      </w:r>
      <w:r>
        <w:rPr>
          <w:rFonts w:eastAsia="Times New Roman"/>
          <w:color w:val="000000"/>
          <w:sz w:val="24"/>
          <w:szCs w:val="24"/>
        </w:rPr>
        <w:t>король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Мазарини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принявшего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французское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подданство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первым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министром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1661 </w:t>
      </w:r>
      <w:r>
        <w:rPr>
          <w:rFonts w:eastAsia="Times New Roman"/>
          <w:color w:val="000000"/>
          <w:sz w:val="24"/>
          <w:szCs w:val="24"/>
        </w:rPr>
        <w:t>Мазарини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безграничная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поколеблена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Фронды</w:t>
      </w:r>
      <w:r>
        <w:rPr>
          <w:color w:val="000000"/>
          <w:sz w:val="24"/>
          <w:szCs w:val="24"/>
        </w:rPr>
        <w:t xml:space="preserve"> (1648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1653),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дважды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1651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1652) </w:t>
      </w:r>
      <w:r>
        <w:rPr>
          <w:rFonts w:eastAsia="Times New Roman"/>
          <w:color w:val="000000"/>
          <w:sz w:val="24"/>
          <w:szCs w:val="24"/>
        </w:rPr>
        <w:t>приходилось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покидать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Францию</w:t>
      </w:r>
      <w:r>
        <w:rPr>
          <w:color w:val="000000"/>
          <w:sz w:val="24"/>
          <w:szCs w:val="24"/>
        </w:rPr>
        <w:t xml:space="preserve">. </w:t>
      </w:r>
    </w:p>
    <w:p w:rsidR="009913C3" w:rsidRDefault="00840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Мазарини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антигабсбургскую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Ришелье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Тридцатилетнюю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войну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благоприятному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завершению</w:t>
      </w:r>
      <w:r>
        <w:rPr>
          <w:color w:val="000000"/>
          <w:sz w:val="24"/>
          <w:szCs w:val="24"/>
        </w:rPr>
        <w:t xml:space="preserve">. </w:t>
      </w:r>
    </w:p>
    <w:p w:rsidR="009913C3" w:rsidRDefault="00840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Вестфальского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(1648) </w:t>
      </w:r>
      <w:r>
        <w:rPr>
          <w:rFonts w:eastAsia="Times New Roman"/>
          <w:color w:val="000000"/>
          <w:sz w:val="24"/>
          <w:szCs w:val="24"/>
        </w:rPr>
        <w:t>Франция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Эльзас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Страсбурга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закрепила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Туль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Верден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епископата</w:t>
      </w:r>
      <w:r>
        <w:rPr>
          <w:color w:val="000000"/>
          <w:sz w:val="24"/>
          <w:szCs w:val="24"/>
        </w:rPr>
        <w:t xml:space="preserve">). </w:t>
      </w:r>
    </w:p>
    <w:p w:rsidR="009913C3" w:rsidRDefault="008400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Война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Испанией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закончилась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подписанием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Пиренейского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(1659),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Руссильон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Артуа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фламандских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городов</w:t>
      </w:r>
      <w:r>
        <w:rPr>
          <w:color w:val="000000"/>
          <w:sz w:val="24"/>
          <w:szCs w:val="24"/>
        </w:rPr>
        <w:t xml:space="preserve">. </w:t>
      </w:r>
    </w:p>
    <w:p w:rsidR="009913C3" w:rsidRDefault="0084005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1660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дочерью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испанского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Габсбурга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Филиппа</w:t>
      </w:r>
      <w:r>
        <w:rPr>
          <w:color w:val="000000"/>
          <w:sz w:val="24"/>
          <w:szCs w:val="24"/>
        </w:rPr>
        <w:t xml:space="preserve"> IV </w:t>
      </w:r>
      <w:r>
        <w:rPr>
          <w:rFonts w:eastAsia="Times New Roman"/>
          <w:color w:val="000000"/>
          <w:sz w:val="24"/>
          <w:szCs w:val="24"/>
        </w:rPr>
        <w:t>Марией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Терезией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Людовиком</w:t>
      </w:r>
      <w:r>
        <w:rPr>
          <w:color w:val="000000"/>
          <w:sz w:val="24"/>
          <w:szCs w:val="24"/>
        </w:rPr>
        <w:t xml:space="preserve"> XIV.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Мазарини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пришлось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Фрондой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последней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Французской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революцией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борьбы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абсолютизмом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пребывания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Мазарини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превратился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крупнейших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землевладельцев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покровителем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искусств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коллекционером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картин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Умер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Мазарини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Венсене</w:t>
      </w:r>
      <w:r>
        <w:rPr>
          <w:color w:val="000000"/>
          <w:sz w:val="24"/>
          <w:szCs w:val="24"/>
        </w:rPr>
        <w:t xml:space="preserve"> 9 </w:t>
      </w:r>
      <w:r>
        <w:rPr>
          <w:rFonts w:eastAsia="Times New Roman"/>
          <w:color w:val="000000"/>
          <w:sz w:val="24"/>
          <w:szCs w:val="24"/>
        </w:rPr>
        <w:t>марта</w:t>
      </w:r>
      <w:r>
        <w:rPr>
          <w:color w:val="000000"/>
          <w:sz w:val="24"/>
          <w:szCs w:val="24"/>
        </w:rPr>
        <w:t xml:space="preserve"> 1661.</w:t>
      </w:r>
    </w:p>
    <w:p w:rsidR="009913C3" w:rsidRDefault="009913C3">
      <w:bookmarkStart w:id="0" w:name="_GoBack"/>
      <w:bookmarkEnd w:id="0"/>
    </w:p>
    <w:sectPr w:rsidR="009913C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05E"/>
    <w:rsid w:val="0084005E"/>
    <w:rsid w:val="009913C3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3EB463-28C0-45CB-BCDF-664B3887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00"/>
      <w:u w:val="single"/>
    </w:rPr>
  </w:style>
  <w:style w:type="character" w:styleId="a4">
    <w:name w:val="annotation reference"/>
    <w:basedOn w:val="a0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ітки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>PERSONAL COMPUTERS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Мазарини, Джулио</dc:title>
  <dc:subject/>
  <dc:creator>USER</dc:creator>
  <cp:keywords/>
  <dc:description/>
  <cp:lastModifiedBy>Irina</cp:lastModifiedBy>
  <cp:revision>2</cp:revision>
  <dcterms:created xsi:type="dcterms:W3CDTF">2014-09-05T10:32:00Z</dcterms:created>
  <dcterms:modified xsi:type="dcterms:W3CDTF">2014-09-05T10:32:00Z</dcterms:modified>
</cp:coreProperties>
</file>