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FE3" w:rsidRDefault="0084398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Михаил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Илларионович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Кутузов</w:t>
      </w:r>
    </w:p>
    <w:p w:rsidR="00E02FE3" w:rsidRDefault="008439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Кутузов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Михаил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Илларионович</w:t>
      </w:r>
      <w:r>
        <w:rPr>
          <w:color w:val="000000"/>
          <w:sz w:val="24"/>
          <w:szCs w:val="24"/>
        </w:rPr>
        <w:t xml:space="preserve"> (1745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1813), </w:t>
      </w:r>
      <w:r>
        <w:rPr>
          <w:rFonts w:eastAsia="Times New Roman"/>
          <w:color w:val="000000"/>
          <w:sz w:val="24"/>
          <w:szCs w:val="24"/>
        </w:rPr>
        <w:t>Голенищев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Кутузов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князь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Смоленский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русский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полководец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генерал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фельдмаршал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дипломат</w:t>
      </w:r>
      <w:r>
        <w:rPr>
          <w:color w:val="000000"/>
          <w:sz w:val="24"/>
          <w:szCs w:val="24"/>
        </w:rPr>
        <w:t xml:space="preserve">. </w:t>
      </w:r>
    </w:p>
    <w:p w:rsidR="00E02FE3" w:rsidRDefault="008439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Родился</w:t>
      </w:r>
      <w:r>
        <w:rPr>
          <w:color w:val="000000"/>
          <w:sz w:val="24"/>
          <w:szCs w:val="24"/>
        </w:rPr>
        <w:t xml:space="preserve"> 5 (16) </w:t>
      </w:r>
      <w:r>
        <w:rPr>
          <w:rFonts w:eastAsia="Times New Roman"/>
          <w:color w:val="000000"/>
          <w:sz w:val="24"/>
          <w:szCs w:val="24"/>
        </w:rPr>
        <w:t>сентября</w:t>
      </w:r>
      <w:r>
        <w:rPr>
          <w:color w:val="000000"/>
          <w:sz w:val="24"/>
          <w:szCs w:val="24"/>
        </w:rPr>
        <w:t xml:space="preserve"> 1745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Санкт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Петербурге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отпрыск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1759 </w:t>
      </w:r>
      <w:r>
        <w:rPr>
          <w:rFonts w:eastAsia="Times New Roman"/>
          <w:color w:val="000000"/>
          <w:sz w:val="24"/>
          <w:szCs w:val="24"/>
        </w:rPr>
        <w:t>окончил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Дворянскую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артиллерийскую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школу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1761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прапорщика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командиром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Астраханского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пехотного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1762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адъютантом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Ревельского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генерал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губернатора</w:t>
      </w:r>
      <w:r>
        <w:rPr>
          <w:color w:val="000000"/>
          <w:sz w:val="24"/>
          <w:szCs w:val="24"/>
        </w:rPr>
        <w:t xml:space="preserve">. </w:t>
      </w:r>
    </w:p>
    <w:p w:rsidR="00E02FE3" w:rsidRDefault="008439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1764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1765 </w:t>
      </w:r>
      <w:r>
        <w:rPr>
          <w:rFonts w:eastAsia="Times New Roman"/>
          <w:color w:val="000000"/>
          <w:sz w:val="24"/>
          <w:szCs w:val="24"/>
        </w:rPr>
        <w:t>принимал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Польше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1768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1774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турецкой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войне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Сблизился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наставником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соратником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фельдмаршалом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Суворовым</w:t>
      </w:r>
      <w:r>
        <w:rPr>
          <w:color w:val="000000"/>
          <w:sz w:val="24"/>
          <w:szCs w:val="24"/>
        </w:rPr>
        <w:t xml:space="preserve"> (1730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1800).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1774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Алуштой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пулевое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висок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потерял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глаз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Изучал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стратегию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тактику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Пруссии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Австрии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1784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произведен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генерал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майоры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отставку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1787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генерал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губернатором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Крыма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турецкой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войне</w:t>
      </w:r>
      <w:r>
        <w:rPr>
          <w:color w:val="000000"/>
          <w:sz w:val="24"/>
          <w:szCs w:val="24"/>
        </w:rPr>
        <w:t xml:space="preserve"> 1787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1791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отмечен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наградами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закончил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кампанию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генерал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лейтенанта</w:t>
      </w:r>
      <w:r>
        <w:rPr>
          <w:color w:val="000000"/>
          <w:sz w:val="24"/>
          <w:szCs w:val="24"/>
        </w:rPr>
        <w:t xml:space="preserve">. </w:t>
      </w:r>
    </w:p>
    <w:p w:rsidR="00E02FE3" w:rsidRDefault="008439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1792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1794 </w:t>
      </w:r>
      <w:r>
        <w:rPr>
          <w:rFonts w:eastAsia="Times New Roman"/>
          <w:color w:val="000000"/>
          <w:sz w:val="24"/>
          <w:szCs w:val="24"/>
        </w:rPr>
        <w:t>руководил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чрезвычайным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посольством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Константинополе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1794 </w:t>
      </w:r>
      <w:r>
        <w:rPr>
          <w:rFonts w:eastAsia="Times New Roman"/>
          <w:color w:val="000000"/>
          <w:sz w:val="24"/>
          <w:szCs w:val="24"/>
        </w:rPr>
        <w:t>стал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директором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Сухопутного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шляхетского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кадетского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корпуса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Санкт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Петербурге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1795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1799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командующим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инспектором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войск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Финляндии</w:t>
      </w:r>
      <w:r>
        <w:rPr>
          <w:color w:val="000000"/>
          <w:sz w:val="24"/>
          <w:szCs w:val="24"/>
        </w:rPr>
        <w:t xml:space="preserve">. </w:t>
      </w:r>
    </w:p>
    <w:p w:rsidR="00E02FE3" w:rsidRDefault="008439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1801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престол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взошел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Александр</w:t>
      </w:r>
      <w:r>
        <w:rPr>
          <w:color w:val="000000"/>
          <w:sz w:val="24"/>
          <w:szCs w:val="24"/>
        </w:rPr>
        <w:t xml:space="preserve"> I, </w:t>
      </w:r>
      <w:r>
        <w:rPr>
          <w:rFonts w:eastAsia="Times New Roman"/>
          <w:color w:val="000000"/>
          <w:sz w:val="24"/>
          <w:szCs w:val="24"/>
        </w:rPr>
        <w:t>Кутузова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губернатором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Санкт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Петербурга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1805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главнокомандующим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армией</w:t>
      </w:r>
      <w:r>
        <w:rPr>
          <w:color w:val="000000"/>
          <w:sz w:val="24"/>
          <w:szCs w:val="24"/>
        </w:rPr>
        <w:t xml:space="preserve">. </w:t>
      </w:r>
    </w:p>
    <w:p w:rsidR="00E02FE3" w:rsidRDefault="008439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Чехии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императоры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Александр</w:t>
      </w:r>
      <w:r>
        <w:rPr>
          <w:color w:val="000000"/>
          <w:sz w:val="24"/>
          <w:szCs w:val="24"/>
        </w:rPr>
        <w:t xml:space="preserve"> I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Франц</w:t>
      </w:r>
      <w:r>
        <w:rPr>
          <w:color w:val="000000"/>
          <w:sz w:val="24"/>
          <w:szCs w:val="24"/>
        </w:rPr>
        <w:t xml:space="preserve"> I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прислушались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возражениям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Кутузова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Наполеону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Аустерлице</w:t>
      </w:r>
      <w:r>
        <w:rPr>
          <w:color w:val="000000"/>
          <w:sz w:val="24"/>
          <w:szCs w:val="24"/>
        </w:rPr>
        <w:t xml:space="preserve"> (1805), </w:t>
      </w:r>
      <w:r>
        <w:rPr>
          <w:rFonts w:eastAsia="Times New Roman"/>
          <w:color w:val="000000"/>
          <w:sz w:val="24"/>
          <w:szCs w:val="24"/>
        </w:rPr>
        <w:t>закончившееся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поражением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австрийской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армии</w:t>
      </w:r>
      <w:r>
        <w:rPr>
          <w:color w:val="000000"/>
          <w:sz w:val="24"/>
          <w:szCs w:val="24"/>
        </w:rPr>
        <w:t xml:space="preserve">. </w:t>
      </w:r>
    </w:p>
    <w:p w:rsidR="00E02FE3" w:rsidRDefault="008439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1806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1807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киевским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губернатором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1808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командиром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корпуса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Молдавской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армии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поладив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командующим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освобожден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1809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1811 </w:t>
      </w:r>
      <w:r>
        <w:rPr>
          <w:rFonts w:eastAsia="Times New Roman"/>
          <w:color w:val="000000"/>
          <w:sz w:val="24"/>
          <w:szCs w:val="24"/>
        </w:rPr>
        <w:t>стал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виленским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генерал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губернатором</w:t>
      </w:r>
      <w:r>
        <w:rPr>
          <w:color w:val="000000"/>
          <w:sz w:val="24"/>
          <w:szCs w:val="24"/>
        </w:rPr>
        <w:t xml:space="preserve">. 7 (19) </w:t>
      </w:r>
      <w:r>
        <w:rPr>
          <w:rFonts w:eastAsia="Times New Roman"/>
          <w:color w:val="000000"/>
          <w:sz w:val="24"/>
          <w:szCs w:val="24"/>
        </w:rPr>
        <w:t>марта</w:t>
      </w:r>
      <w:r>
        <w:rPr>
          <w:color w:val="000000"/>
          <w:sz w:val="24"/>
          <w:szCs w:val="24"/>
        </w:rPr>
        <w:t xml:space="preserve"> 1811 </w:t>
      </w:r>
      <w:r>
        <w:rPr>
          <w:rFonts w:eastAsia="Times New Roman"/>
          <w:color w:val="000000"/>
          <w:sz w:val="24"/>
          <w:szCs w:val="24"/>
        </w:rPr>
        <w:t>Александр</w:t>
      </w:r>
      <w:r>
        <w:rPr>
          <w:color w:val="000000"/>
          <w:sz w:val="24"/>
          <w:szCs w:val="24"/>
        </w:rPr>
        <w:t xml:space="preserve"> I </w:t>
      </w:r>
      <w:r>
        <w:rPr>
          <w:rFonts w:eastAsia="Times New Roman"/>
          <w:color w:val="000000"/>
          <w:sz w:val="24"/>
          <w:szCs w:val="24"/>
        </w:rPr>
        <w:t>назначил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Кутузова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главнокомандующим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Молдавской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армией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успехов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Бухарестский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договор</w:t>
      </w:r>
      <w:r>
        <w:rPr>
          <w:color w:val="000000"/>
          <w:sz w:val="24"/>
          <w:szCs w:val="24"/>
        </w:rPr>
        <w:t xml:space="preserve"> (1812). </w:t>
      </w:r>
    </w:p>
    <w:p w:rsidR="00E02FE3" w:rsidRDefault="008439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нашествия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Наполеона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Кутузов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начальником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Санкт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Петербургского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Московского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ополчения</w:t>
      </w:r>
      <w:r>
        <w:rPr>
          <w:color w:val="000000"/>
          <w:sz w:val="24"/>
          <w:szCs w:val="24"/>
        </w:rPr>
        <w:t xml:space="preserve">; 8 (20) </w:t>
      </w:r>
      <w:r>
        <w:rPr>
          <w:rFonts w:eastAsia="Times New Roman"/>
          <w:color w:val="000000"/>
          <w:sz w:val="24"/>
          <w:szCs w:val="24"/>
        </w:rPr>
        <w:t>августа</w:t>
      </w:r>
      <w:r>
        <w:rPr>
          <w:color w:val="000000"/>
          <w:sz w:val="24"/>
          <w:szCs w:val="24"/>
        </w:rPr>
        <w:t xml:space="preserve"> 1812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главнокомандующим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армией</w:t>
      </w:r>
      <w:r>
        <w:rPr>
          <w:color w:val="000000"/>
          <w:sz w:val="24"/>
          <w:szCs w:val="24"/>
        </w:rPr>
        <w:t xml:space="preserve">. </w:t>
      </w:r>
    </w:p>
    <w:p w:rsidR="00E02FE3" w:rsidRDefault="008439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Кутузов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Наполеону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генеральное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сражение</w:t>
      </w:r>
      <w:r>
        <w:rPr>
          <w:color w:val="000000"/>
          <w:sz w:val="24"/>
          <w:szCs w:val="24"/>
        </w:rPr>
        <w:t xml:space="preserve"> 26 </w:t>
      </w:r>
      <w:r>
        <w:rPr>
          <w:rFonts w:eastAsia="Times New Roman"/>
          <w:color w:val="000000"/>
          <w:sz w:val="24"/>
          <w:szCs w:val="24"/>
        </w:rPr>
        <w:t>августа</w:t>
      </w:r>
      <w:r>
        <w:rPr>
          <w:color w:val="000000"/>
          <w:sz w:val="24"/>
          <w:szCs w:val="24"/>
        </w:rPr>
        <w:t xml:space="preserve"> (7 </w:t>
      </w:r>
      <w:r>
        <w:rPr>
          <w:rFonts w:eastAsia="Times New Roman"/>
          <w:color w:val="000000"/>
          <w:sz w:val="24"/>
          <w:szCs w:val="24"/>
        </w:rPr>
        <w:t>сентября</w:t>
      </w:r>
      <w:r>
        <w:rPr>
          <w:color w:val="000000"/>
          <w:sz w:val="24"/>
          <w:szCs w:val="24"/>
        </w:rPr>
        <w:t xml:space="preserve">) 1812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Бородино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русские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войска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потери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Кутузов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отступление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Москву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Впоследствии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помешал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Наполеону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отступления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разгромив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корпус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Мюрата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принудив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французского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императора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продвигаться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разоренные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Смоленской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дороге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Русская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армия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командованием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Кутузова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преследовала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французов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сражении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Березине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нанесла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поражение</w:t>
      </w:r>
      <w:r>
        <w:rPr>
          <w:color w:val="000000"/>
          <w:sz w:val="24"/>
          <w:szCs w:val="24"/>
        </w:rPr>
        <w:t xml:space="preserve">. </w:t>
      </w:r>
    </w:p>
    <w:p w:rsidR="00E02FE3" w:rsidRDefault="008439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наполеоновской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покинули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Кутузов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орден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Георгия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титул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князя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Смоленского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выступил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императора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Александра</w:t>
      </w:r>
      <w:r>
        <w:rPr>
          <w:color w:val="000000"/>
          <w:sz w:val="24"/>
          <w:szCs w:val="24"/>
        </w:rPr>
        <w:t xml:space="preserve"> I </w:t>
      </w:r>
      <w:r>
        <w:rPr>
          <w:rFonts w:eastAsia="Times New Roman"/>
          <w:color w:val="000000"/>
          <w:sz w:val="24"/>
          <w:szCs w:val="24"/>
        </w:rPr>
        <w:t>преследовать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Наполеона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главнокомандующим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объединенных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прусской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армий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кампании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Кутузов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скончался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немецком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городке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Бунцлау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Силезия</w:t>
      </w:r>
      <w:r>
        <w:rPr>
          <w:color w:val="000000"/>
          <w:sz w:val="24"/>
          <w:szCs w:val="24"/>
        </w:rPr>
        <w:t xml:space="preserve">) 16 (28) </w:t>
      </w:r>
      <w:r>
        <w:rPr>
          <w:rFonts w:eastAsia="Times New Roman"/>
          <w:color w:val="000000"/>
          <w:sz w:val="24"/>
          <w:szCs w:val="24"/>
        </w:rPr>
        <w:t>апреля</w:t>
      </w:r>
      <w:r>
        <w:rPr>
          <w:color w:val="000000"/>
          <w:sz w:val="24"/>
          <w:szCs w:val="24"/>
        </w:rPr>
        <w:t xml:space="preserve"> 1813. </w:t>
      </w:r>
    </w:p>
    <w:p w:rsidR="00E02FE3" w:rsidRDefault="00E02FE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02FE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982"/>
    <w:rsid w:val="007660AB"/>
    <w:rsid w:val="00843982"/>
    <w:rsid w:val="00E0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B8B1C2-3937-4059-AC89-5527CDCF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30" w:right="30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60" w:after="60"/>
      <w:ind w:left="90" w:right="90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color w:val="FF0000"/>
      <w:sz w:val="18"/>
      <w:szCs w:val="18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sz w:val="17"/>
      <w:szCs w:val="17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sz w:val="18"/>
      <w:szCs w:val="18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color w:val="000000"/>
      <w:sz w:val="17"/>
      <w:szCs w:val="17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color w:val="FFFFFF"/>
      <w:sz w:val="17"/>
      <w:szCs w:val="17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sz w:val="15"/>
      <w:szCs w:val="15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color w:val="000000"/>
      <w:sz w:val="18"/>
      <w:szCs w:val="18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90" w:right="90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color w:val="000000"/>
      <w:sz w:val="17"/>
      <w:szCs w:val="17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color w:val="FFFFFF"/>
      <w:sz w:val="18"/>
      <w:szCs w:val="18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b/>
      <w:bCs/>
      <w:sz w:val="18"/>
      <w:szCs w:val="18"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sz w:val="17"/>
      <w:szCs w:val="17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90" w:right="90"/>
    </w:pPr>
    <w:rPr>
      <w:rFonts w:ascii="Arial" w:hAnsi="Arial" w:cs="Arial"/>
      <w:b/>
      <w:bCs/>
      <w:sz w:val="18"/>
      <w:szCs w:val="18"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sz w:val="17"/>
      <w:szCs w:val="17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sz w:val="18"/>
      <w:szCs w:val="18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sz w:val="17"/>
      <w:szCs w:val="17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sz w:val="17"/>
      <w:szCs w:val="17"/>
    </w:rPr>
  </w:style>
  <w:style w:type="character" w:styleId="a4">
    <w:name w:val="Hyperlink"/>
    <w:basedOn w:val="a0"/>
    <w:uiPriority w:val="99"/>
    <w:rPr>
      <w:color w:val="000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  <w:ind w:left="90" w:right="90"/>
    </w:pPr>
    <w:rPr>
      <w:sz w:val="24"/>
      <w:szCs w:val="24"/>
    </w:rPr>
  </w:style>
  <w:style w:type="character" w:styleId="a6">
    <w:name w:val="annotation reference"/>
    <w:basedOn w:val="a0"/>
    <w:uiPriority w:val="99"/>
    <w:rPr>
      <w:sz w:val="16"/>
      <w:szCs w:val="16"/>
    </w:rPr>
  </w:style>
  <w:style w:type="paragraph" w:styleId="a7">
    <w:name w:val="annotation text"/>
    <w:basedOn w:val="a"/>
    <w:link w:val="a8"/>
    <w:uiPriority w:val="99"/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1915</Words>
  <Characters>1093</Characters>
  <Application>Microsoft Office Word</Application>
  <DocSecurity>0</DocSecurity>
  <Lines>9</Lines>
  <Paragraphs>6</Paragraphs>
  <ScaleCrop>false</ScaleCrop>
  <Company>PERSONAL COMPUTERS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Михаил Илларионович Кутузов</dc:title>
  <dc:subject/>
  <dc:creator>USER</dc:creator>
  <cp:keywords/>
  <dc:description/>
  <cp:lastModifiedBy>admin</cp:lastModifiedBy>
  <cp:revision>2</cp:revision>
  <dcterms:created xsi:type="dcterms:W3CDTF">2014-01-26T04:34:00Z</dcterms:created>
  <dcterms:modified xsi:type="dcterms:W3CDTF">2014-01-26T04:34:00Z</dcterms:modified>
</cp:coreProperties>
</file>