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50" w:rsidRPr="00815E0E" w:rsidRDefault="007D3550" w:rsidP="007D3550">
      <w:pPr>
        <w:spacing w:before="120"/>
        <w:jc w:val="center"/>
        <w:rPr>
          <w:b/>
          <w:bCs/>
          <w:sz w:val="32"/>
          <w:szCs w:val="32"/>
        </w:rPr>
      </w:pPr>
      <w:r w:rsidRPr="00815E0E">
        <w:rPr>
          <w:b/>
          <w:bCs/>
          <w:sz w:val="32"/>
          <w:szCs w:val="32"/>
        </w:rPr>
        <w:t xml:space="preserve">Михаил Иванович Глинка </w:t>
      </w:r>
    </w:p>
    <w:p w:rsidR="007D3550" w:rsidRPr="00815E0E" w:rsidRDefault="007D3550" w:rsidP="007D3550">
      <w:pPr>
        <w:spacing w:before="120"/>
        <w:ind w:firstLine="567"/>
        <w:jc w:val="both"/>
        <w:rPr>
          <w:sz w:val="28"/>
          <w:szCs w:val="28"/>
        </w:rPr>
      </w:pPr>
      <w:r w:rsidRPr="00815E0E">
        <w:rPr>
          <w:rStyle w:val="text1"/>
          <w:sz w:val="28"/>
          <w:szCs w:val="28"/>
        </w:rPr>
        <w:t xml:space="preserve">Пушкина В. Н. </w:t>
      </w:r>
    </w:p>
    <w:p w:rsidR="007D3550" w:rsidRDefault="00117331" w:rsidP="007D3550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ихаил Иванович Глинка" style="width:204.75pt;height:225pt;mso-wrap-distance-left:11.25pt;mso-wrap-distance-top:3.75pt;mso-wrap-distance-right:11.25pt;mso-wrap-distance-bottom:3.75pt;mso-position-vertical-relative:line" o:allowoverlap="f">
            <v:imagedata r:id="rId4" o:title=""/>
          </v:shape>
        </w:pict>
      </w:r>
    </w:p>
    <w:p w:rsidR="007D3550" w:rsidRPr="0071128B" w:rsidRDefault="007D3550" w:rsidP="007D3550">
      <w:pPr>
        <w:spacing w:before="120"/>
        <w:ind w:firstLine="567"/>
        <w:jc w:val="both"/>
      </w:pPr>
      <w:r w:rsidRPr="0071128B">
        <w:t xml:space="preserve">В 1804 году 20 мая в Смоленской губернии в семье помещика Ивана Николаевича Глинки родился мальчик, которому суждено было стать основоположником русской классической музыки. От роду ребенок был слабым и болезненным. Все детство он провел в окружении женщин. Такое влияние естественно отразилось на характере Глинки, и без того очень мягком. Впоследствии мягкость его характера часто переходила в слабость и беспомощность в житейских делах. </w:t>
      </w:r>
    </w:p>
    <w:p w:rsidR="007D3550" w:rsidRPr="0071128B" w:rsidRDefault="007D3550" w:rsidP="007D3550">
      <w:pPr>
        <w:spacing w:before="120"/>
        <w:ind w:firstLine="567"/>
        <w:jc w:val="both"/>
      </w:pPr>
      <w:r w:rsidRPr="0071128B">
        <w:t>Одним из самых ярких первых музыкальных впечатлений мальчика было церковное пение и колокольный звон. По праздникам Мишу водили в церковь. Возвращаясь домой он набирал медные тазы, и подолгу звонил в них, подражая церковным колоколам. В семилетнем возрасте, когда мальчик бывал в городе, он безошибочно мог отличить звон каждой церкви. Музыка производила на маленького Глинку потрясающее впечатление. Однажды на уроке рисования учитель, заметив рассеянность Миши спросил его – “ Вы, наверно, все думаете о вчерашней музыке.”- “Что же делать, - отвечал мечтательный мальчик, - музыка - душа моя”. Играть на скрипке Мишу учил крепостной скрипач, а на фортепиано гувернантка. Однако музыкальные занятия в домашних условиях были далеки от совершенства.</w:t>
      </w:r>
    </w:p>
    <w:p w:rsidR="007D3550" w:rsidRPr="0071128B" w:rsidRDefault="007D3550" w:rsidP="007D3550">
      <w:pPr>
        <w:spacing w:before="120"/>
        <w:ind w:firstLine="567"/>
        <w:jc w:val="both"/>
      </w:pPr>
      <w:r w:rsidRPr="0071128B">
        <w:t xml:space="preserve">В 1817 году семья Глинки переехала в Петербург. Там Михаила определили в Благородный пансион при Педагогическом институте. В студенческие годы Глинка часто посещал театр, увлекаясь балетом и оперой. Во время летних каникул он упражнялся в дирижировании с крепостным оркестром своего дяди. </w:t>
      </w:r>
    </w:p>
    <w:p w:rsidR="007D3550" w:rsidRPr="0071128B" w:rsidRDefault="007D3550" w:rsidP="007D3550">
      <w:pPr>
        <w:spacing w:before="120"/>
        <w:ind w:firstLine="567"/>
        <w:jc w:val="both"/>
      </w:pPr>
      <w:r w:rsidRPr="0071128B">
        <w:t>После окончания пансиона Глинка получил должность помощника секретаря в канцелярии совета</w:t>
      </w:r>
      <w:r>
        <w:t xml:space="preserve"> </w:t>
      </w:r>
      <w:r w:rsidRPr="0071128B">
        <w:t>путей сообщения. Служба не обременяла композитора, и он продолжал заниматься главным делом своей жизни - музыкой. Вскоре из-за конфликта с начальством Глинка был вынужден уйти в отставку, однако это событие ни сколько не огорчило композитора. К тому времени его произведения уже издавались, он был широко известен в Петербурге как композитор и вращался</w:t>
      </w:r>
      <w:r>
        <w:t xml:space="preserve"> </w:t>
      </w:r>
      <w:r w:rsidRPr="0071128B">
        <w:t>в</w:t>
      </w:r>
      <w:r>
        <w:t xml:space="preserve"> </w:t>
      </w:r>
      <w:r w:rsidRPr="0071128B">
        <w:t>высшем</w:t>
      </w:r>
      <w:r>
        <w:t xml:space="preserve"> </w:t>
      </w:r>
      <w:r w:rsidRPr="0071128B">
        <w:t>Петербургском обществе (гр.</w:t>
      </w:r>
      <w:r>
        <w:t xml:space="preserve"> </w:t>
      </w:r>
      <w:r w:rsidRPr="0071128B">
        <w:t xml:space="preserve">М. Ю. Виельгорский, Толстые, Штерич, князья Голицыны). Так безоблачно проходили молодые годы композитора. Казалось, впереди его ожидает самое светлое будущее. Единственное, что омрачало его жизнь в эти годы – это болезнь. Чем в действительности был болен Глинка, мы не имеем достоверных сведений, как и не имели их врачи, лечившие композитора. После тщетных попыток докторов поправить здоровье Глинки, его отправляют за границу. </w:t>
      </w:r>
    </w:p>
    <w:p w:rsidR="007D3550" w:rsidRPr="0071128B" w:rsidRDefault="007D3550" w:rsidP="007D3550">
      <w:pPr>
        <w:spacing w:before="120"/>
        <w:ind w:firstLine="567"/>
        <w:jc w:val="both"/>
      </w:pPr>
      <w:r w:rsidRPr="0071128B">
        <w:t>В 1830 году композитор</w:t>
      </w:r>
      <w:r>
        <w:t xml:space="preserve"> </w:t>
      </w:r>
      <w:r w:rsidRPr="0071128B">
        <w:t>уезжает в Италию. Живя в Милане, Глинка восхищается</w:t>
      </w:r>
      <w:r>
        <w:t xml:space="preserve"> </w:t>
      </w:r>
      <w:r w:rsidRPr="0071128B">
        <w:t>итальянской музыкой. В этот период им написано большое количество арий в итальянской манере. Но вскоре первые впечатления</w:t>
      </w:r>
      <w:r>
        <w:t xml:space="preserve"> </w:t>
      </w:r>
      <w:r w:rsidRPr="0071128B">
        <w:t>стали терять свою прелесть. Глинка сделал вывод, что при всей привлекательности</w:t>
      </w:r>
      <w:r>
        <w:t xml:space="preserve"> </w:t>
      </w:r>
      <w:r w:rsidRPr="0071128B">
        <w:t>итальянской музыки, в ней не хватает глубины.</w:t>
      </w:r>
      <w:r>
        <w:t xml:space="preserve"> </w:t>
      </w:r>
      <w:r w:rsidRPr="0071128B">
        <w:t>В конце концов, композитором овладело чувство тоски по России и по русскому искусству. Так вдали от Родины у Глинки</w:t>
      </w:r>
      <w:r>
        <w:t xml:space="preserve"> </w:t>
      </w:r>
      <w:r w:rsidRPr="0071128B">
        <w:t xml:space="preserve">возникла идея создания русской национальной музыки. </w:t>
      </w:r>
    </w:p>
    <w:p w:rsidR="007D3550" w:rsidRPr="0071128B" w:rsidRDefault="007D3550" w:rsidP="007D3550">
      <w:pPr>
        <w:spacing w:before="120"/>
        <w:ind w:firstLine="567"/>
        <w:jc w:val="both"/>
      </w:pPr>
      <w:r w:rsidRPr="0071128B">
        <w:t>В 1834 году Михаил Иванович вернулся в Петербург, и с увлечением принялся за сочинение оперы о патриотическом подвиге русского народа в образе Ивана Сусанина. Сюжет</w:t>
      </w:r>
      <w:r>
        <w:t xml:space="preserve"> </w:t>
      </w:r>
      <w:r w:rsidRPr="0071128B">
        <w:t xml:space="preserve">подсказал композитору поэт Жуковский. Опера “Жизнь за царя” была восторженно принята публикой, и укрепила славу композитора. </w:t>
      </w:r>
    </w:p>
    <w:p w:rsidR="007D3550" w:rsidRPr="0071128B" w:rsidRDefault="007D3550" w:rsidP="007D3550">
      <w:pPr>
        <w:spacing w:before="120"/>
        <w:ind w:firstLine="567"/>
        <w:jc w:val="both"/>
      </w:pPr>
      <w:r w:rsidRPr="0071128B">
        <w:t xml:space="preserve">В 1837 году Глинку назначают капельмейстером в придворной Певческой капелле (В наши дни Санкт- Петербургская капелла носит имя этого великого композитора.) Глинка находится в расцвете своего творчества. Но его жизнь омрачает неудачная женитьба. </w:t>
      </w:r>
    </w:p>
    <w:p w:rsidR="007D3550" w:rsidRPr="0071128B" w:rsidRDefault="007D3550" w:rsidP="007D3550">
      <w:pPr>
        <w:spacing w:before="120"/>
        <w:ind w:firstLine="567"/>
        <w:jc w:val="both"/>
      </w:pPr>
      <w:r w:rsidRPr="0071128B">
        <w:t xml:space="preserve">Разлад с женой действовал на ранимую душу композитора угнетающе, и в итоге привел к публичному разводу, что весьма плохо отразилось на репутации Глинки. От всех жизненных переживаний композитор спасается работой над оперой “Руслан и Людмила”. </w:t>
      </w:r>
    </w:p>
    <w:p w:rsidR="007D3550" w:rsidRPr="0071128B" w:rsidRDefault="007D3550" w:rsidP="007D3550">
      <w:pPr>
        <w:spacing w:before="120"/>
        <w:ind w:firstLine="567"/>
        <w:jc w:val="both"/>
      </w:pPr>
      <w:r w:rsidRPr="0071128B">
        <w:t>Пять лет шла работа над этим произведением. Однако всем, кому он показывал оперу, опера не нравилась. Глинка был разочарован, он с горечью говорил: “Из ”Руслана” я мог бы сделать десять таких опер, как “Жизнь за царя”. Постановка оперы получилась очень слабая. В следующем сезоне оперу и вовсе убрали из репертуара театра. При таких грустных обстоятельствах композитор покинул Россию.</w:t>
      </w:r>
    </w:p>
    <w:p w:rsidR="007D3550" w:rsidRPr="0071128B" w:rsidRDefault="007D3550" w:rsidP="007D3550">
      <w:pPr>
        <w:spacing w:before="120"/>
        <w:ind w:firstLine="567"/>
        <w:jc w:val="both"/>
      </w:pPr>
      <w:r w:rsidRPr="0071128B">
        <w:t xml:space="preserve">На этот раз Глинка уезжает во Францию и Испанию. В Париже Михаил Иванович знакомится со знаменитым французским композитором Гектором Берлиозом. </w:t>
      </w:r>
    </w:p>
    <w:p w:rsidR="007D3550" w:rsidRDefault="007D3550" w:rsidP="007D3550">
      <w:pPr>
        <w:spacing w:before="120"/>
        <w:ind w:firstLine="567"/>
        <w:jc w:val="both"/>
      </w:pPr>
      <w:r w:rsidRPr="0071128B">
        <w:t>В 1857 году Глинка простудился. Болезнь развивалась очень быстро, и 3 февраля композитор</w:t>
      </w:r>
      <w:r>
        <w:t xml:space="preserve"> </w:t>
      </w:r>
      <w:r w:rsidRPr="0071128B">
        <w:t>скончался в Берлине. Его прах перевезли в Петербург и похоронили на кладбище Александро-Невской лавры.</w:t>
      </w:r>
      <w:r>
        <w:t xml:space="preserve"> 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550"/>
    <w:rsid w:val="00117331"/>
    <w:rsid w:val="005F369E"/>
    <w:rsid w:val="006711E2"/>
    <w:rsid w:val="0071128B"/>
    <w:rsid w:val="007D3550"/>
    <w:rsid w:val="00815E0E"/>
    <w:rsid w:val="00820540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C9D71C4-57C6-4D73-9005-0AA806EF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55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7D3550"/>
    <w:rPr>
      <w:sz w:val="20"/>
      <w:szCs w:val="20"/>
    </w:rPr>
  </w:style>
  <w:style w:type="character" w:styleId="a3">
    <w:name w:val="Hyperlink"/>
    <w:basedOn w:val="a0"/>
    <w:uiPriority w:val="99"/>
    <w:rsid w:val="007D3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2820</Words>
  <Characters>1608</Characters>
  <Application>Microsoft Office Word</Application>
  <DocSecurity>0</DocSecurity>
  <Lines>13</Lines>
  <Paragraphs>8</Paragraphs>
  <ScaleCrop>false</ScaleCrop>
  <Company>Home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Михаил Иванович Глинка </dc:title>
  <dc:subject/>
  <dc:creator>User</dc:creator>
  <cp:keywords/>
  <dc:description/>
  <cp:lastModifiedBy>admin</cp:lastModifiedBy>
  <cp:revision>2</cp:revision>
  <dcterms:created xsi:type="dcterms:W3CDTF">2014-01-25T15:30:00Z</dcterms:created>
  <dcterms:modified xsi:type="dcterms:W3CDTF">2014-01-25T15:30:00Z</dcterms:modified>
</cp:coreProperties>
</file>