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7A" w:rsidRPr="00FC2497" w:rsidRDefault="00C83A7A" w:rsidP="00C83A7A">
      <w:pPr>
        <w:spacing w:before="120"/>
        <w:jc w:val="center"/>
        <w:rPr>
          <w:b/>
          <w:bCs/>
          <w:sz w:val="32"/>
          <w:szCs w:val="32"/>
        </w:rPr>
      </w:pPr>
      <w:r w:rsidRPr="00FC2497">
        <w:rPr>
          <w:b/>
          <w:bCs/>
          <w:sz w:val="32"/>
          <w:szCs w:val="32"/>
        </w:rPr>
        <w:t xml:space="preserve">Мир русских монастырей </w:t>
      </w:r>
    </w:p>
    <w:p w:rsidR="00C83A7A" w:rsidRPr="00FC2497" w:rsidRDefault="00C83A7A" w:rsidP="00C83A7A">
      <w:pPr>
        <w:spacing w:before="120"/>
        <w:ind w:firstLine="567"/>
        <w:jc w:val="both"/>
        <w:rPr>
          <w:sz w:val="28"/>
          <w:szCs w:val="28"/>
        </w:rPr>
      </w:pPr>
      <w:r w:rsidRPr="00FC2497">
        <w:rPr>
          <w:sz w:val="28"/>
          <w:szCs w:val="28"/>
        </w:rPr>
        <w:t xml:space="preserve">Ландышева И. В. 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Мы живем в удивительном городе, где в центре</w:t>
      </w:r>
      <w:r>
        <w:t xml:space="preserve"> </w:t>
      </w:r>
      <w:r w:rsidRPr="00A13890">
        <w:t>находится Псково-Печерский Свято-Успенский мужской монастырь. Как и когда он возник? Об этом я рассказываю на уроках</w:t>
      </w:r>
      <w:r>
        <w:t xml:space="preserve"> </w:t>
      </w:r>
      <w:r w:rsidRPr="00A13890">
        <w:t>географии в 8 классе, при изучении темы "Население Псковской области". В 10 классе, говоря о "религиях мира" использую сведения об основании православных монастырей, о тех людях, которые являлись</w:t>
      </w:r>
      <w:r>
        <w:t xml:space="preserve"> </w:t>
      </w:r>
      <w:r w:rsidRPr="00A13890">
        <w:t>их основателями; их удивительных судьбах: многие при жизни стали святыми, как например, Сергий Радонежский.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История монастырей – благодатный материал для разговора об истоках русского православия; высокой духовности, нравственной чистоте русских православных людей.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Вот фрагменты бесед с учащимися об истории и преданиях русских монастырей.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Душевный трепет и какой-то особый подъем духа испытываешь, приближаясь к древнему монастырю.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Обычно еще издали видны стены с массивными башнями, купола церквей, блестящие на солнце кресты. И вот взору открывается чудесный таинственный город-крепость, за крепкими стенами которого идет особая, непонятная мирянам жизнь. Здесь свои ценности, свои святыни, свой устав, свой распорядок дня.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За древними стенами оживают "предания старины глубокой". Здесь острее чувство Родины, здесь сердце более глубоко воспринимает её былое величие.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Монастыри на Руси обычно расположены в прекрасных уголках природы, где творения рук человеческих сливаются с ландшафтом, подчеркивая красоту и величие его.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Возникшие со времени принятия христианства, монастыри на протяжении всей многовековой истории были необходимой составной частью общественной жизни. Они поддерживали духовное наследие народа, давали необходимый заряд святости обществу.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А когда было нужно, уединенные обители превращались в крепости, вставшие на защиту своей Родины, и многие монахи-отшельники вместе с воинами готовы были отдать жизнь за Отечество.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Что такое "монастырь"? Слово это греческого происхождения ("монос" - один, одинокий) и переводится как "уединенное жилище".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В домонгольской Руси, по летописным источникам, историки насчитывают 68 монастырей, причем две трети из них были основаны князьями и другими знатными людьми. Только одна треть обителей возникла по непосредственному велению души людей, желавших иноческой жизни. Наверное жаждущих посвятить себя служению Богу и уйти от мирских соблазнов было не так уж мало, если они растекались и по княжеским, и по боярским монастырям.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Первоначально монашествующие жили обособленно, одиноко. Ещё в IV веке египетский монах Пахомий Великий создал общежительский монашеский устав, в котором регламентировались все стороны жизни обители.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Когда русские монастыри только начинали свою историю, этот устав был переработан.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Содействуя распространению и укреплению христианства, монастыри значительную часть своих доходов тратили на благотворительные цели. Во время неурожая, стихийных бедствий открывались монастырские житницы: здесь находили приют и еду обездоленные; при обителях существовали богадельни, больницы, сиротские приюты, школы, семинарии.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В начале ХХ века на Руси было 565 мужских и 438 женских обителей.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Русские православные обители размещались и за рубежом. Были они в Китае, Северной Америке. Но главная святыня – это Афонская или Святая гора, на которой находилось более 70 русских обителей. Самая большая из них – Пателеимоновский мужской монастырь, возникший до 1016 года.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По преданию, в 44 году по Рождеству Христову здесь побывала сама Пресвятая Дева Мария. Она плыла на остров Кипр к некоему праведному епископу Лазарю, который прислал за ней корабль. Вместе с Богоматерью путешествовал и Иоанн Богослов.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Во время плавания разразилась буря. Корабль прибило к Афонской горе. Народ встречал Богородицу с великой честью, а Она благовестила людям евангельское учение. После проповеди афонцы крестились; один из спутников, сопровождавших Пресвятую Деву, был оставлен в качестве наставника. Богоматерь, отбывая с горы, сказала: "Благодать Божия да пребудет на месте сем". Так возникла здесь первая русская обитель. Позже гора получила название Святой, так как прославилась иноческим бытием подвизающихся там монахов.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Бедствия не раз обрушивались на Святую гору. В начале XIII века она попала под власть католичества, затем в середине ХV века была завоевана турками и значительно опустела. Но в ХIХ веке Святая гора стала вновь заселяться, и обители на ней</w:t>
      </w:r>
      <w:r>
        <w:t xml:space="preserve"> </w:t>
      </w:r>
      <w:r w:rsidRPr="00A13890">
        <w:t>процветать.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Большой Пателеимоновский монастырь существует и сейчас. Его подворье находится в Москве.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Есть ещё такое удивительное место на русской земле – Троице-Сергиев монастырь. Расположенный на вершине холма, огороженный мощными белыми стенами с приземистыми сторожевыми башнями, он величественен и незабываемо прекрасен.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Основанный в сороковые годы XIV столетия преподобным Сергием Радонежским, монастырь сначала был деревянным. Но та первая обитель, возникшая вокруг одинокой кельи Сергия, ушедшего пустынножительствовать, была дотла сожжена в 1408 году, уже после смерти преподобного во время нашествия татарских полчищ. Три деревянные церкви во имя святой Троицы, сменяя друг друга, стояли на этом холме, пока в 1422 году не началось сооружение белокаменного Троицкого собора.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Многие события русской истории в той или иной степени связаны с Троице-Сергиевой лаврой. Здесь находится небольшая Духовская церковь</w:t>
      </w:r>
      <w:r>
        <w:t xml:space="preserve"> </w:t>
      </w:r>
      <w:r w:rsidRPr="00A13890">
        <w:t>XV века, в которой</w:t>
      </w:r>
      <w:r>
        <w:t xml:space="preserve"> </w:t>
      </w:r>
      <w:r w:rsidRPr="00A13890">
        <w:t>Иван Грозный</w:t>
      </w:r>
      <w:r>
        <w:t xml:space="preserve"> </w:t>
      </w:r>
      <w:r w:rsidRPr="00A13890">
        <w:t>оплакивал ужасную кончину своего сына Ивана, убитого им в порыве безудержного гнева…. Здесь находится</w:t>
      </w:r>
      <w:r>
        <w:t xml:space="preserve"> </w:t>
      </w:r>
      <w:r w:rsidRPr="00A13890">
        <w:t>вместительный пятиглавый Успенский собор, мысль о создании которого также приписывается Ивану Грозному. У стен этого храма находится каменная палатка – усыпальница Годуновых: самого царя Бориса, его жены, сына и дочери.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В течение долгих 16 месяцев</w:t>
      </w:r>
      <w:r>
        <w:t xml:space="preserve"> </w:t>
      </w:r>
      <w:r w:rsidRPr="00A13890">
        <w:t>1608-1610 годов под стенами обители стояли польские войска гетмана Сапеги и Лисовского, но монастырь не сдался, а продолжал оказывать немалую материальную и моральную поддержку ополчению во главе с князем Дмитрием Пожарским и нижегородцем Кузьмой Минином.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С начала</w:t>
      </w:r>
      <w:r>
        <w:t xml:space="preserve"> </w:t>
      </w:r>
      <w:r w:rsidRPr="00A13890">
        <w:t>XVII века Троице-Сергиева лавра стала символом</w:t>
      </w:r>
      <w:r>
        <w:t xml:space="preserve"> </w:t>
      </w:r>
      <w:r w:rsidRPr="00A13890">
        <w:t>несгибаемости народного духа, символом самоотверженной борьбы с иноземцами.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Отец Павел Флоренский, выдающийся философ и богослов</w:t>
      </w:r>
      <w:r>
        <w:t xml:space="preserve"> </w:t>
      </w:r>
      <w:r w:rsidRPr="00A13890">
        <w:t>XX века, сказал о Троицкой обители слова, которые находят отклик в души каждого русского человека: "Чтобы понять Россию, надо понять Лавру, а чтобы вникнуть в лавру, должно внимательным образом всматриваться в основателя её, призванного святым при жизни, "чуднаго старца, святого Сергия".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С первых лет своего существования, с тех самых пор, как преподобный старец поддержал московского князя Дмитрия Донского в борьбе</w:t>
      </w:r>
      <w:r>
        <w:t xml:space="preserve"> </w:t>
      </w:r>
      <w:r w:rsidRPr="00A13890">
        <w:t>против татар</w:t>
      </w:r>
      <w:r>
        <w:t xml:space="preserve"> </w:t>
      </w:r>
      <w:r w:rsidRPr="00A13890">
        <w:t>накануне</w:t>
      </w:r>
      <w:r>
        <w:t xml:space="preserve"> </w:t>
      </w:r>
      <w:r w:rsidRPr="00A13890">
        <w:t>Куликовской битвы, обитель Живоначальной Троицы была самым тесным образом связана с жизнью всей страны, с надеждами</w:t>
      </w:r>
      <w:r>
        <w:t xml:space="preserve"> </w:t>
      </w:r>
      <w:r w:rsidRPr="00A13890">
        <w:t>и чаяниями Руси.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К тому времени, к</w:t>
      </w:r>
      <w:r>
        <w:t xml:space="preserve"> </w:t>
      </w:r>
      <w:r w:rsidRPr="00A13890">
        <w:t>1380 году, когда великий князь Дмитрий собрал воедино воинство почти всех русских княжеств и двинул их на грозившие новым разорением полки Мамая, Русь уже без малого полтора столетия стонала под гнётом татарского ига.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На этот раз шла беда грозная, неминуемая: Мамай</w:t>
      </w:r>
      <w:r>
        <w:t xml:space="preserve"> </w:t>
      </w:r>
      <w:r w:rsidRPr="00A13890">
        <w:t>поклялся обратить в пепел земли великого князя Московского, который отказался повиноваться Орде, платить дань. Более того, три года назад</w:t>
      </w:r>
      <w:r>
        <w:t xml:space="preserve"> </w:t>
      </w:r>
      <w:r w:rsidRPr="00A13890">
        <w:t>русское войско под</w:t>
      </w:r>
      <w:r>
        <w:t xml:space="preserve"> </w:t>
      </w:r>
      <w:r w:rsidRPr="00A13890">
        <w:t>предводительством двадцатисемилетнего Дмитрия Иоанновича впервые разбило татар</w:t>
      </w:r>
      <w:r>
        <w:t xml:space="preserve"> </w:t>
      </w:r>
      <w:r w:rsidRPr="00A13890">
        <w:t>на реке Воже.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Беспокойно было на душе</w:t>
      </w:r>
      <w:r>
        <w:t xml:space="preserve"> </w:t>
      </w:r>
      <w:r w:rsidRPr="00A13890">
        <w:t>князя Дмитрия, когда он со своими князьями и боярами приехал</w:t>
      </w:r>
      <w:r>
        <w:t xml:space="preserve"> </w:t>
      </w:r>
      <w:r w:rsidRPr="00A13890">
        <w:t>в Троицкий монастырь к преподобному Сергию за благословением. Князь знал о божественном даре пророчества, которым был награждён Сергий, и хотел спросить Троицкого игумена, велит ли он идти русскому войску против безбожных татар, и что ожидает впереди это великое начинание.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Начался молебен, но даже во время молитвы не было покоя в монастыре: постоянно прибывали гонцы с сообщениями о продвижении неприятия. Мамай быстро шёл вперед, разоряя всё вокруг, сжигая сёла и города, убивая людей. Он был уже на русской земле.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Молебен кончился, преподобный</w:t>
      </w:r>
      <w:r>
        <w:t xml:space="preserve"> </w:t>
      </w:r>
      <w:r w:rsidRPr="00A13890">
        <w:t>осенил великого князя крестом, окропил святой водой и благословил на великую битву: "…Иди против безбожных, и так как Бог помогать тебе будет, победишь, и в здравии в своё отечество с великими похвалами возвратишься".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Потом</w:t>
      </w:r>
      <w:r>
        <w:t xml:space="preserve"> </w:t>
      </w:r>
      <w:r w:rsidRPr="00A13890">
        <w:t>Сергий прибавил: "Ещё не пришло время тебе самому носить венец этой победы</w:t>
      </w:r>
      <w:r>
        <w:t xml:space="preserve"> </w:t>
      </w:r>
      <w:r w:rsidRPr="00A13890">
        <w:t>с вечным сном, но многим, без числа многим войнам</w:t>
      </w:r>
      <w:r>
        <w:t xml:space="preserve"> </w:t>
      </w:r>
      <w:r w:rsidRPr="00A13890">
        <w:t>твоим плетутся венцы мученические с вечной памятью ...".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Когда Дмитрий Иоаннович покидал обитель, святой Сергий шепнул ему одному на ухо: "… Победиши враги твоя …".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Вероятно, предвидел тихий игумен, что победа, которая достанется ценой великих жертв, не будет окончательной. Сколько ещё жутких, кровавых набегов придется претерпеть Руси, пока татары окончательно оставят в покое наши земли. Ещё 100 лет Русь будет ждать</w:t>
      </w:r>
      <w:r>
        <w:t xml:space="preserve"> </w:t>
      </w:r>
      <w:r w:rsidRPr="00A13890">
        <w:t>этого часа.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По преданию, усердие в вере</w:t>
      </w:r>
      <w:r>
        <w:t xml:space="preserve"> </w:t>
      </w:r>
      <w:r w:rsidRPr="00A13890">
        <w:t>и чистота жизни преподобного были вознаграждены тем, что сама Богородица удостоила его Своим посещением. Однажды ночью, когда Сергий стоял на молитве и пел акафист Пресвятой Деве Марии, он внезапно прервал моление и сказал своему ученику Михею: "Чудо! Бди и бодрствуй, ибо посещение чудесное будет нам сейчас!". И когда он это произнес, тотчас раздался голос: "Пречистая грядёт!".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Святой вышел из кельи в сени, с ним его ученик. Яркий свет осиял всё вокруг, и они увидели Пресвятую Деву с двумя апостолами, Петром и Иоанном. Сергий пал ниц, а Богоматерь коснулась его и сказала: "Не бойся, избранник Мой. Пришла посетить тебя, услышана была</w:t>
      </w:r>
      <w:r>
        <w:t xml:space="preserve"> </w:t>
      </w:r>
      <w:r w:rsidRPr="00A13890">
        <w:t>молитва твоя об учениках твоих, когда о них молился, и об обители твоей. Не печалься о прочем, ибо отныне всем будет изобиловать обитель и не только при жизни твоей, но и после твоего отхождения к Господу неотступна буду от обители твоей, потребное подавая щедро!".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Пророческие слова Владычицы Небесной исполнились в полной мере. Обитель терпела много бедствий, была разоряема, но каждый раз восстанавливалась вновь, сохраняя и поддерживая общежительное монашеское бытие, которое когда-то основал святой Сергий.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Обитель – красивое слово, вызывающее чувство умиротворения, желание посетить святое место, прикоснуться к источникам высокой духовности.</w:t>
      </w:r>
    </w:p>
    <w:p w:rsidR="00C83A7A" w:rsidRPr="00A13890" w:rsidRDefault="00C83A7A" w:rsidP="00C83A7A">
      <w:pPr>
        <w:spacing w:before="120"/>
        <w:ind w:firstLine="567"/>
        <w:jc w:val="both"/>
      </w:pPr>
      <w:r w:rsidRPr="00A13890">
        <w:t>Люди, живущие на Печорской земле, счастливые, ибо Свято-Успенский</w:t>
      </w:r>
      <w:r>
        <w:t xml:space="preserve"> </w:t>
      </w:r>
      <w:r w:rsidRPr="00A13890">
        <w:t>монастырь - один из центров русского православия, прославивший себя историческими подвигами во имя защиты рубежей нашей Родины, утвердивший себя в качестве оплота Святости Духа, милосердия.</w:t>
      </w:r>
    </w:p>
    <w:p w:rsidR="00C83A7A" w:rsidRDefault="00C83A7A" w:rsidP="00C83A7A">
      <w:pPr>
        <w:spacing w:before="120"/>
        <w:ind w:firstLine="567"/>
        <w:jc w:val="both"/>
      </w:pPr>
      <w:r w:rsidRPr="00A13890">
        <w:t>Мы рады приветствовать на нашей земле гостей.</w:t>
      </w:r>
      <w:r>
        <w:t xml:space="preserve">  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7A"/>
    <w:rsid w:val="000959A8"/>
    <w:rsid w:val="001776F2"/>
    <w:rsid w:val="005064A4"/>
    <w:rsid w:val="005F369E"/>
    <w:rsid w:val="00820540"/>
    <w:rsid w:val="009B5EA2"/>
    <w:rsid w:val="00A13890"/>
    <w:rsid w:val="00AF5F9F"/>
    <w:rsid w:val="00C83A7A"/>
    <w:rsid w:val="00F236A2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46D80A-80E8-4606-BEB9-099362B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6496</Words>
  <Characters>3704</Characters>
  <Application>Microsoft Office Word</Application>
  <DocSecurity>0</DocSecurity>
  <Lines>30</Lines>
  <Paragraphs>20</Paragraphs>
  <ScaleCrop>false</ScaleCrop>
  <Company>Home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русских монастырей </dc:title>
  <dc:subject/>
  <dc:creator>User</dc:creator>
  <cp:keywords/>
  <dc:description/>
  <cp:lastModifiedBy>admin</cp:lastModifiedBy>
  <cp:revision>2</cp:revision>
  <dcterms:created xsi:type="dcterms:W3CDTF">2014-01-25T14:21:00Z</dcterms:created>
  <dcterms:modified xsi:type="dcterms:W3CDTF">2014-01-25T14:21:00Z</dcterms:modified>
</cp:coreProperties>
</file>