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91" w:rsidRDefault="00B25391" w:rsidP="00613585">
      <w:pPr>
        <w:spacing w:after="0" w:line="240" w:lineRule="auto"/>
      </w:pPr>
    </w:p>
    <w:p w:rsidR="00F358AB" w:rsidRDefault="00F358AB" w:rsidP="00613585">
      <w:pPr>
        <w:spacing w:after="0" w:line="240" w:lineRule="auto"/>
      </w:pPr>
      <w:r>
        <w:t xml:space="preserve">                               Министерство образования и науки Российской Федерации   </w:t>
      </w:r>
    </w:p>
    <w:p w:rsidR="00F358AB" w:rsidRDefault="00F358AB" w:rsidP="00613585">
      <w:pPr>
        <w:spacing w:after="0" w:line="240" w:lineRule="auto"/>
      </w:pPr>
      <w:r>
        <w:t xml:space="preserve">                                    ГОУ ВПО «Марийский государственный университет»      </w:t>
      </w:r>
    </w:p>
    <w:p w:rsidR="00F358AB" w:rsidRDefault="00F358AB" w:rsidP="00613585">
      <w:pPr>
        <w:spacing w:after="0" w:line="240" w:lineRule="auto"/>
      </w:pPr>
      <w:r>
        <w:t xml:space="preserve">                                                   Факультет педагогики и психологии</w:t>
      </w:r>
    </w:p>
    <w:p w:rsidR="00F358AB" w:rsidRDefault="00F358AB" w:rsidP="00613585">
      <w:pPr>
        <w:spacing w:after="0" w:line="240" w:lineRule="auto"/>
      </w:pPr>
      <w:r>
        <w:t xml:space="preserve">                                      Кафедра дошкольной и социальной педагогики       </w:t>
      </w:r>
    </w:p>
    <w:p w:rsidR="00F358AB" w:rsidRDefault="00F358AB"/>
    <w:p w:rsidR="00F358AB" w:rsidRDefault="00F358AB"/>
    <w:p w:rsidR="00F358AB" w:rsidRDefault="00F358AB"/>
    <w:p w:rsidR="00F358AB" w:rsidRDefault="00F358AB">
      <w:pPr>
        <w:rPr>
          <w:b/>
          <w:sz w:val="36"/>
        </w:rPr>
      </w:pPr>
      <w:r>
        <w:rPr>
          <w:b/>
          <w:sz w:val="36"/>
        </w:rPr>
        <w:t xml:space="preserve">                    </w:t>
      </w:r>
    </w:p>
    <w:p w:rsidR="00F358AB" w:rsidRDefault="00F358AB">
      <w:pPr>
        <w:rPr>
          <w:b/>
          <w:sz w:val="36"/>
        </w:rPr>
      </w:pPr>
    </w:p>
    <w:p w:rsidR="00F358AB" w:rsidRDefault="00F358AB">
      <w:pPr>
        <w:rPr>
          <w:b/>
          <w:sz w:val="36"/>
        </w:rPr>
      </w:pPr>
    </w:p>
    <w:p w:rsidR="00F358AB" w:rsidRPr="00940E6C" w:rsidRDefault="00F358AB">
      <w:pPr>
        <w:rPr>
          <w:b/>
          <w:sz w:val="36"/>
        </w:rPr>
      </w:pPr>
      <w:r>
        <w:rPr>
          <w:b/>
          <w:sz w:val="36"/>
        </w:rPr>
        <w:t xml:space="preserve">                           </w:t>
      </w:r>
      <w:r w:rsidRPr="00940E6C">
        <w:rPr>
          <w:b/>
          <w:sz w:val="36"/>
        </w:rPr>
        <w:t>Молодежная субкультура</w:t>
      </w:r>
    </w:p>
    <w:p w:rsidR="00F358AB" w:rsidRPr="005325AB" w:rsidRDefault="00F358AB">
      <w:pPr>
        <w:rPr>
          <w:b/>
          <w:sz w:val="36"/>
        </w:rPr>
      </w:pPr>
      <w:r>
        <w:t xml:space="preserve">                                                                   </w:t>
      </w:r>
      <w:r w:rsidRPr="005325AB">
        <w:rPr>
          <w:b/>
          <w:sz w:val="36"/>
        </w:rPr>
        <w:t xml:space="preserve">«Рэперы» </w:t>
      </w:r>
    </w:p>
    <w:p w:rsidR="00F358AB" w:rsidRPr="005325AB" w:rsidRDefault="00F358AB">
      <w:pPr>
        <w:rPr>
          <w:b/>
          <w:sz w:val="32"/>
        </w:rPr>
      </w:pPr>
      <w:r>
        <w:t xml:space="preserve">                             </w:t>
      </w:r>
      <w:r w:rsidRPr="005325AB">
        <w:rPr>
          <w:b/>
          <w:sz w:val="32"/>
        </w:rPr>
        <w:t xml:space="preserve">  Влияние на социолизацию личности</w:t>
      </w:r>
    </w:p>
    <w:p w:rsidR="00F358AB" w:rsidRDefault="00F358AB">
      <w:r>
        <w:t xml:space="preserve">                                                                            Доклад</w:t>
      </w:r>
    </w:p>
    <w:p w:rsidR="00F358AB" w:rsidRDefault="00F358AB">
      <w:r>
        <w:t xml:space="preserve">                                     Специальность 050711.65-Социальная педагогика</w:t>
      </w:r>
    </w:p>
    <w:p w:rsidR="00F358AB" w:rsidRDefault="00F358AB">
      <w:r>
        <w:t xml:space="preserve">                                                                                                                                                                                                   </w:t>
      </w:r>
    </w:p>
    <w:p w:rsidR="00F358AB" w:rsidRDefault="00F358AB"/>
    <w:p w:rsidR="00F358AB" w:rsidRDefault="00F358AB" w:rsidP="00613585">
      <w:pPr>
        <w:spacing w:after="0" w:line="240" w:lineRule="auto"/>
      </w:pPr>
      <w:r>
        <w:t xml:space="preserve">                                   </w:t>
      </w:r>
    </w:p>
    <w:p w:rsidR="00F358AB" w:rsidRDefault="00F358AB" w:rsidP="00613585">
      <w:pPr>
        <w:spacing w:after="0" w:line="240" w:lineRule="auto"/>
      </w:pPr>
      <w:r>
        <w:t xml:space="preserve">                                                                                                                  Выполнил:</w:t>
      </w:r>
    </w:p>
    <w:p w:rsidR="00F358AB" w:rsidRDefault="00F358AB" w:rsidP="00613585">
      <w:pPr>
        <w:spacing w:after="0" w:line="240" w:lineRule="auto"/>
      </w:pPr>
      <w:r>
        <w:t xml:space="preserve">                                                                                                                   Студент группы СП-24</w:t>
      </w:r>
    </w:p>
    <w:p w:rsidR="00F358AB" w:rsidRPr="00F934B5" w:rsidRDefault="00F358AB" w:rsidP="00613585">
      <w:pPr>
        <w:spacing w:after="0" w:line="240" w:lineRule="auto"/>
      </w:pPr>
      <w:r>
        <w:t xml:space="preserve">                                                                                                                   Горелов А.И.</w:t>
      </w:r>
      <w:r w:rsidRPr="00973C9A">
        <w:t>__</w:t>
      </w:r>
      <w:r w:rsidRPr="00F934B5">
        <w:t>______</w:t>
      </w:r>
    </w:p>
    <w:p w:rsidR="00F358AB" w:rsidRDefault="00F358AB" w:rsidP="00613585">
      <w:pPr>
        <w:spacing w:after="0" w:line="240" w:lineRule="auto"/>
      </w:pPr>
      <w:r>
        <w:t xml:space="preserve">                                                                                                                   Преподаватель:</w:t>
      </w:r>
    </w:p>
    <w:p w:rsidR="00F358AB" w:rsidRDefault="00F358AB" w:rsidP="00613585">
      <w:pPr>
        <w:spacing w:after="0" w:line="240" w:lineRule="auto"/>
      </w:pPr>
      <w:r>
        <w:t xml:space="preserve">                                                                                                                   Научный руководитель</w:t>
      </w:r>
    </w:p>
    <w:p w:rsidR="00F358AB" w:rsidRDefault="00F358AB" w:rsidP="00613585">
      <w:pPr>
        <w:spacing w:after="0" w:line="240" w:lineRule="auto"/>
      </w:pPr>
      <w:r>
        <w:t xml:space="preserve">                                                                                                                    Доцент кафедры дошкольной и</w:t>
      </w:r>
    </w:p>
    <w:p w:rsidR="00F358AB" w:rsidRDefault="00F358AB" w:rsidP="00613585">
      <w:pPr>
        <w:spacing w:after="0" w:line="240" w:lineRule="auto"/>
      </w:pPr>
      <w:r>
        <w:t xml:space="preserve">                                                                                                                    Социальной педагогики,</w:t>
      </w:r>
    </w:p>
    <w:p w:rsidR="00F358AB" w:rsidRPr="00973C9A" w:rsidRDefault="00F358AB" w:rsidP="00613585">
      <w:pPr>
        <w:spacing w:after="0" w:line="240" w:lineRule="auto"/>
      </w:pPr>
      <w:r>
        <w:t xml:space="preserve">                                                                                                                   К.п.н Чалдышкина Н.Н.</w:t>
      </w:r>
      <w:r w:rsidRPr="00973C9A">
        <w:t>________</w:t>
      </w:r>
    </w:p>
    <w:p w:rsidR="00F358AB" w:rsidRDefault="00F358AB" w:rsidP="00391A3B"/>
    <w:p w:rsidR="00F358AB" w:rsidRDefault="00F358AB">
      <w:r>
        <w:t xml:space="preserve">                                                               </w:t>
      </w:r>
    </w:p>
    <w:p w:rsidR="00F358AB" w:rsidRDefault="00F358AB"/>
    <w:p w:rsidR="00F358AB" w:rsidRDefault="00F358AB"/>
    <w:p w:rsidR="00F358AB" w:rsidRDefault="00F358AB"/>
    <w:p w:rsidR="00F358AB" w:rsidRDefault="00F358AB" w:rsidP="00613585">
      <w:pPr>
        <w:jc w:val="center"/>
      </w:pPr>
      <w:r>
        <w:t>Йошкар – Ола</w:t>
      </w:r>
    </w:p>
    <w:p w:rsidR="00F358AB" w:rsidRDefault="00F358AB" w:rsidP="00613585">
      <w:pPr>
        <w:jc w:val="center"/>
      </w:pPr>
      <w:r>
        <w:t>2010г.</w:t>
      </w:r>
    </w:p>
    <w:p w:rsidR="00F358AB" w:rsidRDefault="00F358AB" w:rsidP="00613585">
      <w:pPr>
        <w:jc w:val="center"/>
        <w:rPr>
          <w:b/>
          <w:sz w:val="36"/>
          <w:szCs w:val="36"/>
        </w:rPr>
      </w:pPr>
      <w:r w:rsidRPr="00763168">
        <w:rPr>
          <w:b/>
          <w:sz w:val="36"/>
          <w:szCs w:val="36"/>
        </w:rPr>
        <w:t>Содержание:</w:t>
      </w:r>
    </w:p>
    <w:p w:rsidR="00F358AB" w:rsidRPr="00613585" w:rsidRDefault="00F358AB" w:rsidP="00613585">
      <w:pPr>
        <w:spacing w:after="0"/>
        <w:ind w:left="426"/>
        <w:rPr>
          <w:sz w:val="32"/>
          <w:szCs w:val="32"/>
        </w:rPr>
      </w:pPr>
      <w:r w:rsidRPr="00613585">
        <w:rPr>
          <w:sz w:val="32"/>
          <w:szCs w:val="32"/>
        </w:rPr>
        <w:t>Введение.</w:t>
      </w:r>
    </w:p>
    <w:p w:rsidR="00F358AB" w:rsidRDefault="00F358AB" w:rsidP="00613585">
      <w:pPr>
        <w:pStyle w:val="1"/>
        <w:numPr>
          <w:ilvl w:val="0"/>
          <w:numId w:val="1"/>
        </w:numPr>
        <w:spacing w:after="0"/>
        <w:rPr>
          <w:sz w:val="32"/>
          <w:szCs w:val="32"/>
        </w:rPr>
      </w:pPr>
      <w:r w:rsidRPr="002010CB">
        <w:rPr>
          <w:sz w:val="32"/>
          <w:szCs w:val="32"/>
        </w:rPr>
        <w:t>История возникновения</w:t>
      </w:r>
      <w:r>
        <w:rPr>
          <w:sz w:val="32"/>
          <w:szCs w:val="32"/>
        </w:rPr>
        <w:t xml:space="preserve"> субкультуры.</w:t>
      </w:r>
    </w:p>
    <w:p w:rsidR="00F358AB" w:rsidRDefault="00F358AB" w:rsidP="00613585">
      <w:pPr>
        <w:pStyle w:val="1"/>
        <w:numPr>
          <w:ilvl w:val="0"/>
          <w:numId w:val="1"/>
        </w:numPr>
        <w:spacing w:after="0"/>
        <w:rPr>
          <w:sz w:val="32"/>
          <w:szCs w:val="32"/>
        </w:rPr>
      </w:pPr>
      <w:r>
        <w:rPr>
          <w:sz w:val="32"/>
          <w:szCs w:val="32"/>
        </w:rPr>
        <w:t>Стиль рэпера.</w:t>
      </w:r>
    </w:p>
    <w:p w:rsidR="00F358AB" w:rsidRDefault="00F358AB" w:rsidP="00613585">
      <w:pPr>
        <w:pStyle w:val="1"/>
        <w:numPr>
          <w:ilvl w:val="0"/>
          <w:numId w:val="1"/>
        </w:numPr>
        <w:spacing w:after="0"/>
        <w:rPr>
          <w:sz w:val="32"/>
          <w:szCs w:val="32"/>
        </w:rPr>
      </w:pPr>
      <w:r>
        <w:rPr>
          <w:sz w:val="32"/>
          <w:szCs w:val="32"/>
        </w:rPr>
        <w:t>Хип - хоп музыка.</w:t>
      </w:r>
    </w:p>
    <w:p w:rsidR="00F358AB" w:rsidRDefault="00F358AB" w:rsidP="00613585">
      <w:pPr>
        <w:pStyle w:val="a3"/>
        <w:numPr>
          <w:ilvl w:val="0"/>
          <w:numId w:val="1"/>
        </w:numPr>
        <w:spacing w:before="0" w:beforeAutospacing="0" w:after="0" w:afterAutospacing="0"/>
        <w:rPr>
          <w:sz w:val="32"/>
          <w:szCs w:val="32"/>
        </w:rPr>
      </w:pPr>
      <w:r w:rsidRPr="000D6119">
        <w:rPr>
          <w:sz w:val="32"/>
          <w:szCs w:val="32"/>
        </w:rPr>
        <w:t>Воздействия молодежной рэп</w:t>
      </w:r>
      <w:r>
        <w:rPr>
          <w:sz w:val="32"/>
          <w:szCs w:val="32"/>
        </w:rPr>
        <w:t xml:space="preserve"> </w:t>
      </w:r>
      <w:r w:rsidRPr="000D6119">
        <w:rPr>
          <w:sz w:val="32"/>
          <w:szCs w:val="32"/>
        </w:rPr>
        <w:t>-</w:t>
      </w:r>
      <w:r>
        <w:rPr>
          <w:sz w:val="32"/>
          <w:szCs w:val="32"/>
        </w:rPr>
        <w:t xml:space="preserve"> </w:t>
      </w:r>
      <w:r w:rsidRPr="000D6119">
        <w:rPr>
          <w:sz w:val="32"/>
          <w:szCs w:val="32"/>
        </w:rPr>
        <w:t>субкультуры</w:t>
      </w:r>
      <w:r>
        <w:rPr>
          <w:sz w:val="32"/>
          <w:szCs w:val="32"/>
        </w:rPr>
        <w:t xml:space="preserve"> на личность</w:t>
      </w:r>
      <w:r w:rsidRPr="000D6119">
        <w:rPr>
          <w:sz w:val="32"/>
          <w:szCs w:val="32"/>
        </w:rPr>
        <w:t>.</w:t>
      </w:r>
    </w:p>
    <w:p w:rsidR="00F358AB" w:rsidRDefault="00F358AB" w:rsidP="00613585">
      <w:pPr>
        <w:pStyle w:val="a3"/>
        <w:numPr>
          <w:ilvl w:val="0"/>
          <w:numId w:val="1"/>
        </w:numPr>
        <w:spacing w:before="0" w:beforeAutospacing="0" w:after="0" w:afterAutospacing="0"/>
        <w:rPr>
          <w:sz w:val="32"/>
          <w:szCs w:val="32"/>
        </w:rPr>
      </w:pPr>
      <w:r>
        <w:rPr>
          <w:sz w:val="32"/>
          <w:szCs w:val="32"/>
        </w:rPr>
        <w:t>Прогноз развития рэп - культуры в России.</w:t>
      </w:r>
    </w:p>
    <w:p w:rsidR="00F358AB" w:rsidRDefault="00F358AB" w:rsidP="00613585">
      <w:pPr>
        <w:pStyle w:val="a3"/>
        <w:spacing w:before="0" w:beforeAutospacing="0" w:after="0" w:afterAutospacing="0"/>
        <w:ind w:left="426"/>
        <w:rPr>
          <w:sz w:val="32"/>
          <w:szCs w:val="32"/>
        </w:rPr>
      </w:pPr>
      <w:r>
        <w:rPr>
          <w:sz w:val="32"/>
          <w:szCs w:val="32"/>
        </w:rPr>
        <w:t>Список используемых источников и  литературы.</w:t>
      </w:r>
    </w:p>
    <w:p w:rsidR="00F358AB" w:rsidRDefault="00F358AB" w:rsidP="00613585">
      <w:pPr>
        <w:pStyle w:val="a3"/>
        <w:spacing w:before="0" w:beforeAutospacing="0" w:after="0" w:afterAutospacing="0"/>
        <w:ind w:left="720"/>
        <w:rPr>
          <w:sz w:val="32"/>
          <w:szCs w:val="32"/>
        </w:rPr>
      </w:pPr>
    </w:p>
    <w:p w:rsidR="00F358AB" w:rsidRPr="000D6119" w:rsidRDefault="00F358AB" w:rsidP="00DA0681">
      <w:pPr>
        <w:pStyle w:val="a3"/>
        <w:ind w:left="720"/>
        <w:rPr>
          <w:sz w:val="32"/>
          <w:szCs w:val="32"/>
        </w:rPr>
      </w:pPr>
    </w:p>
    <w:p w:rsidR="00F358AB" w:rsidRPr="00DA0681" w:rsidRDefault="00F358AB" w:rsidP="00DA0681">
      <w:pPr>
        <w:rPr>
          <w:sz w:val="32"/>
          <w:szCs w:val="32"/>
        </w:rPr>
      </w:pPr>
    </w:p>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Pr="00763168" w:rsidRDefault="00F358AB" w:rsidP="00DA0681">
      <w:pPr>
        <w:rPr>
          <w:b/>
          <w:sz w:val="36"/>
          <w:szCs w:val="36"/>
        </w:rPr>
      </w:pPr>
      <w:r w:rsidRPr="00763168">
        <w:rPr>
          <w:b/>
          <w:sz w:val="36"/>
          <w:szCs w:val="36"/>
        </w:rPr>
        <w:t xml:space="preserve">                     </w:t>
      </w:r>
      <w:r>
        <w:rPr>
          <w:b/>
          <w:sz w:val="36"/>
          <w:szCs w:val="36"/>
        </w:rPr>
        <w:t xml:space="preserve">                  </w:t>
      </w:r>
      <w:r w:rsidRPr="00763168">
        <w:rPr>
          <w:b/>
          <w:sz w:val="36"/>
          <w:szCs w:val="36"/>
        </w:rPr>
        <w:t xml:space="preserve"> </w:t>
      </w:r>
      <w:r>
        <w:rPr>
          <w:b/>
          <w:sz w:val="36"/>
          <w:szCs w:val="36"/>
        </w:rPr>
        <w:t>Введение.</w:t>
      </w:r>
      <w:r w:rsidRPr="00763168">
        <w:rPr>
          <w:b/>
          <w:sz w:val="36"/>
          <w:szCs w:val="36"/>
        </w:rPr>
        <w:t xml:space="preserve">                       </w:t>
      </w:r>
      <w:r>
        <w:rPr>
          <w:b/>
          <w:sz w:val="36"/>
          <w:szCs w:val="36"/>
        </w:rPr>
        <w:t xml:space="preserve">                            </w:t>
      </w:r>
    </w:p>
    <w:p w:rsidR="00F358AB" w:rsidRPr="001D485A" w:rsidRDefault="00F358AB" w:rsidP="002E3F59">
      <w:pPr>
        <w:pStyle w:val="a3"/>
        <w:ind w:firstLine="426"/>
        <w:jc w:val="both"/>
        <w:rPr>
          <w:sz w:val="32"/>
          <w:szCs w:val="32"/>
        </w:rPr>
      </w:pPr>
      <w:r w:rsidRPr="001D485A">
        <w:rPr>
          <w:b/>
          <w:bCs/>
          <w:sz w:val="32"/>
          <w:szCs w:val="32"/>
        </w:rPr>
        <w:t>Рэп</w:t>
      </w:r>
      <w:r w:rsidRPr="001D485A">
        <w:rPr>
          <w:sz w:val="32"/>
          <w:szCs w:val="32"/>
        </w:rPr>
        <w:t xml:space="preserve"> (англ. </w:t>
      </w:r>
      <w:r w:rsidRPr="001D485A">
        <w:rPr>
          <w:i/>
          <w:iCs/>
          <w:sz w:val="32"/>
          <w:szCs w:val="32"/>
        </w:rPr>
        <w:t>rap, rapping</w:t>
      </w:r>
      <w:r w:rsidRPr="001D485A">
        <w:rPr>
          <w:sz w:val="32"/>
          <w:szCs w:val="32"/>
        </w:rPr>
        <w:t xml:space="preserve">) — ритмичный </w:t>
      </w:r>
      <w:r>
        <w:rPr>
          <w:sz w:val="32"/>
          <w:szCs w:val="32"/>
        </w:rPr>
        <w:t>речитатив</w:t>
      </w:r>
      <w:r w:rsidRPr="001D485A">
        <w:rPr>
          <w:sz w:val="32"/>
          <w:szCs w:val="32"/>
        </w:rPr>
        <w:t xml:space="preserve">, обычно читающийся под музыку с тяжёлым битом. Исполнитель рэпа называется </w:t>
      </w:r>
      <w:r w:rsidRPr="001D485A">
        <w:rPr>
          <w:b/>
          <w:bCs/>
          <w:sz w:val="32"/>
          <w:szCs w:val="32"/>
        </w:rPr>
        <w:t>рэ́пером</w:t>
      </w:r>
      <w:r w:rsidRPr="001D485A">
        <w:rPr>
          <w:sz w:val="32"/>
          <w:szCs w:val="32"/>
        </w:rPr>
        <w:t xml:space="preserve"> (не путать с </w:t>
      </w:r>
      <w:r>
        <w:rPr>
          <w:sz w:val="32"/>
          <w:szCs w:val="32"/>
        </w:rPr>
        <w:t>репе́ром)</w:t>
      </w:r>
      <w:r w:rsidRPr="001D485A">
        <w:rPr>
          <w:sz w:val="32"/>
          <w:szCs w:val="32"/>
        </w:rPr>
        <w:t>, или более общим термином MC.</w:t>
      </w:r>
    </w:p>
    <w:p w:rsidR="00F358AB" w:rsidRDefault="00F358AB" w:rsidP="002E3F59">
      <w:pPr>
        <w:pStyle w:val="a3"/>
        <w:ind w:firstLine="426"/>
        <w:jc w:val="both"/>
        <w:rPr>
          <w:sz w:val="32"/>
          <w:szCs w:val="32"/>
        </w:rPr>
      </w:pPr>
      <w:r w:rsidRPr="001D485A">
        <w:rPr>
          <w:sz w:val="32"/>
          <w:szCs w:val="32"/>
        </w:rPr>
        <w:t>Рэп — один из основных элементов стиля хип-хоп-музыки; часто используется как синоним понятия хип-хоп. Однако рэп используется не только в хип-хоп музыке, но и в других жанрах. Многие исполнители драм-н-бэйс используют рэп. В рок-музыке он встречается в таких жанрах, как рэпкор, ню-метал, альтернатив рок</w:t>
      </w:r>
      <w:r>
        <w:rPr>
          <w:sz w:val="32"/>
          <w:szCs w:val="32"/>
        </w:rPr>
        <w:t xml:space="preserve">   </w:t>
      </w:r>
      <w:r w:rsidRPr="001D485A">
        <w:rPr>
          <w:sz w:val="32"/>
          <w:szCs w:val="32"/>
        </w:rPr>
        <w:t>альтернативный рэп и некоторые другие, например, новые направления хардкор-музыки. Поп-музыканты и исполнители современного RnB также нередко используют рэп в своих композициях.</w:t>
      </w:r>
    </w:p>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 w:rsidR="00F358AB" w:rsidRDefault="00F358AB">
      <w:pPr>
        <w:rPr>
          <w:b/>
          <w:sz w:val="36"/>
          <w:szCs w:val="36"/>
        </w:rPr>
      </w:pPr>
      <w:r>
        <w:rPr>
          <w:b/>
          <w:sz w:val="36"/>
          <w:szCs w:val="36"/>
        </w:rPr>
        <w:t xml:space="preserve">                            </w:t>
      </w:r>
      <w:r w:rsidRPr="002010CB">
        <w:rPr>
          <w:b/>
          <w:sz w:val="36"/>
          <w:szCs w:val="36"/>
        </w:rPr>
        <w:t>История возникновения</w:t>
      </w:r>
      <w:r>
        <w:rPr>
          <w:b/>
          <w:sz w:val="36"/>
          <w:szCs w:val="36"/>
        </w:rPr>
        <w:t xml:space="preserve"> субкультуры.</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Рэп в его современном виде появился в 1970-х годах среди афроамериканцев района Бронкс  куда его «экспортировали» приезжие ямайские ди-джеи. В частности, родоначальником рэпа называют диджея Kool Herc  Читали рэп изначально не в коммерческих целях, а ради удовольствия и делали это поначалу в основном ди-джеи. Это были незамысловатые рифмованные куплеты, обращённые к аудитории.</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Распространению рэпа сильно поспособствовало негритянское любительское радио, которое крутило музыку, модную среди чернокожих, и быстро подхватило новый стиль. Слова «рэп» и «рэперы» прочно закрепились за стилем благодаря треку The Sugarhill Gang «Rapper’s Delight» (1979). Одним из первых людей, которого начали называть «рэпером», был радиоведущий Джек Гибсон по прозвищу Джек-Рэпер. Он организовал один из первых конвентов, посвящённых рэпу.</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Исполнение рифмованных речёвок прямо на улицах по сей день остается традицией чёрных кварталов. Кроме того, устраивались т. н. «баттлы» — словесные поединки, в которых два рэпера переругивались, сохраняя рифму и ритм. Баттлы могут быть и не только руганью, это может быть подача зарифмованного текста на определённую тему</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Термин «хип-хоп» для описания жанра появился в 80-е. Его введение приписывают то Африке Бамбате, то Грэндмастеру Флэшу. Жанр и культура хип-хоп достигли пика популярности в 1990-х годах. Также «хип-хоп» оказал серьёзное влияние на R’n’B-    музыку.</w:t>
      </w:r>
    </w:p>
    <w:p w:rsidR="00F358AB" w:rsidRPr="00613585" w:rsidRDefault="00F358AB" w:rsidP="00613585">
      <w:pPr>
        <w:pStyle w:val="a3"/>
        <w:jc w:val="both"/>
        <w:rPr>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Default="00F358AB" w:rsidP="00613585">
      <w:pPr>
        <w:jc w:val="both"/>
        <w:rPr>
          <w:rFonts w:ascii="Times New Roman" w:hAnsi="Times New Roman"/>
          <w:b/>
          <w:sz w:val="32"/>
          <w:szCs w:val="32"/>
        </w:rPr>
      </w:pPr>
      <w:r w:rsidRPr="00613585">
        <w:rPr>
          <w:rFonts w:ascii="Times New Roman" w:hAnsi="Times New Roman"/>
          <w:b/>
          <w:sz w:val="32"/>
          <w:szCs w:val="32"/>
        </w:rPr>
        <w:t xml:space="preserve">                                   </w:t>
      </w:r>
    </w:p>
    <w:p w:rsidR="00F358AB" w:rsidRPr="00613585" w:rsidRDefault="00F358AB" w:rsidP="00613585">
      <w:pPr>
        <w:jc w:val="center"/>
        <w:rPr>
          <w:rFonts w:ascii="Times New Roman" w:hAnsi="Times New Roman"/>
          <w:b/>
          <w:sz w:val="32"/>
          <w:szCs w:val="32"/>
        </w:rPr>
      </w:pPr>
      <w:r w:rsidRPr="00613585">
        <w:rPr>
          <w:rFonts w:ascii="Times New Roman" w:hAnsi="Times New Roman"/>
          <w:b/>
          <w:sz w:val="32"/>
          <w:szCs w:val="32"/>
        </w:rPr>
        <w:t>Стиль рэпера.</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Футболки, спортивные куртки, «бейсболки», развернутые козырьком на затылок, шапочки, цепочки, рюкзаки – типичный образ современного рэпера. Добавим к этому плотные рубашки в сочетании с джинсами-«трубами», ювелирные украшения, и образ окончательно оформится. Одежда выделяла молодежь из серой массы обывателей с первого момента зарождения субкультуры «рэп». Сегодня это уже не просто одежда, это – стиль, и это – мода.</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 xml:space="preserve">Подростки – студенты и школьники – основные представители «рэп»-культуры или «рэп»-субкультуры, как называют ее знатоки. К вступлению в ее ряды никаких требований не предъявляется: слушай рэп, одевайся и говори, как рэпер! </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 xml:space="preserve">Вот и весь устав. Настоящие же фанаты рэпа несколько отличаются от многочисленной армии остальных любителей «говорящей» музыки. Их отношение к окружающему – ирония и деланное презрение. Их стиль – «широта». Широченные штаны, сползающие с бедер и «подметающие» пол, большие размеры (как-будто с отцовского плеча), свисающие до колен рубашки – часто, мешковатая, но чистая повседневная одежда рэперов-любителей и рэперов-профессионалов. </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 xml:space="preserve">Знатоки моды находят различные объяснения принятому в «рэп»-субкультуре стилю одежды. Поскольку «рэп» - культура далеко не самых обеспеченных слоев населения, то и происхождение его элементов в основном связывается с простыми, понятными всем факторами. Считается, что одежда больших размеров «пришла» в моду рэперов из США, где для заключенных шили универсальную одежду – впору каждому. Кроме того, обычное явление, когда старшие (отцы, братья) передают свою одежду младшим. В современных условиях создать «рэперовский» прикид также достаточно просто: эту одежду можно недорого купить на вещевых оптовых рынках, даже где плохое асфальтирование, или в «second hand». </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 xml:space="preserve">В то же время, мода рэперов не так уж упрощена. Сегодня большое внимание стали уделять украшениям. Считается, что это «ответвление» берет начало из афроамериканских гетто, где драгоценности лучшим и самым простым образом определяли статус человека. Не последнюю роль в повышении значимости ювелирных украшений сыграло и влияние криминалитета, участвовавшего в становлении субкультуры. </w:t>
      </w:r>
    </w:p>
    <w:p w:rsidR="00F358AB" w:rsidRPr="00613585" w:rsidRDefault="00F358AB" w:rsidP="00613585">
      <w:pPr>
        <w:spacing w:after="0"/>
        <w:ind w:firstLine="425"/>
        <w:jc w:val="both"/>
        <w:rPr>
          <w:rFonts w:ascii="Times New Roman" w:hAnsi="Times New Roman"/>
          <w:sz w:val="32"/>
          <w:szCs w:val="32"/>
        </w:rPr>
      </w:pPr>
      <w:r w:rsidRPr="00613585">
        <w:rPr>
          <w:rFonts w:ascii="Times New Roman" w:hAnsi="Times New Roman"/>
          <w:sz w:val="32"/>
          <w:szCs w:val="32"/>
        </w:rPr>
        <w:t>Все это значительным образом повлияло на выбор молодежи, сознательно определяющей рэп не только как направление в музыке, но и как стиль жизни. Из этого вытекают и требования к одежде, и желание выглядеть как звезды рэпа, и потребность в демонстрации своего статуса.</w:t>
      </w:r>
      <w:r w:rsidRPr="00613585">
        <w:rPr>
          <w:rFonts w:ascii="Times New Roman" w:hAnsi="Times New Roman"/>
          <w:sz w:val="32"/>
          <w:szCs w:val="32"/>
        </w:rPr>
        <w:br/>
        <w:t>В последнее время ведется активное продвижение сайтов и разработка  различных направлений репа, создаются группы, клубы реперов.</w:t>
      </w:r>
    </w:p>
    <w:p w:rsidR="00F358AB" w:rsidRPr="00613585" w:rsidRDefault="00F358AB" w:rsidP="00613585">
      <w:pPr>
        <w:spacing w:after="0" w:line="240" w:lineRule="auto"/>
        <w:ind w:firstLine="425"/>
        <w:jc w:val="both"/>
        <w:rPr>
          <w:rFonts w:ascii="Times New Roman" w:hAnsi="Times New Roman"/>
          <w:sz w:val="32"/>
          <w:szCs w:val="32"/>
        </w:rPr>
      </w:pPr>
      <w:r w:rsidRPr="00613585">
        <w:rPr>
          <w:rFonts w:ascii="Times New Roman" w:hAnsi="Times New Roman"/>
          <w:sz w:val="32"/>
          <w:szCs w:val="32"/>
        </w:rPr>
        <w:t xml:space="preserve">Начиная с 80-х годов крупные производители спортивной одежды активно работают с хип-хоп культурой в США. Как Вы заметили огромную роль для становления рэпа и вообще хип-хоп культуры играли несколько районов Нью-Йорка (Гарлем, Бронкс). Все что начинали носить «лидеры улиц» начинала носить вся субкультура и огромное количество «белых американцев», которые увлекались брейк-дансом, граффити или рэпом. </w:t>
      </w: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b/>
          <w:sz w:val="32"/>
          <w:szCs w:val="32"/>
        </w:rPr>
      </w:pPr>
      <w:r w:rsidRPr="00613585">
        <w:rPr>
          <w:rFonts w:ascii="Times New Roman" w:hAnsi="Times New Roman"/>
          <w:b/>
          <w:sz w:val="32"/>
          <w:szCs w:val="32"/>
        </w:rPr>
        <w:t xml:space="preserve">                                </w:t>
      </w:r>
    </w:p>
    <w:p w:rsidR="00F358AB" w:rsidRDefault="00F358AB" w:rsidP="00613585">
      <w:pPr>
        <w:jc w:val="both"/>
        <w:rPr>
          <w:rFonts w:ascii="Times New Roman" w:hAnsi="Times New Roman"/>
          <w:b/>
          <w:sz w:val="32"/>
          <w:szCs w:val="32"/>
        </w:rPr>
      </w:pPr>
      <w:r w:rsidRPr="00613585">
        <w:rPr>
          <w:rFonts w:ascii="Times New Roman" w:hAnsi="Times New Roman"/>
          <w:b/>
          <w:sz w:val="32"/>
          <w:szCs w:val="32"/>
        </w:rPr>
        <w:t xml:space="preserve">                                 </w:t>
      </w:r>
    </w:p>
    <w:p w:rsidR="00F358AB" w:rsidRDefault="00F358AB" w:rsidP="00613585">
      <w:pPr>
        <w:jc w:val="both"/>
        <w:rPr>
          <w:rFonts w:ascii="Times New Roman" w:hAnsi="Times New Roman"/>
          <w:b/>
          <w:sz w:val="32"/>
          <w:szCs w:val="32"/>
        </w:rPr>
      </w:pPr>
    </w:p>
    <w:p w:rsidR="00F358AB" w:rsidRDefault="00F358AB" w:rsidP="00613585">
      <w:pPr>
        <w:jc w:val="both"/>
        <w:rPr>
          <w:rFonts w:ascii="Times New Roman" w:hAnsi="Times New Roman"/>
          <w:b/>
          <w:sz w:val="32"/>
          <w:szCs w:val="32"/>
        </w:rPr>
      </w:pPr>
    </w:p>
    <w:p w:rsidR="00F358AB" w:rsidRDefault="00F358AB" w:rsidP="00613585">
      <w:pPr>
        <w:jc w:val="both"/>
        <w:rPr>
          <w:rFonts w:ascii="Times New Roman" w:hAnsi="Times New Roman"/>
          <w:b/>
          <w:sz w:val="32"/>
          <w:szCs w:val="32"/>
        </w:rPr>
      </w:pPr>
    </w:p>
    <w:p w:rsidR="00F358AB" w:rsidRPr="00613585" w:rsidRDefault="00F358AB" w:rsidP="00613585">
      <w:pPr>
        <w:jc w:val="center"/>
        <w:rPr>
          <w:rFonts w:ascii="Times New Roman" w:hAnsi="Times New Roman"/>
          <w:b/>
          <w:sz w:val="32"/>
          <w:szCs w:val="32"/>
        </w:rPr>
      </w:pPr>
      <w:r w:rsidRPr="00613585">
        <w:rPr>
          <w:rFonts w:ascii="Times New Roman" w:hAnsi="Times New Roman"/>
          <w:b/>
          <w:sz w:val="32"/>
          <w:szCs w:val="32"/>
        </w:rPr>
        <w:t>Хип-хоп музыка.</w:t>
      </w:r>
    </w:p>
    <w:p w:rsidR="00F358AB" w:rsidRPr="00613585" w:rsidRDefault="00F358AB" w:rsidP="00613585">
      <w:pPr>
        <w:pStyle w:val="a3"/>
        <w:spacing w:after="0" w:afterAutospacing="0"/>
        <w:ind w:firstLine="425"/>
        <w:jc w:val="both"/>
        <w:rPr>
          <w:sz w:val="32"/>
          <w:szCs w:val="32"/>
        </w:rPr>
      </w:pPr>
      <w:r w:rsidRPr="00613585">
        <w:rPr>
          <w:sz w:val="32"/>
          <w:szCs w:val="32"/>
        </w:rPr>
        <w:t>Музыка хип-хоп достаточно разнообразна. Она может быть проста, но в то же время интересна и мелодична. Её основу составляет бит — ритм песни. Обычно на каждом втором такте ставится акцент (backbeat):</w:t>
      </w:r>
    </w:p>
    <w:p w:rsidR="00F358AB" w:rsidRPr="00613585" w:rsidRDefault="00F358AB" w:rsidP="00613585">
      <w:pPr>
        <w:pStyle w:val="a3"/>
        <w:numPr>
          <w:ilvl w:val="0"/>
          <w:numId w:val="4"/>
        </w:numPr>
        <w:spacing w:after="0" w:afterAutospacing="0"/>
        <w:jc w:val="both"/>
        <w:rPr>
          <w:sz w:val="32"/>
          <w:szCs w:val="32"/>
        </w:rPr>
      </w:pPr>
      <w:r w:rsidRPr="00613585">
        <w:rPr>
          <w:b/>
          <w:bCs/>
          <w:sz w:val="32"/>
          <w:szCs w:val="32"/>
        </w:rPr>
        <w:t>Клэп</w:t>
      </w:r>
      <w:r w:rsidRPr="00613585">
        <w:rPr>
          <w:sz w:val="32"/>
          <w:szCs w:val="32"/>
        </w:rPr>
        <w:t xml:space="preserve"> (</w:t>
      </w:r>
      <w:r w:rsidRPr="00613585">
        <w:rPr>
          <w:i/>
          <w:iCs/>
          <w:sz w:val="32"/>
          <w:szCs w:val="32"/>
        </w:rPr>
        <w:t>clap</w:t>
      </w:r>
      <w:r w:rsidRPr="00613585">
        <w:rPr>
          <w:sz w:val="32"/>
          <w:szCs w:val="32"/>
        </w:rPr>
        <w:t>) — однократный звук, похожий на хлопок.</w:t>
      </w:r>
    </w:p>
    <w:p w:rsidR="00F358AB" w:rsidRPr="00613585" w:rsidRDefault="00F358AB" w:rsidP="00613585">
      <w:pPr>
        <w:pStyle w:val="a3"/>
        <w:numPr>
          <w:ilvl w:val="0"/>
          <w:numId w:val="4"/>
        </w:numPr>
        <w:spacing w:after="0" w:afterAutospacing="0"/>
        <w:jc w:val="both"/>
        <w:rPr>
          <w:sz w:val="32"/>
          <w:szCs w:val="32"/>
        </w:rPr>
      </w:pPr>
      <w:r w:rsidRPr="00613585">
        <w:rPr>
          <w:b/>
          <w:bCs/>
          <w:sz w:val="32"/>
          <w:szCs w:val="32"/>
        </w:rPr>
        <w:t>Снэр, снейр</w:t>
      </w:r>
      <w:r w:rsidRPr="00613585">
        <w:rPr>
          <w:sz w:val="32"/>
          <w:szCs w:val="32"/>
        </w:rPr>
        <w:t xml:space="preserve"> (англ. </w:t>
      </w:r>
      <w:r w:rsidRPr="00613585">
        <w:rPr>
          <w:i/>
          <w:iCs/>
          <w:sz w:val="32"/>
          <w:szCs w:val="32"/>
        </w:rPr>
        <w:t>snare</w:t>
      </w:r>
      <w:r w:rsidRPr="00613585">
        <w:rPr>
          <w:sz w:val="32"/>
          <w:szCs w:val="32"/>
        </w:rPr>
        <w:t>) — звук ведущего барабана, чёткий и короткий.</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Также для бэкбита могут использоваться перкуссии (типа свистков и цепей).</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Также важным элементом является бас-барабан (не путать с басом) — kick drum. Партия музыкальных инструментов в хип-хоп-музыке довольно разнообразна. Она может состоять и из мелодий клавишных, духовых и из многочисленных компьютерных звуков (бас, эффекты).</w:t>
      </w:r>
    </w:p>
    <w:p w:rsidR="00F358AB" w:rsidRPr="00613585" w:rsidRDefault="00F358AB" w:rsidP="00613585">
      <w:pPr>
        <w:pStyle w:val="a3"/>
        <w:spacing w:before="0" w:beforeAutospacing="0" w:after="0" w:afterAutospacing="0"/>
        <w:ind w:firstLine="425"/>
        <w:jc w:val="both"/>
        <w:rPr>
          <w:sz w:val="32"/>
          <w:szCs w:val="32"/>
        </w:rPr>
      </w:pPr>
      <w:r w:rsidRPr="00613585">
        <w:rPr>
          <w:b/>
          <w:bCs/>
          <w:sz w:val="32"/>
          <w:szCs w:val="32"/>
        </w:rPr>
        <w:t> «</w:t>
      </w:r>
      <w:r w:rsidRPr="00613585">
        <w:rPr>
          <w:sz w:val="32"/>
          <w:szCs w:val="32"/>
        </w:rPr>
        <w:t>Хип-хоп» («hip hop»), как культурный феномен уличного искусства или искусства мегаполиса (андеграунда, по крайней мере, в начале своей истории) включает в себя три разных направления:1. </w:t>
      </w:r>
      <w:r w:rsidRPr="00613585">
        <w:rPr>
          <w:b/>
          <w:bCs/>
          <w:i/>
          <w:iCs/>
          <w:sz w:val="32"/>
          <w:szCs w:val="32"/>
        </w:rPr>
        <w:t>Живопись/дизайн</w:t>
      </w:r>
      <w:r w:rsidRPr="00613585">
        <w:rPr>
          <w:sz w:val="32"/>
          <w:szCs w:val="32"/>
        </w:rPr>
        <w:t xml:space="preserve"> — </w:t>
      </w:r>
      <w:r w:rsidRPr="00613585">
        <w:rPr>
          <w:b/>
          <w:bCs/>
          <w:sz w:val="32"/>
          <w:szCs w:val="32"/>
        </w:rPr>
        <w:t>«Граффити»</w:t>
      </w:r>
      <w:r w:rsidRPr="00613585">
        <w:rPr>
          <w:sz w:val="32"/>
          <w:szCs w:val="32"/>
        </w:rPr>
        <w:t xml:space="preserve"> («Graffity» — «нацарапанные») настенные росписи и рисунки;2. </w:t>
      </w:r>
      <w:r w:rsidRPr="00613585">
        <w:rPr>
          <w:b/>
          <w:bCs/>
          <w:i/>
          <w:iCs/>
          <w:sz w:val="32"/>
          <w:szCs w:val="32"/>
        </w:rPr>
        <w:t>Танцевальный стиль</w:t>
      </w:r>
      <w:r w:rsidRPr="00613585">
        <w:rPr>
          <w:sz w:val="32"/>
          <w:szCs w:val="32"/>
        </w:rPr>
        <w:t xml:space="preserve"> — </w:t>
      </w:r>
      <w:r w:rsidRPr="00613585">
        <w:rPr>
          <w:b/>
          <w:bCs/>
          <w:sz w:val="32"/>
          <w:szCs w:val="32"/>
        </w:rPr>
        <w:t>«Брейк-данс»</w:t>
      </w:r>
      <w:r w:rsidRPr="00613585">
        <w:rPr>
          <w:sz w:val="32"/>
          <w:szCs w:val="32"/>
        </w:rPr>
        <w:t xml:space="preserve"> («break dance») уникальный по своей пластичности и ритмичности танец, которой заложил моду для всей культуры хип-хопа  — спортивной одежды;3. </w:t>
      </w:r>
      <w:r w:rsidRPr="00613585">
        <w:rPr>
          <w:b/>
          <w:bCs/>
          <w:i/>
          <w:iCs/>
          <w:sz w:val="32"/>
          <w:szCs w:val="32"/>
        </w:rPr>
        <w:t>Музыкальный стиль</w:t>
      </w:r>
      <w:r w:rsidRPr="00613585">
        <w:rPr>
          <w:sz w:val="32"/>
          <w:szCs w:val="32"/>
        </w:rPr>
        <w:t xml:space="preserve"> — </w:t>
      </w:r>
      <w:r w:rsidRPr="00613585">
        <w:rPr>
          <w:b/>
          <w:bCs/>
          <w:sz w:val="32"/>
          <w:szCs w:val="32"/>
        </w:rPr>
        <w:t>«Рэп»</w:t>
      </w:r>
      <w:r w:rsidRPr="00613585">
        <w:rPr>
          <w:sz w:val="32"/>
          <w:szCs w:val="32"/>
        </w:rPr>
        <w:t xml:space="preserve"> («rap») ритмичный речитатив с четко обозначенными рифмами и музыкальный ритм, задаваемый DJ. Рэп имеет три классификации: «быстрый рэп» (один рэпер разговаривает с другим);  «жизненный» рэп (часто содержит мат);  «коммерческий рэп» (хип-хоп, r`n`b и танцевальный рэп). </w:t>
      </w:r>
      <w:r w:rsidRPr="00613585">
        <w:rPr>
          <w:i/>
          <w:iCs/>
          <w:sz w:val="32"/>
          <w:szCs w:val="32"/>
        </w:rPr>
        <w:t>Общие роли в репе:</w:t>
      </w:r>
      <w:r w:rsidRPr="00613585">
        <w:rPr>
          <w:sz w:val="32"/>
          <w:szCs w:val="32"/>
        </w:rPr>
        <w:t>· </w:t>
      </w:r>
      <w:r w:rsidRPr="00613585">
        <w:rPr>
          <w:b/>
          <w:bCs/>
          <w:sz w:val="32"/>
          <w:szCs w:val="32"/>
        </w:rPr>
        <w:t>«DJ»</w:t>
      </w:r>
      <w:r w:rsidRPr="00613585">
        <w:rPr>
          <w:sz w:val="32"/>
          <w:szCs w:val="32"/>
        </w:rPr>
        <w:t xml:space="preserve"> — «диск джокей» или «ди-джей», в их задачу входит программирование ритма на драм-машине, сэмплирование, манипуляции с виниловыми пластинками, т.е. создание музыкального фона;· </w:t>
      </w:r>
      <w:r w:rsidRPr="00613585">
        <w:rPr>
          <w:b/>
          <w:bCs/>
          <w:sz w:val="32"/>
          <w:szCs w:val="32"/>
        </w:rPr>
        <w:t>«МС»</w:t>
      </w:r>
      <w:r w:rsidRPr="00613585">
        <w:rPr>
          <w:sz w:val="32"/>
          <w:szCs w:val="32"/>
        </w:rPr>
        <w:t xml:space="preserve"> — «Microphone Controller» или «Master of Ceremony» непосредственные исполнители рифмы;· </w:t>
      </w:r>
      <w:r w:rsidRPr="00613585">
        <w:rPr>
          <w:b/>
          <w:bCs/>
          <w:sz w:val="32"/>
          <w:szCs w:val="32"/>
        </w:rPr>
        <w:t>Танцоры</w:t>
      </w:r>
      <w:r w:rsidRPr="00613585">
        <w:rPr>
          <w:sz w:val="32"/>
          <w:szCs w:val="32"/>
        </w:rPr>
        <w:t xml:space="preserve"> — различные танцоры, которые дополняют выступление МС.</w:t>
      </w:r>
    </w:p>
    <w:p w:rsidR="00F358AB" w:rsidRDefault="00F358AB" w:rsidP="00613585">
      <w:pPr>
        <w:pStyle w:val="a3"/>
        <w:jc w:val="both"/>
        <w:rPr>
          <w:b/>
          <w:sz w:val="32"/>
          <w:szCs w:val="32"/>
        </w:rPr>
      </w:pPr>
    </w:p>
    <w:p w:rsidR="00F358AB" w:rsidRDefault="00F358AB" w:rsidP="00613585">
      <w:pPr>
        <w:pStyle w:val="a3"/>
        <w:jc w:val="both"/>
        <w:rPr>
          <w:b/>
          <w:sz w:val="32"/>
          <w:szCs w:val="32"/>
        </w:rPr>
      </w:pPr>
    </w:p>
    <w:p w:rsidR="00F358AB" w:rsidRPr="00613585" w:rsidRDefault="00F358AB" w:rsidP="00613585">
      <w:pPr>
        <w:pStyle w:val="a3"/>
        <w:jc w:val="center"/>
        <w:rPr>
          <w:b/>
          <w:sz w:val="32"/>
          <w:szCs w:val="32"/>
        </w:rPr>
      </w:pPr>
      <w:r w:rsidRPr="00613585">
        <w:rPr>
          <w:b/>
          <w:sz w:val="32"/>
          <w:szCs w:val="32"/>
        </w:rPr>
        <w:t>Воздействия молоде</w:t>
      </w:r>
      <w:r>
        <w:rPr>
          <w:b/>
          <w:sz w:val="32"/>
          <w:szCs w:val="32"/>
        </w:rPr>
        <w:t>жной рэп-субкультуры на личность</w:t>
      </w:r>
      <w:r w:rsidRPr="00613585">
        <w:rPr>
          <w:b/>
          <w:sz w:val="32"/>
          <w:szCs w:val="32"/>
        </w:rPr>
        <w:t>.</w:t>
      </w:r>
    </w:p>
    <w:p w:rsidR="00F358AB" w:rsidRDefault="00F358AB" w:rsidP="00613585">
      <w:pPr>
        <w:pStyle w:val="a3"/>
        <w:spacing w:before="0" w:beforeAutospacing="0" w:after="0" w:afterAutospacing="0"/>
        <w:ind w:firstLine="425"/>
        <w:jc w:val="both"/>
        <w:rPr>
          <w:sz w:val="32"/>
          <w:szCs w:val="32"/>
        </w:rPr>
      </w:pPr>
      <w:r w:rsidRPr="00613585">
        <w:rPr>
          <w:sz w:val="32"/>
          <w:szCs w:val="32"/>
        </w:rPr>
        <w:t>Основной способ воздействия молодежной рэп-субкультуры на общество  — РЭП  (или речитатив). Смысл текста в рэпе имеет решающее значение, так как он  изначально формировался как субкультура протеста, поэтому рэп принимал лозунговые формы. Фактически, рэп можно назвать мелодекламацией. Главное в рэпе ритм слов и текст. При умелом подборе звуков в рэпе достигается эффект мелодичности простого произнесения (начитывания) текстов. При кажущейся незамысловатости подхода стать мастером очень непросто, поскольку чтение текстов должно быть не монотонным, а запоминающимся, поэтому громадное значение имеет правильный подбор рифм, интонаций, принцип аллитерации. Естественно, существует не только англоязычный рэп. Широко известны и французские, немецкие, испанские исполнители. Рэп постоянно набирал популярность и сейчас эта тенденция только усилилась. Таким образом, делаем вывод — субкультура есть ни что иное как попытка молодёжи самоутвердиться за счет неких ценностей, которые в данном случае принимаются за константу и основной принцип жизнедеятельности.</w:t>
      </w:r>
    </w:p>
    <w:p w:rsidR="00F358AB" w:rsidRPr="00613585" w:rsidRDefault="00F358AB" w:rsidP="00613585">
      <w:pPr>
        <w:pStyle w:val="a3"/>
        <w:spacing w:before="0" w:beforeAutospacing="0" w:after="0" w:afterAutospacing="0"/>
        <w:ind w:firstLine="425"/>
        <w:jc w:val="both"/>
        <w:rPr>
          <w:sz w:val="32"/>
          <w:szCs w:val="32"/>
        </w:rPr>
      </w:pPr>
    </w:p>
    <w:p w:rsidR="00F358AB" w:rsidRPr="00613585" w:rsidRDefault="00F358AB" w:rsidP="00613585">
      <w:pPr>
        <w:pStyle w:val="a3"/>
        <w:spacing w:before="0" w:beforeAutospacing="0" w:after="0" w:afterAutospacing="0"/>
        <w:ind w:firstLine="425"/>
        <w:jc w:val="both"/>
        <w:rPr>
          <w:sz w:val="32"/>
          <w:szCs w:val="32"/>
        </w:rPr>
      </w:pPr>
      <w:r w:rsidRPr="00613585">
        <w:rPr>
          <w:b/>
          <w:sz w:val="32"/>
          <w:szCs w:val="32"/>
        </w:rPr>
        <w:t xml:space="preserve">        </w:t>
      </w:r>
      <w:r w:rsidRPr="00613585">
        <w:rPr>
          <w:sz w:val="32"/>
          <w:szCs w:val="32"/>
        </w:rPr>
        <w:t xml:space="preserve">  </w:t>
      </w:r>
      <w:r w:rsidRPr="00613585">
        <w:rPr>
          <w:b/>
          <w:sz w:val="32"/>
          <w:szCs w:val="32"/>
        </w:rPr>
        <w:t>Прогноз развития рэп-культуры в России.</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Влияние западной культуры, моды, музыки достаточно сильно отразилась на мировоззрении российской молодежи. Но в отличие от Запада, мода на рэп и хип-хоп музыку в России выражается лишь манере молодых людей одеваться, двигаться и определенным образом доносить свои мысли до аудитории зрителей, также как это делали и делают именитые рэперы западной эстрады. В основном речь идет о культуре потребления, а не образе жизни. Рэп в России, по сути, является крупным коммерческим проектом, приносящим рэп-исполнителям и их продюсерам  солидные гонорары. Отклик  поклонников на  творчество артистов, а также личностное и творческое самоутверждение в определенной среде шоу-бизнеса и самореализация  вот те силы, которые мотивируют «звезд рэпа» продолжать свое культурное шествие по миру подростков и молодежи. Предположить, как именно в дальнейшем будущем будет проходить развитие рэп-индустрии в России  достаточно сложно. Русский рэп в России тесно связан  непосредственно с шоу-бизнесом, а точнее, является его неотъемлемой  частью, и логично было бы предполагать, что рэп будет развиваться теми же темпами, что и другие массовые проекты в российском мире музыки и шоу. Вывод напрашивается сам собой — пока рэп музыка будет приносить моральное и материальное удовлетворение, как и тем, кто ее делает, так и тем, кто ее потребляет, — рэп в России будет развиваться и процветать, приобретая все новые формы, подвиды, сторонников, почитателей, а также врагов, недоброжелателей и, что естественно завистников, поскольку данный вид молодежной субкультуры считается достаточно «дорогим», в этом вы могли убедиться прочитав данную статью.</w:t>
      </w:r>
    </w:p>
    <w:p w:rsidR="00F358AB" w:rsidRPr="00613585" w:rsidRDefault="00F358AB" w:rsidP="00613585">
      <w:pPr>
        <w:pStyle w:val="a3"/>
        <w:spacing w:before="0" w:beforeAutospacing="0" w:after="0" w:afterAutospacing="0"/>
        <w:ind w:firstLine="425"/>
        <w:jc w:val="both"/>
        <w:rPr>
          <w:sz w:val="32"/>
          <w:szCs w:val="32"/>
        </w:rPr>
      </w:pPr>
      <w:r w:rsidRPr="00613585">
        <w:rPr>
          <w:sz w:val="32"/>
          <w:szCs w:val="32"/>
        </w:rPr>
        <w:t xml:space="preserve">Подводя итог, следует также заметить, что рэп является одним их видов тех субкультур, которые не навязываются обществу, а чтобы быть более точным, молодежи. Поскольку, как уже было неоднократно отмечено выше, молодежь, хоть и является достаточно внушаемой аудиторией, но в плане музыкальных пристрастий  в основном ориентируется на веяния моды и интересы своей социальной группы, своей сферы личностной социализации. Но мода, как известно, явление достаточно непостоянное, и нет гарантии на то, что через определенное количество времени снова станет актуальной субкультура, например, хиппи... Как на это предстоит «правильно» реагировать нашему обществу, остается для нас загадкой и, естественно возможной благодатной почвой для различных социальных и научных исследований. </w:t>
      </w: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Default="00F358AB" w:rsidP="00613585">
      <w:pPr>
        <w:pStyle w:val="a3"/>
        <w:jc w:val="both"/>
        <w:rPr>
          <w:b/>
          <w:sz w:val="32"/>
          <w:szCs w:val="32"/>
        </w:rPr>
      </w:pPr>
      <w:r w:rsidRPr="00613585">
        <w:rPr>
          <w:b/>
          <w:sz w:val="32"/>
          <w:szCs w:val="32"/>
        </w:rPr>
        <w:t xml:space="preserve">                 </w:t>
      </w:r>
    </w:p>
    <w:p w:rsidR="00F358AB" w:rsidRPr="00613585" w:rsidRDefault="00F358AB" w:rsidP="00613585">
      <w:pPr>
        <w:pStyle w:val="a3"/>
        <w:jc w:val="center"/>
        <w:rPr>
          <w:b/>
          <w:sz w:val="32"/>
          <w:szCs w:val="32"/>
        </w:rPr>
      </w:pPr>
      <w:r>
        <w:rPr>
          <w:b/>
          <w:sz w:val="32"/>
          <w:szCs w:val="32"/>
        </w:rPr>
        <w:t>Список используемых источников и</w:t>
      </w:r>
      <w:r w:rsidRPr="00613585">
        <w:rPr>
          <w:b/>
          <w:sz w:val="32"/>
          <w:szCs w:val="32"/>
        </w:rPr>
        <w:t xml:space="preserve"> литературы:</w:t>
      </w:r>
    </w:p>
    <w:p w:rsidR="00F358AB" w:rsidRDefault="00F358AB" w:rsidP="00613585">
      <w:pPr>
        <w:pStyle w:val="a3"/>
        <w:numPr>
          <w:ilvl w:val="0"/>
          <w:numId w:val="3"/>
        </w:numPr>
        <w:jc w:val="both"/>
        <w:rPr>
          <w:sz w:val="32"/>
          <w:szCs w:val="32"/>
        </w:rPr>
      </w:pPr>
      <w:r>
        <w:rPr>
          <w:sz w:val="32"/>
          <w:szCs w:val="32"/>
        </w:rPr>
        <w:t xml:space="preserve">Степанов, Л. Б. Современные молодежные субкультуры / Л. Б. Степанов. – М.: Просвещение, 2004. </w:t>
      </w:r>
    </w:p>
    <w:p w:rsidR="00F358AB" w:rsidRPr="00EC64A9" w:rsidRDefault="00F358AB" w:rsidP="00613585">
      <w:pPr>
        <w:pStyle w:val="a3"/>
        <w:numPr>
          <w:ilvl w:val="0"/>
          <w:numId w:val="3"/>
        </w:numPr>
        <w:jc w:val="both"/>
        <w:rPr>
          <w:sz w:val="32"/>
          <w:szCs w:val="32"/>
        </w:rPr>
      </w:pPr>
      <w:r>
        <w:rPr>
          <w:sz w:val="32"/>
          <w:szCs w:val="32"/>
        </w:rPr>
        <w:t>Музыкальные стили (</w:t>
      </w:r>
      <w:r w:rsidRPr="00EC64A9">
        <w:rPr>
          <w:sz w:val="32"/>
          <w:szCs w:val="32"/>
        </w:rPr>
        <w:t>Электронный ресурс)</w:t>
      </w:r>
      <w:r>
        <w:rPr>
          <w:sz w:val="32"/>
          <w:szCs w:val="32"/>
        </w:rPr>
        <w:t>. – Режим доступа :</w:t>
      </w:r>
      <w:r w:rsidRPr="00EC64A9">
        <w:rPr>
          <w:sz w:val="32"/>
          <w:szCs w:val="32"/>
        </w:rPr>
        <w:t xml:space="preserve"> </w:t>
      </w:r>
      <w:r w:rsidRPr="00EC64A9">
        <w:rPr>
          <w:sz w:val="32"/>
          <w:szCs w:val="32"/>
          <w:lang w:val="en-US"/>
        </w:rPr>
        <w:t>http</w:t>
      </w:r>
      <w:r w:rsidRPr="00EC64A9">
        <w:rPr>
          <w:sz w:val="32"/>
          <w:szCs w:val="32"/>
        </w:rPr>
        <w:t>://www.</w:t>
      </w:r>
      <w:r w:rsidRPr="00EC64A9">
        <w:rPr>
          <w:sz w:val="32"/>
          <w:szCs w:val="32"/>
          <w:lang w:val="en-US"/>
        </w:rPr>
        <w:t>Music</w:t>
      </w:r>
      <w:r w:rsidRPr="00EC64A9">
        <w:rPr>
          <w:sz w:val="32"/>
          <w:szCs w:val="32"/>
        </w:rPr>
        <w:t>.</w:t>
      </w:r>
      <w:r w:rsidRPr="00EC64A9">
        <w:rPr>
          <w:sz w:val="32"/>
          <w:szCs w:val="32"/>
          <w:lang w:val="en-US"/>
        </w:rPr>
        <w:t>stail</w:t>
      </w:r>
      <w:r w:rsidRPr="00EC64A9">
        <w:rPr>
          <w:sz w:val="32"/>
          <w:szCs w:val="32"/>
        </w:rPr>
        <w:t>.</w:t>
      </w:r>
      <w:r w:rsidRPr="00EC64A9">
        <w:rPr>
          <w:sz w:val="32"/>
          <w:szCs w:val="32"/>
          <w:lang w:val="en-US"/>
        </w:rPr>
        <w:t>info</w:t>
      </w:r>
      <w:r w:rsidRPr="00EC64A9">
        <w:rPr>
          <w:sz w:val="32"/>
          <w:szCs w:val="32"/>
        </w:rPr>
        <w:t>.</w:t>
      </w:r>
      <w:r w:rsidRPr="00EC64A9">
        <w:rPr>
          <w:sz w:val="32"/>
          <w:szCs w:val="32"/>
          <w:lang w:val="en-US"/>
        </w:rPr>
        <w:t>ru</w:t>
      </w:r>
      <w:r w:rsidRPr="00EC64A9">
        <w:rPr>
          <w:sz w:val="32"/>
          <w:szCs w:val="32"/>
        </w:rPr>
        <w:t xml:space="preserve"> , свободный.</w:t>
      </w:r>
    </w:p>
    <w:p w:rsidR="00F358AB" w:rsidRDefault="00F358AB" w:rsidP="00613585">
      <w:pPr>
        <w:pStyle w:val="a3"/>
        <w:numPr>
          <w:ilvl w:val="0"/>
          <w:numId w:val="3"/>
        </w:numPr>
        <w:jc w:val="both"/>
        <w:rPr>
          <w:sz w:val="32"/>
          <w:szCs w:val="32"/>
        </w:rPr>
      </w:pPr>
      <w:r>
        <w:rPr>
          <w:sz w:val="32"/>
          <w:szCs w:val="32"/>
        </w:rPr>
        <w:t>Митрохин, А. И. Рэп-территория / А. И. Митрохин // Рэп-субкультура.- 2007. - № 23.- С.5-10.</w:t>
      </w:r>
    </w:p>
    <w:p w:rsidR="00F358AB" w:rsidRDefault="00F358AB" w:rsidP="00613585">
      <w:pPr>
        <w:pStyle w:val="a3"/>
        <w:numPr>
          <w:ilvl w:val="0"/>
          <w:numId w:val="3"/>
        </w:numPr>
        <w:jc w:val="both"/>
        <w:rPr>
          <w:sz w:val="32"/>
          <w:szCs w:val="32"/>
        </w:rPr>
      </w:pPr>
      <w:r>
        <w:rPr>
          <w:sz w:val="32"/>
          <w:szCs w:val="32"/>
        </w:rPr>
        <w:t>Александрова, М. Я.  Размышление о молодежной моде / М. Я. Александрова. – М.: Мысль, 2008.</w:t>
      </w:r>
    </w:p>
    <w:p w:rsidR="00F358AB" w:rsidRPr="00EC64A9" w:rsidRDefault="00F358AB" w:rsidP="00613585">
      <w:pPr>
        <w:pStyle w:val="a3"/>
        <w:numPr>
          <w:ilvl w:val="0"/>
          <w:numId w:val="3"/>
        </w:numPr>
        <w:jc w:val="both"/>
        <w:rPr>
          <w:sz w:val="32"/>
          <w:szCs w:val="32"/>
        </w:rPr>
      </w:pPr>
      <w:r>
        <w:rPr>
          <w:sz w:val="32"/>
          <w:szCs w:val="32"/>
        </w:rPr>
        <w:t xml:space="preserve">Возникновение рэпа – история зарождения субкультуры (Электронный ресурс). Режим доступа : </w:t>
      </w:r>
      <w:r w:rsidRPr="00C83B03">
        <w:rPr>
          <w:sz w:val="32"/>
          <w:szCs w:val="32"/>
        </w:rPr>
        <w:t>http://</w:t>
      </w:r>
      <w:r w:rsidRPr="00C83B03">
        <w:rPr>
          <w:sz w:val="32"/>
          <w:szCs w:val="32"/>
          <w:lang w:val="en-US"/>
        </w:rPr>
        <w:t>www.rap.citi.ru</w:t>
      </w:r>
      <w:r>
        <w:rPr>
          <w:sz w:val="32"/>
          <w:szCs w:val="32"/>
        </w:rPr>
        <w:t>, свободный.</w:t>
      </w: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pStyle w:val="a3"/>
        <w:jc w:val="both"/>
        <w:rPr>
          <w:sz w:val="32"/>
          <w:szCs w:val="32"/>
        </w:rPr>
      </w:pPr>
    </w:p>
    <w:p w:rsidR="00F358AB" w:rsidRPr="00613585" w:rsidRDefault="00F358AB" w:rsidP="00613585">
      <w:pPr>
        <w:jc w:val="both"/>
        <w:rPr>
          <w:rFonts w:ascii="Times New Roman" w:hAnsi="Times New Roman"/>
          <w:sz w:val="32"/>
          <w:szCs w:val="32"/>
        </w:rPr>
      </w:pPr>
    </w:p>
    <w:p w:rsidR="00F358AB" w:rsidRPr="00613585" w:rsidRDefault="00F358AB" w:rsidP="00613585">
      <w:pPr>
        <w:jc w:val="both"/>
        <w:rPr>
          <w:rFonts w:ascii="Times New Roman" w:hAnsi="Times New Roman"/>
          <w:sz w:val="32"/>
          <w:szCs w:val="32"/>
        </w:rPr>
      </w:pPr>
      <w:r w:rsidRPr="00613585">
        <w:rPr>
          <w:rFonts w:ascii="Times New Roman" w:hAnsi="Times New Roman"/>
          <w:sz w:val="32"/>
          <w:szCs w:val="32"/>
        </w:rPr>
        <w:t xml:space="preserve">                          </w:t>
      </w:r>
      <w:bookmarkStart w:id="0" w:name="_GoBack"/>
      <w:bookmarkEnd w:id="0"/>
    </w:p>
    <w:sectPr w:rsidR="00F358AB" w:rsidRPr="00613585" w:rsidSect="00F934B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AB" w:rsidRDefault="00F358AB" w:rsidP="00F934B5">
      <w:pPr>
        <w:spacing w:after="0" w:line="240" w:lineRule="auto"/>
      </w:pPr>
      <w:r>
        <w:separator/>
      </w:r>
    </w:p>
  </w:endnote>
  <w:endnote w:type="continuationSeparator" w:id="0">
    <w:p w:rsidR="00F358AB" w:rsidRDefault="00F358AB" w:rsidP="00F9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AB" w:rsidRDefault="00F358AB">
    <w:pPr>
      <w:pStyle w:val="a7"/>
      <w:jc w:val="center"/>
    </w:pPr>
    <w:r>
      <w:fldChar w:fldCharType="begin"/>
    </w:r>
    <w:r>
      <w:instrText xml:space="preserve"> PAGE   \* MERGEFORMAT </w:instrText>
    </w:r>
    <w:r>
      <w:fldChar w:fldCharType="separate"/>
    </w:r>
    <w:r w:rsidR="00B25391">
      <w:rPr>
        <w:noProof/>
      </w:rPr>
      <w:t>2</w:t>
    </w:r>
    <w:r>
      <w:fldChar w:fldCharType="end"/>
    </w:r>
  </w:p>
  <w:p w:rsidR="00F358AB" w:rsidRDefault="00F358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AB" w:rsidRDefault="00F358AB" w:rsidP="00F934B5">
      <w:pPr>
        <w:spacing w:after="0" w:line="240" w:lineRule="auto"/>
      </w:pPr>
      <w:r>
        <w:separator/>
      </w:r>
    </w:p>
  </w:footnote>
  <w:footnote w:type="continuationSeparator" w:id="0">
    <w:p w:rsidR="00F358AB" w:rsidRDefault="00F358AB" w:rsidP="00F93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0B56"/>
    <w:multiLevelType w:val="hybridMultilevel"/>
    <w:tmpl w:val="10C80A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FB6E83"/>
    <w:multiLevelType w:val="hybridMultilevel"/>
    <w:tmpl w:val="3E18AE1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47E7370B"/>
    <w:multiLevelType w:val="hybridMultilevel"/>
    <w:tmpl w:val="1DFA7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56F2270"/>
    <w:multiLevelType w:val="hybridMultilevel"/>
    <w:tmpl w:val="1DFA7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E6C"/>
    <w:rsid w:val="000D6119"/>
    <w:rsid w:val="001322B0"/>
    <w:rsid w:val="001D485A"/>
    <w:rsid w:val="002010CB"/>
    <w:rsid w:val="002B1293"/>
    <w:rsid w:val="002B6E7C"/>
    <w:rsid w:val="002E3F59"/>
    <w:rsid w:val="00391A3B"/>
    <w:rsid w:val="00512DFE"/>
    <w:rsid w:val="005325AB"/>
    <w:rsid w:val="005C425C"/>
    <w:rsid w:val="005E17BF"/>
    <w:rsid w:val="00613585"/>
    <w:rsid w:val="00763168"/>
    <w:rsid w:val="0081700B"/>
    <w:rsid w:val="009111A1"/>
    <w:rsid w:val="00940E6C"/>
    <w:rsid w:val="00973C9A"/>
    <w:rsid w:val="009F2912"/>
    <w:rsid w:val="00AC7CAD"/>
    <w:rsid w:val="00B25391"/>
    <w:rsid w:val="00BB5A3C"/>
    <w:rsid w:val="00C52D82"/>
    <w:rsid w:val="00C83B03"/>
    <w:rsid w:val="00D53D54"/>
    <w:rsid w:val="00DA0681"/>
    <w:rsid w:val="00E87A62"/>
    <w:rsid w:val="00E94850"/>
    <w:rsid w:val="00EC64A9"/>
    <w:rsid w:val="00F358AB"/>
    <w:rsid w:val="00F77668"/>
    <w:rsid w:val="00F93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25FD3-6A87-4535-BE41-73302ACB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7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D485A"/>
    <w:pPr>
      <w:ind w:left="720"/>
      <w:contextualSpacing/>
    </w:pPr>
  </w:style>
  <w:style w:type="paragraph" w:styleId="a3">
    <w:name w:val="Normal (Web)"/>
    <w:basedOn w:val="a"/>
    <w:rsid w:val="001D485A"/>
    <w:pPr>
      <w:spacing w:before="100" w:beforeAutospacing="1" w:after="100" w:afterAutospacing="1" w:line="240" w:lineRule="auto"/>
    </w:pPr>
    <w:rPr>
      <w:rFonts w:ascii="Times New Roman" w:hAnsi="Times New Roman"/>
      <w:sz w:val="24"/>
      <w:szCs w:val="24"/>
    </w:rPr>
  </w:style>
  <w:style w:type="character" w:styleId="a4">
    <w:name w:val="Hyperlink"/>
    <w:basedOn w:val="a0"/>
    <w:rsid w:val="001D485A"/>
    <w:rPr>
      <w:rFonts w:cs="Times New Roman"/>
      <w:color w:val="0000FF"/>
      <w:u w:val="single"/>
    </w:rPr>
  </w:style>
  <w:style w:type="paragraph" w:styleId="a5">
    <w:name w:val="header"/>
    <w:basedOn w:val="a"/>
    <w:link w:val="a6"/>
    <w:semiHidden/>
    <w:rsid w:val="00F934B5"/>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F934B5"/>
    <w:rPr>
      <w:rFonts w:cs="Times New Roman"/>
    </w:rPr>
  </w:style>
  <w:style w:type="paragraph" w:styleId="a7">
    <w:name w:val="footer"/>
    <w:basedOn w:val="a"/>
    <w:link w:val="a8"/>
    <w:rsid w:val="00F934B5"/>
    <w:pPr>
      <w:tabs>
        <w:tab w:val="center" w:pos="4677"/>
        <w:tab w:val="right" w:pos="9355"/>
      </w:tabs>
      <w:spacing w:after="0" w:line="240" w:lineRule="auto"/>
    </w:pPr>
  </w:style>
  <w:style w:type="character" w:customStyle="1" w:styleId="a8">
    <w:name w:val="Нижний колонтитул Знак"/>
    <w:basedOn w:val="a0"/>
    <w:link w:val="a7"/>
    <w:locked/>
    <w:rsid w:val="00F934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   </vt:lpstr>
    </vt:vector>
  </TitlesOfParts>
  <Company>Reanimator Extreme Edition</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   </dc:title>
  <dc:subject/>
  <dc:creator>User</dc:creator>
  <cp:keywords/>
  <dc:description/>
  <cp:lastModifiedBy>admin</cp:lastModifiedBy>
  <cp:revision>2</cp:revision>
  <cp:lastPrinted>2010-12-08T08:11:00Z</cp:lastPrinted>
  <dcterms:created xsi:type="dcterms:W3CDTF">2014-04-05T15:01:00Z</dcterms:created>
  <dcterms:modified xsi:type="dcterms:W3CDTF">2014-04-05T15:01:00Z</dcterms:modified>
</cp:coreProperties>
</file>