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D3" w:rsidRPr="009053C2" w:rsidRDefault="00E22AD3" w:rsidP="00E22AD3">
      <w:pPr>
        <w:spacing w:before="120"/>
        <w:jc w:val="center"/>
        <w:rPr>
          <w:b/>
          <w:bCs/>
          <w:sz w:val="32"/>
          <w:szCs w:val="32"/>
        </w:rPr>
      </w:pPr>
      <w:r w:rsidRPr="009053C2">
        <w:rPr>
          <w:b/>
          <w:bCs/>
          <w:sz w:val="32"/>
          <w:szCs w:val="32"/>
        </w:rPr>
        <w:t>Монитор</w:t>
      </w:r>
    </w:p>
    <w:p w:rsidR="00E22AD3" w:rsidRPr="009053C2" w:rsidRDefault="00E22AD3" w:rsidP="00E22AD3">
      <w:pPr>
        <w:spacing w:before="120"/>
        <w:ind w:firstLine="567"/>
        <w:jc w:val="both"/>
        <w:rPr>
          <w:sz w:val="28"/>
          <w:szCs w:val="28"/>
        </w:rPr>
      </w:pPr>
      <w:r w:rsidRPr="009053C2">
        <w:rPr>
          <w:sz w:val="28"/>
          <w:szCs w:val="28"/>
        </w:rPr>
        <w:t>Реферат по информатике ученика 8 класса «Г» Степанского Андрея</w:t>
      </w:r>
    </w:p>
    <w:p w:rsidR="00E22AD3" w:rsidRPr="009053C2" w:rsidRDefault="00E22AD3" w:rsidP="00E22AD3">
      <w:pPr>
        <w:spacing w:before="120"/>
        <w:ind w:firstLine="567"/>
        <w:jc w:val="both"/>
        <w:rPr>
          <w:sz w:val="28"/>
          <w:szCs w:val="28"/>
        </w:rPr>
      </w:pPr>
      <w:r w:rsidRPr="009053C2">
        <w:rPr>
          <w:sz w:val="28"/>
          <w:szCs w:val="28"/>
        </w:rPr>
        <w:t>Гимназия №1567</w:t>
      </w:r>
    </w:p>
    <w:p w:rsidR="00E22AD3" w:rsidRPr="009053C2" w:rsidRDefault="00E22AD3" w:rsidP="00E22AD3">
      <w:pPr>
        <w:spacing w:before="120"/>
        <w:ind w:firstLine="567"/>
        <w:jc w:val="both"/>
        <w:rPr>
          <w:sz w:val="28"/>
          <w:szCs w:val="28"/>
        </w:rPr>
      </w:pPr>
      <w:r w:rsidRPr="009053C2">
        <w:rPr>
          <w:sz w:val="28"/>
          <w:szCs w:val="28"/>
        </w:rPr>
        <w:t xml:space="preserve">Москва, 2003 / 2004 уч.год  </w:t>
      </w:r>
    </w:p>
    <w:p w:rsidR="00E22AD3" w:rsidRDefault="00E22AD3" w:rsidP="00E22AD3">
      <w:pPr>
        <w:spacing w:before="120"/>
        <w:ind w:firstLine="567"/>
        <w:jc w:val="both"/>
      </w:pPr>
      <w:r w:rsidRPr="00A26DA9">
        <w:t xml:space="preserve">Монитор является универсальным устройством вывода информации и подключается к видеокарте, установленной в компьютере. </w:t>
      </w:r>
      <w:r>
        <w:t xml:space="preserve"> </w:t>
      </w:r>
    </w:p>
    <w:p w:rsidR="00E22AD3" w:rsidRDefault="00E22AD3" w:rsidP="00E22AD3">
      <w:pPr>
        <w:spacing w:before="120"/>
        <w:ind w:firstLine="567"/>
        <w:jc w:val="both"/>
      </w:pPr>
      <w:r w:rsidRPr="00A26DA9">
        <w:t>Изображение в компьютерном формате (в виде последовательностей нулей и единиц) хранится в видеопамяти, размещенной на видеокарте. Изображение на экране монитора формируется путём считывания содержимого видеопамяти и отображения его на экран.</w:t>
      </w:r>
      <w:r>
        <w:t xml:space="preserve"> </w:t>
      </w:r>
    </w:p>
    <w:p w:rsidR="00E22AD3" w:rsidRDefault="00E22AD3" w:rsidP="00E22AD3">
      <w:pPr>
        <w:spacing w:before="120"/>
        <w:ind w:firstLine="567"/>
        <w:jc w:val="both"/>
      </w:pPr>
      <w:r w:rsidRPr="00A26DA9">
        <w:t>Частота считывания изображения влияет на стабильность изображения на экране. В современных мониторах обновление изображения происходит обычно с частотой 75 и более раз в секунду, что обеспечивает комфортность восприятия изображения пользователем компьютера (человек не замечает мерцание изображения).</w:t>
      </w:r>
      <w:r>
        <w:t xml:space="preserve"> </w:t>
      </w:r>
    </w:p>
    <w:p w:rsidR="00E22AD3" w:rsidRPr="00A26DA9" w:rsidRDefault="00E22AD3" w:rsidP="00E22AD3">
      <w:pPr>
        <w:spacing w:before="120"/>
        <w:ind w:firstLine="567"/>
        <w:jc w:val="both"/>
      </w:pPr>
      <w:r w:rsidRPr="00A26DA9">
        <w:t>В настольных компьютерах обычно используются мониторы на электронно-лучевой трубке (ЭЛТ). Изображение на экране монитора создаётся пучком электронов. Этот пучок электронов разгоняется высоким электрическим напряжением (десятки киловольт) и падает на внутреннюю поверхность экрана, покрытую люминофором (веществом, светящимся под воздействием пучка электронов).</w:t>
      </w:r>
    </w:p>
    <w:p w:rsidR="00E22AD3" w:rsidRDefault="00E22AD3" w:rsidP="00E22AD3">
      <w:pPr>
        <w:spacing w:before="120"/>
        <w:ind w:firstLine="567"/>
        <w:jc w:val="both"/>
      </w:pPr>
      <w:r w:rsidRPr="00A26DA9">
        <w:t>Система управления пучком заставляет пробегать его построчно весь экран (создаёт растр), а также регулирует его интенсивность (соответственно яркость свечения точки люминофора). Пользователь видит изображение на экране монитора,</w:t>
      </w:r>
      <w:r>
        <w:t xml:space="preserve"> </w:t>
      </w:r>
      <w:r w:rsidRPr="00A26DA9">
        <w:t>так как люминофор излучает световые лучи в видимой части спектра. Качество изображения тем выше, чем меньше размер точки изображения (точки люминофора), в высококачественных мониторах размер точки составляет 0,22 мм.</w:t>
      </w:r>
      <w:r>
        <w:t xml:space="preserve"> </w:t>
      </w:r>
    </w:p>
    <w:p w:rsidR="00E22AD3" w:rsidRDefault="00E22AD3" w:rsidP="00E22AD3">
      <w:pPr>
        <w:spacing w:before="120"/>
        <w:ind w:firstLine="567"/>
        <w:jc w:val="both"/>
      </w:pPr>
      <w:r w:rsidRPr="00A26DA9">
        <w:t>Однако монитор является также источником высокого статического электрического потенциала, электромагнитного и рентгеновского излучений, которые могут оказывать неблагоприятное воздействие на здоровье человека. Современные мониторы практически безопасны, так как соответствуют жестким санитарно-гигиеническим требованиям, зафиксированным в международном стандарте безопасности TCO’99.</w:t>
      </w:r>
      <w:r>
        <w:t xml:space="preserve"> </w:t>
      </w:r>
    </w:p>
    <w:p w:rsidR="00E22AD3" w:rsidRDefault="00E22AD3" w:rsidP="00E22AD3">
      <w:pPr>
        <w:spacing w:before="120"/>
        <w:ind w:firstLine="567"/>
        <w:jc w:val="both"/>
      </w:pPr>
      <w:r w:rsidRPr="00A26DA9">
        <w:t>В портативных и карманных компьютерах применяют плоские мониторы на жидких кристаллах (ЖК). В последнее время такие мониторы стали использоваться и в настольных компьютерах.</w:t>
      </w:r>
      <w:r>
        <w:t xml:space="preserve"> </w:t>
      </w:r>
    </w:p>
    <w:p w:rsidR="00E22AD3" w:rsidRDefault="00E22AD3" w:rsidP="00E22AD3">
      <w:pPr>
        <w:spacing w:before="120"/>
        <w:ind w:firstLine="567"/>
        <w:jc w:val="both"/>
      </w:pPr>
      <w:r w:rsidRPr="00A26DA9">
        <w:t>LCD (Liquid Crystal Display, жидкокристаллические</w:t>
      </w:r>
      <w:r>
        <w:t xml:space="preserve"> </w:t>
      </w:r>
      <w:r w:rsidRPr="00A26DA9">
        <w:t>мониторы) сделаны из вещества, которое находится в жидком состоянии, но при этом обладает некоторыми свойствами, присущими кристаллическим телам. Молекулы жидких кристаллов под воздействием электрического напряжения могут изменять свою ориентацию и вследствие этого изменять свойства светового луча, проходящего сквозь них.</w:t>
      </w:r>
      <w:r>
        <w:t xml:space="preserve"> </w:t>
      </w:r>
    </w:p>
    <w:p w:rsidR="00E22AD3" w:rsidRDefault="00E22AD3" w:rsidP="00E22AD3">
      <w:pPr>
        <w:spacing w:before="120"/>
        <w:ind w:firstLine="567"/>
        <w:jc w:val="both"/>
      </w:pPr>
      <w:r w:rsidRPr="00A26DA9">
        <w:t>Преимущество ЖК-мониторов перед мониторами на ЭЛТ состоит в отсутствии вредных для человека электромагнитных излучений и компактности.</w:t>
      </w:r>
      <w:r>
        <w:t xml:space="preserve"> </w:t>
      </w:r>
    </w:p>
    <w:p w:rsidR="00E22AD3" w:rsidRDefault="00E22AD3" w:rsidP="00E22AD3">
      <w:pPr>
        <w:spacing w:before="120"/>
        <w:ind w:firstLine="567"/>
        <w:jc w:val="both"/>
      </w:pPr>
      <w:r w:rsidRPr="00A26DA9">
        <w:t>Мониторы могут иметь различный размер экрана. Размер диагонали экрана измеряется в дюймах (1 дюйм = 2,54 см) и обычно составляет 15, 17 и более дюймов.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AD3"/>
    <w:rsid w:val="003D7F86"/>
    <w:rsid w:val="00433461"/>
    <w:rsid w:val="00616072"/>
    <w:rsid w:val="008B35EE"/>
    <w:rsid w:val="009053C2"/>
    <w:rsid w:val="00A26DA9"/>
    <w:rsid w:val="00B42C45"/>
    <w:rsid w:val="00B47B6A"/>
    <w:rsid w:val="00E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6D1C7D-9769-4DA5-8E97-39EA5A83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D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1021</Characters>
  <Application>Microsoft Office Word</Application>
  <DocSecurity>0</DocSecurity>
  <Lines>8</Lines>
  <Paragraphs>5</Paragraphs>
  <ScaleCrop>false</ScaleCrop>
  <Company>Home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</dc:title>
  <dc:subject/>
  <dc:creator>User</dc:creator>
  <cp:keywords/>
  <dc:description/>
  <cp:lastModifiedBy>admin</cp:lastModifiedBy>
  <cp:revision>2</cp:revision>
  <dcterms:created xsi:type="dcterms:W3CDTF">2014-01-25T13:11:00Z</dcterms:created>
  <dcterms:modified xsi:type="dcterms:W3CDTF">2014-01-25T13:11:00Z</dcterms:modified>
</cp:coreProperties>
</file>