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A9" w:rsidRPr="009A2BBD" w:rsidRDefault="003035A9" w:rsidP="003035A9">
      <w:pPr>
        <w:spacing w:before="120"/>
        <w:jc w:val="center"/>
        <w:rPr>
          <w:b/>
          <w:bCs/>
          <w:sz w:val="32"/>
          <w:szCs w:val="32"/>
        </w:rPr>
      </w:pPr>
      <w:r w:rsidRPr="009A2BBD">
        <w:rPr>
          <w:b/>
          <w:bCs/>
          <w:sz w:val="32"/>
          <w:szCs w:val="32"/>
        </w:rPr>
        <w:t>Морис Блондель</w:t>
      </w:r>
    </w:p>
    <w:p w:rsidR="003035A9" w:rsidRDefault="003035A9" w:rsidP="003035A9">
      <w:pPr>
        <w:spacing w:before="120"/>
        <w:ind w:firstLine="567"/>
        <w:jc w:val="both"/>
      </w:pPr>
      <w:bookmarkStart w:id="0" w:name="p-2065-1"/>
      <w:bookmarkEnd w:id="0"/>
      <w:r w:rsidRPr="00806BFE">
        <w:t>Блондель (Blondel) Морис (1861 — 1949) — фр. философ, ученик А. Бергсона, приверженец католического модернизма и</w:t>
      </w:r>
      <w:r>
        <w:t xml:space="preserve"> </w:t>
      </w:r>
      <w:r w:rsidRPr="00806BFE">
        <w:t>спиритуализма. В</w:t>
      </w:r>
      <w:r>
        <w:t xml:space="preserve"> </w:t>
      </w:r>
      <w:r w:rsidRPr="00806BFE">
        <w:t>своих исканиях Б. опирался также на</w:t>
      </w:r>
      <w:r>
        <w:t xml:space="preserve"> </w:t>
      </w:r>
      <w:r w:rsidRPr="00806BFE">
        <w:t>идеи Б. Паскаля, Б. Спинозы, Г.В. Лейбница, Г.В.Ф. Гегеля, М.Ф.П. Мен</w:t>
      </w:r>
      <w:r>
        <w:t xml:space="preserve"> </w:t>
      </w:r>
      <w:r w:rsidRPr="00806BFE">
        <w:t>де</w:t>
      </w:r>
      <w:r>
        <w:t xml:space="preserve"> </w:t>
      </w:r>
      <w:r w:rsidRPr="00806BFE">
        <w:t>Бирана. Б. привлек внимание своей работой «Действие» («Action», 1893), которая была написана как</w:t>
      </w:r>
      <w:r>
        <w:t xml:space="preserve"> </w:t>
      </w:r>
      <w:r w:rsidRPr="00806BFE">
        <w:t>диссертация и</w:t>
      </w:r>
      <w:r>
        <w:t xml:space="preserve"> </w:t>
      </w:r>
      <w:r w:rsidRPr="00806BFE">
        <w:t>впоследствии переработана в</w:t>
      </w:r>
      <w:r>
        <w:t xml:space="preserve"> </w:t>
      </w:r>
      <w:r w:rsidRPr="00806BFE">
        <w:t>двухтомное произведение (опубликована в</w:t>
      </w:r>
      <w:r>
        <w:t xml:space="preserve"> </w:t>
      </w:r>
      <w:r w:rsidRPr="00806BFE">
        <w:t>1950). Книга подверглась критике со</w:t>
      </w:r>
      <w:r>
        <w:t xml:space="preserve"> </w:t>
      </w:r>
      <w:r w:rsidRPr="00806BFE">
        <w:t>стороны официального католицизма и</w:t>
      </w:r>
      <w:r>
        <w:t xml:space="preserve"> </w:t>
      </w:r>
      <w:r w:rsidRPr="00806BFE">
        <w:t>была внесена Ватиканом в</w:t>
      </w:r>
      <w:r>
        <w:t xml:space="preserve"> </w:t>
      </w:r>
      <w:r w:rsidRPr="00806BFE">
        <w:t>список запрещенных работ: ее</w:t>
      </w:r>
      <w:r>
        <w:t xml:space="preserve"> </w:t>
      </w:r>
      <w:r w:rsidRPr="00806BFE">
        <w:t>автора упрекали в</w:t>
      </w:r>
      <w:r>
        <w:t xml:space="preserve"> </w:t>
      </w:r>
      <w:r w:rsidRPr="00806BFE">
        <w:t>рационализации христианства, в</w:t>
      </w:r>
      <w:r>
        <w:t xml:space="preserve"> </w:t>
      </w:r>
      <w:r w:rsidRPr="00806BFE">
        <w:t>превращении христианского учения в</w:t>
      </w:r>
      <w:r>
        <w:t xml:space="preserve"> </w:t>
      </w:r>
      <w:r w:rsidRPr="00806BFE">
        <w:t>философию. Университетская общественность, со</w:t>
      </w:r>
      <w:r>
        <w:t xml:space="preserve"> </w:t>
      </w:r>
      <w:r w:rsidRPr="00806BFE">
        <w:t>своей стороны, в</w:t>
      </w:r>
      <w:r>
        <w:t xml:space="preserve"> </w:t>
      </w:r>
      <w:r w:rsidRPr="00806BFE">
        <w:t>течение нескольких лет</w:t>
      </w:r>
      <w:r>
        <w:t xml:space="preserve"> </w:t>
      </w:r>
      <w:r w:rsidRPr="00806BFE">
        <w:t>отказывала ему</w:t>
      </w:r>
      <w:r>
        <w:t xml:space="preserve"> </w:t>
      </w:r>
      <w:r w:rsidRPr="00806BFE">
        <w:t>в</w:t>
      </w:r>
      <w:r>
        <w:t xml:space="preserve"> </w:t>
      </w:r>
      <w:r w:rsidRPr="00806BFE">
        <w:t>праве преподавать философию на</w:t>
      </w:r>
      <w:r>
        <w:t xml:space="preserve"> </w:t>
      </w:r>
      <w:r w:rsidRPr="00806BFE">
        <w:t>том основании, что</w:t>
      </w:r>
      <w:r>
        <w:t xml:space="preserve"> </w:t>
      </w:r>
      <w:r w:rsidRPr="00806BFE">
        <w:t>он</w:t>
      </w:r>
      <w:r>
        <w:t xml:space="preserve"> </w:t>
      </w:r>
      <w:r w:rsidRPr="00806BFE">
        <w:t>не признавал автономии философии, подчиняя ее</w:t>
      </w:r>
      <w:r>
        <w:t xml:space="preserve"> </w:t>
      </w:r>
      <w:r w:rsidRPr="00806BFE">
        <w:t>религии.</w:t>
      </w:r>
    </w:p>
    <w:p w:rsidR="003035A9" w:rsidRDefault="003035A9" w:rsidP="003035A9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создаваемой концепции, которую Б. называл философией действия, он</w:t>
      </w:r>
      <w:r>
        <w:t xml:space="preserve"> </w:t>
      </w:r>
      <w:r w:rsidRPr="00806BFE">
        <w:t>старался примирить томизм с</w:t>
      </w:r>
      <w:r>
        <w:t xml:space="preserve"> </w:t>
      </w:r>
      <w:r w:rsidRPr="00806BFE">
        <w:t>августинианством, а</w:t>
      </w:r>
      <w:r>
        <w:t xml:space="preserve"> </w:t>
      </w:r>
      <w:r w:rsidRPr="00806BFE">
        <w:t>также с</w:t>
      </w:r>
      <w:r>
        <w:t xml:space="preserve"> </w:t>
      </w:r>
      <w:r w:rsidRPr="00806BFE">
        <w:t>традицией средневековой мистики</w:t>
      </w:r>
      <w:r>
        <w:t xml:space="preserve">  </w:t>
      </w:r>
      <w:r w:rsidRPr="00806BFE">
        <w:t>вместе с</w:t>
      </w:r>
      <w:r>
        <w:t xml:space="preserve"> </w:t>
      </w:r>
      <w:r w:rsidRPr="00806BFE">
        <w:t>тем проводил идею синтеза имманентного и</w:t>
      </w:r>
      <w:r>
        <w:t xml:space="preserve"> </w:t>
      </w:r>
      <w:r w:rsidRPr="00806BFE">
        <w:t>трансцендентного, характерную для</w:t>
      </w:r>
      <w:r>
        <w:t xml:space="preserve"> </w:t>
      </w:r>
      <w:r w:rsidRPr="00806BFE">
        <w:t>католического модернизма того времени. Критикуя неотомизм с</w:t>
      </w:r>
      <w:r>
        <w:t xml:space="preserve"> </w:t>
      </w:r>
      <w:r w:rsidRPr="00806BFE">
        <w:t>его «теологическим рационализмом», Б. делает вывод, что</w:t>
      </w:r>
      <w:r>
        <w:t xml:space="preserve"> </w:t>
      </w:r>
      <w:r w:rsidRPr="00806BFE">
        <w:t>в</w:t>
      </w:r>
      <w:r>
        <w:t xml:space="preserve"> </w:t>
      </w:r>
      <w:r w:rsidRPr="00806BFE">
        <w:t>деятельности человека осуществляется реальная связь естественного и</w:t>
      </w:r>
      <w:r>
        <w:t xml:space="preserve"> </w:t>
      </w:r>
      <w:r w:rsidRPr="00806BFE">
        <w:t>сверхъестественного. При</w:t>
      </w:r>
      <w:r>
        <w:t xml:space="preserve"> </w:t>
      </w:r>
      <w:r w:rsidRPr="00806BFE">
        <w:t>этом считает, что</w:t>
      </w:r>
      <w:r>
        <w:t xml:space="preserve"> </w:t>
      </w:r>
      <w:r w:rsidRPr="00806BFE">
        <w:t>только единство разума и</w:t>
      </w:r>
      <w:r>
        <w:t xml:space="preserve"> </w:t>
      </w:r>
      <w:r w:rsidRPr="00806BFE">
        <w:t>веры может восстановить целостность философии.</w:t>
      </w:r>
    </w:p>
    <w:p w:rsidR="003035A9" w:rsidRDefault="003035A9" w:rsidP="003035A9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двухтомном произведении «Мышление» (1934) Б. стремится показать, что</w:t>
      </w:r>
      <w:r>
        <w:t xml:space="preserve"> </w:t>
      </w:r>
      <w:r w:rsidRPr="00806BFE">
        <w:t>никакая идея человека не</w:t>
      </w:r>
      <w:r>
        <w:t xml:space="preserve"> </w:t>
      </w:r>
      <w:r w:rsidRPr="00806BFE">
        <w:t>дает исчерпывающего знания о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он</w:t>
      </w:r>
      <w:r>
        <w:t xml:space="preserve"> </w:t>
      </w:r>
      <w:r w:rsidRPr="00806BFE">
        <w:t>такое. Мышление — факт космический, оно</w:t>
      </w:r>
      <w:r>
        <w:t xml:space="preserve"> </w:t>
      </w:r>
      <w:r w:rsidRPr="00806BFE">
        <w:t>не</w:t>
      </w:r>
      <w:r>
        <w:t xml:space="preserve"> </w:t>
      </w:r>
      <w:r w:rsidRPr="00806BFE">
        <w:t>возникает внезапно, «из ничего», оно</w:t>
      </w:r>
      <w:r>
        <w:t xml:space="preserve"> </w:t>
      </w:r>
      <w:r w:rsidRPr="00806BFE">
        <w:t>составляет часть Вселенной и</w:t>
      </w:r>
      <w:r>
        <w:t xml:space="preserve"> </w:t>
      </w:r>
      <w:r w:rsidRPr="00806BFE">
        <w:t>неотделимо от</w:t>
      </w:r>
      <w:r>
        <w:t xml:space="preserve"> </w:t>
      </w:r>
      <w:r w:rsidRPr="00806BFE">
        <w:t>нее. Всеобщий динамизм, который пронизывает и</w:t>
      </w:r>
      <w:r>
        <w:t xml:space="preserve"> </w:t>
      </w:r>
      <w:r w:rsidRPr="00806BFE">
        <w:t>природу, и</w:t>
      </w:r>
      <w:r>
        <w:t xml:space="preserve"> </w:t>
      </w:r>
      <w:r w:rsidRPr="00806BFE">
        <w:t>историю, порожден Божественной мыслью, являющейся внутренней причиной развития, источником противоречивости вещей и</w:t>
      </w:r>
      <w:r>
        <w:t xml:space="preserve"> </w:t>
      </w:r>
      <w:r w:rsidRPr="00806BFE">
        <w:t>началом, полагающим цель эволюции мироздания. В</w:t>
      </w:r>
      <w:r>
        <w:t xml:space="preserve"> </w:t>
      </w:r>
      <w:r w:rsidRPr="00806BFE">
        <w:t>сфере органической природы Божественная мысль проявляет себя в</w:t>
      </w:r>
      <w:r>
        <w:t xml:space="preserve"> </w:t>
      </w:r>
      <w:r w:rsidRPr="00806BFE">
        <w:t>форме жизненного порыва в</w:t>
      </w:r>
      <w:r>
        <w:t xml:space="preserve"> </w:t>
      </w:r>
      <w:r w:rsidRPr="00806BFE">
        <w:t>духе А. Бергсона, а</w:t>
      </w:r>
      <w:r>
        <w:t xml:space="preserve"> </w:t>
      </w:r>
      <w:r w:rsidRPr="00806BFE">
        <w:t>с появлением человека этот порыв становится спиритуальным. В</w:t>
      </w:r>
      <w:r>
        <w:t xml:space="preserve"> </w:t>
      </w:r>
      <w:r w:rsidRPr="00806BFE">
        <w:t>человеческой жизнедеятельности Б. выделяет примат волевого начала. Разработка диалектики выбора предвосхищает эту</w:t>
      </w:r>
      <w:r>
        <w:t xml:space="preserve"> </w:t>
      </w:r>
      <w:r w:rsidRPr="00806BFE">
        <w:t>тематику в</w:t>
      </w:r>
      <w:r>
        <w:t xml:space="preserve"> </w:t>
      </w:r>
      <w:r w:rsidRPr="00806BFE">
        <w:t>экзистенциализме. Критикуя с</w:t>
      </w:r>
      <w:r>
        <w:t xml:space="preserve"> </w:t>
      </w:r>
      <w:r w:rsidRPr="00806BFE">
        <w:t>христианских позиций буржуазную цивилизацию, предлагает религиозно-нравственный путь ее</w:t>
      </w:r>
      <w:r>
        <w:t xml:space="preserve"> </w:t>
      </w:r>
      <w:r w:rsidRPr="00806BFE">
        <w:t>преобразования.</w:t>
      </w:r>
    </w:p>
    <w:p w:rsidR="003035A9" w:rsidRPr="009A2BBD" w:rsidRDefault="003035A9" w:rsidP="003035A9">
      <w:pPr>
        <w:spacing w:before="120"/>
        <w:jc w:val="center"/>
        <w:rPr>
          <w:b/>
          <w:bCs/>
          <w:sz w:val="28"/>
          <w:szCs w:val="28"/>
        </w:rPr>
      </w:pPr>
      <w:r w:rsidRPr="009A2BBD">
        <w:rPr>
          <w:b/>
          <w:bCs/>
          <w:sz w:val="28"/>
          <w:szCs w:val="28"/>
        </w:rPr>
        <w:t>Список литературы</w:t>
      </w:r>
    </w:p>
    <w:p w:rsidR="003035A9" w:rsidRPr="008760C2" w:rsidRDefault="003035A9" w:rsidP="003035A9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>La</w:t>
      </w:r>
      <w:r w:rsidRPr="009A2BBD">
        <w:t xml:space="preserve"> </w:t>
      </w:r>
      <w:r w:rsidRPr="008760C2">
        <w:rPr>
          <w:lang w:val="en-US"/>
        </w:rPr>
        <w:t>Pensee</w:t>
      </w:r>
      <w:r w:rsidRPr="009A2BBD">
        <w:t xml:space="preserve"> (2 </w:t>
      </w:r>
      <w:r w:rsidRPr="00806BFE">
        <w:t>у</w:t>
      </w:r>
      <w:r w:rsidRPr="009A2BBD">
        <w:t xml:space="preserve">). </w:t>
      </w:r>
      <w:r w:rsidRPr="00806BFE">
        <w:t>Т</w:t>
      </w:r>
      <w:r w:rsidRPr="008760C2">
        <w:rPr>
          <w:lang w:val="en-US"/>
        </w:rPr>
        <w:t xml:space="preserve">. 1. La genese de la pensee et les paliers de son ascension spontanee. Paris, 1948 </w:t>
      </w:r>
    </w:p>
    <w:p w:rsidR="003035A9" w:rsidRPr="008760C2" w:rsidRDefault="003035A9" w:rsidP="003035A9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V. 2. Les responsabilite de la pensee et la possibility de son achevement. Paris, 1954 </w:t>
      </w:r>
    </w:p>
    <w:p w:rsidR="003035A9" w:rsidRPr="008760C2" w:rsidRDefault="003035A9" w:rsidP="003035A9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>L'Etre et les etres. Essais d'ontologie concrete et integrate. Paris, 1963</w:t>
      </w:r>
    </w:p>
    <w:p w:rsidR="003035A9" w:rsidRDefault="003035A9" w:rsidP="003035A9">
      <w:pPr>
        <w:spacing w:before="120"/>
        <w:ind w:firstLine="567"/>
        <w:jc w:val="both"/>
      </w:pPr>
      <w:r w:rsidRPr="008760C2">
        <w:rPr>
          <w:lang w:val="en-US"/>
        </w:rPr>
        <w:t xml:space="preserve">L'Action Essai d'une critique de la vie et d'une science de la pratique. </w:t>
      </w:r>
      <w:r w:rsidRPr="00806BFE">
        <w:t>Paris, 1993.</w:t>
      </w:r>
    </w:p>
    <w:p w:rsidR="003035A9" w:rsidRPr="00806BFE" w:rsidRDefault="003035A9" w:rsidP="003035A9">
      <w:pPr>
        <w:spacing w:before="120"/>
        <w:ind w:firstLine="567"/>
        <w:jc w:val="both"/>
      </w:pPr>
      <w:r w:rsidRPr="00806BFE">
        <w:t>Lacroix J. Maurice Blondel. Paris, 1963.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5A9"/>
    <w:rsid w:val="00002B5A"/>
    <w:rsid w:val="000F3379"/>
    <w:rsid w:val="0010437E"/>
    <w:rsid w:val="003035A9"/>
    <w:rsid w:val="00316F32"/>
    <w:rsid w:val="00616072"/>
    <w:rsid w:val="006A5004"/>
    <w:rsid w:val="00710178"/>
    <w:rsid w:val="007950DA"/>
    <w:rsid w:val="00806BFE"/>
    <w:rsid w:val="0081563E"/>
    <w:rsid w:val="0086562E"/>
    <w:rsid w:val="008760C2"/>
    <w:rsid w:val="008B35EE"/>
    <w:rsid w:val="00905CC1"/>
    <w:rsid w:val="009A2BBD"/>
    <w:rsid w:val="00B42C45"/>
    <w:rsid w:val="00B47B6A"/>
    <w:rsid w:val="00B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0EBAAB-C5CA-45E0-BF75-76CC99B7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5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03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2310</Characters>
  <Application>Microsoft Office Word</Application>
  <DocSecurity>0</DocSecurity>
  <Lines>19</Lines>
  <Paragraphs>5</Paragraphs>
  <ScaleCrop>false</ScaleCrop>
  <Company>Home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Морис Блондель</dc:title>
  <dc:subject/>
  <dc:creator>User</dc:creator>
  <cp:keywords/>
  <dc:description/>
  <cp:lastModifiedBy>admin</cp:lastModifiedBy>
  <cp:revision>2</cp:revision>
  <dcterms:created xsi:type="dcterms:W3CDTF">2014-02-18T01:08:00Z</dcterms:created>
  <dcterms:modified xsi:type="dcterms:W3CDTF">2014-02-18T01:08:00Z</dcterms:modified>
</cp:coreProperties>
</file>