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06" w:rsidRDefault="00DA1A7A">
      <w:pPr>
        <w:pStyle w:val="1"/>
        <w:jc w:val="center"/>
      </w:pPr>
      <w:r>
        <w:t>Морской торговый флот в военных операциях на Чёрном и Азовском морях</w:t>
      </w:r>
    </w:p>
    <w:p w:rsidR="009D7C06" w:rsidRPr="00DA1A7A" w:rsidRDefault="00DA1A7A">
      <w:pPr>
        <w:pStyle w:val="a3"/>
        <w:divId w:val="1078938354"/>
      </w:pPr>
      <w:r>
        <w:t>С момента вторжения и начала наступления немецко-фашистских войск на юге нашей страны торговый флот Азово-Черноморского бассейна встал на военную вахту, выполняя транспортные перевозки по заданиям командования Красной Армии и Военно-Морского Флота. Транспортные суда совершали рейсы в Одессу, Севастополь, Феодосию и другие порты; доставляли войска и военные грузы, эвакуировали раненых, население и оборудование, вывезенное из оккупированных областей. В первые месяцы войны с особым напряжением работал Одесский морской торговый норт, куда для вывоза в восточные районы страны поступало много различных грузов из южных областей Украины. В течение июля и августа 1941 г. на транспортных судах из Одессы было отправлено свыше 125 тыс. тонн грузов.</w:t>
      </w:r>
    </w:p>
    <w:p w:rsidR="009D7C06" w:rsidRDefault="00DA1A7A">
      <w:pPr>
        <w:pStyle w:val="a3"/>
        <w:divId w:val="1078938354"/>
      </w:pPr>
      <w:r>
        <w:t>В августе 1941 г. началась оборона Одессы . Защитники города на протяжении 69 дней вели ожесточенные бои с превосходящими силами противника, истребляя живую силу и технику врага. Транспортный флот принимал активное участие в обороне, оказывая большую помощь сражавшимся войскам вплоть до оставления города (16 октября 1941 г.) За время обороны города-героя моряки транспортного флота вывезли в Севастополь и другие порты 350 тыс. раненых воинов и гражданского населения и около 100 тыс. тони самых разнообразных грузов.</w:t>
      </w:r>
    </w:p>
    <w:p w:rsidR="009D7C06" w:rsidRDefault="00DA1A7A">
      <w:pPr>
        <w:pStyle w:val="a3"/>
        <w:divId w:val="1078938354"/>
      </w:pPr>
      <w:r>
        <w:t>Не проходило ни одного рейса, чтобы фашистские бомбардировщики не атаковали транспортные суда. Черноморские моряки, как правило, выходили победителями из неравных схваток с вражеской авиацией. В районе Одессы удалось потопить фашистским стервятникам только три судна и железобетонный док . В ноябре 1941 г. фашистские армии начали наступление на Севастополь. Связь защитников осажденной главной базы Черноморского флота могла осуществляться только по морским коммуникациям. В сражавшийся Севастополь регулярно, насколько это было возможно, приходили транспортные суда. Черноморские моряки мужественно выполняли задания военного командования. В последних числах декабря 1941 г. армия Закавказского фронта по приказу Верховного Главнокомандующего начала проводить крупнейшую операцию для разгрома войск в Крыму. Вместе с кораблями Черноморского флота в высадке десанта в Феодосию участвовало 20 транспортных судов. Одним из первых вошел в Феодосийский порт и высадил десантные части Красной Армии пароход "Фабрициус" под командованием капитана М. И. Григора. Экипаж теплохода "Кубань" четыре раза приходил из Новороссийска в Феодосию с десантными войсками. В первом рейсе погиб на боевом посту капитан Г. И. Вислобоков, посмертно награжденный орденом Ленина. Правительственные награды за образцовое выполнение задания получили все члены экипажа теплохода "Кубань".</w:t>
      </w:r>
    </w:p>
    <w:p w:rsidR="009D7C06" w:rsidRDefault="00DA1A7A">
      <w:pPr>
        <w:pStyle w:val="a3"/>
        <w:divId w:val="1078938354"/>
      </w:pPr>
      <w:r>
        <w:t>После высадки десанта транспортные суда продолжали совершать боевые рейсы в Крым, снабжая всем необходимым наступавшие войска Красной Армии.</w:t>
      </w:r>
    </w:p>
    <w:p w:rsidR="009D7C06" w:rsidRDefault="00DA1A7A">
      <w:pPr>
        <w:pStyle w:val="a3"/>
        <w:divId w:val="1078938354"/>
      </w:pPr>
      <w:r>
        <w:t>Зимой и весной 1942 г. моряки торгового флота, несмотря на тяжелую блокаду, доставляли военные грузы в Севастополь. Рейсы транспортных судов прекратились только в июне 1942 г., когда прорваться в Севастополь уже не могли даже надводные боевые корабли Черноморского флота. Кроме Севастополя суда торгового флота регулярно ходили в Камыш-Бурун. В каждом рейсе экипажи транспортных судов отражали многочисленные атаки вражеской авиации.</w:t>
      </w:r>
    </w:p>
    <w:p w:rsidR="009D7C06" w:rsidRDefault="00DA1A7A">
      <w:pPr>
        <w:pStyle w:val="a3"/>
        <w:divId w:val="1078938354"/>
      </w:pPr>
      <w:r>
        <w:t>Весной 1942 г. пароход "Фабрициус" между Новороссийском и Анапой, у мыса Утриш, атаковали три вражеских самолета-торпедоносца. Одна из торпед попала в судно. Экипаж "Фабрициуса" героически боролся за спасение судна, но разрушения, причиненные взрывом торпеды, оказались слишком большими. Моряки привели судно к берегу. Артиллерия находящегося на прибрежной отмели корабля продолжала бои с самолетами противника.</w:t>
      </w:r>
    </w:p>
    <w:p w:rsidR="009D7C06" w:rsidRDefault="00DA1A7A">
      <w:pPr>
        <w:pStyle w:val="a3"/>
        <w:divId w:val="1078938354"/>
      </w:pPr>
      <w:r>
        <w:t>Яркие страницы в историю борьбы с фашистами на Черном море вписали моряки Азовья. Экипаж теплохода "Анатолий Серов" участвовал в высадке десанта в Феодосии и под огнем противника успешно выполнил боевое задание. С апреля до июня 1942 г. четырежды теплоход побывал в осажденном Севастополе. В этих рейсах экипажу нередко приходилось сражаться с десятками фашистских бомбардировщиков. Несколько раз бомбы попадали в судно. В последнем рейсе в Севастополь при бомбардировке теплоход получил значительные повреждения. Чтобы заделать пробоины, команде пришлось</w:t>
      </w:r>
    </w:p>
    <w:p w:rsidR="009D7C06" w:rsidRDefault="00DA1A7A">
      <w:pPr>
        <w:pStyle w:val="a3"/>
        <w:divId w:val="1078938354"/>
      </w:pPr>
      <w:r>
        <w:t>дифферентовать судно. Моряки заделали пробоины, поправили судовые машины и привели "Серов" в Новороссийск.</w:t>
      </w:r>
    </w:p>
    <w:p w:rsidR="009D7C06" w:rsidRDefault="00DA1A7A">
      <w:pPr>
        <w:pStyle w:val="a3"/>
        <w:divId w:val="1078938354"/>
      </w:pPr>
      <w:r>
        <w:t>13 августа при ожесточенной бомбардировке Новороссийска бомба попала в израненный теплоход. По приказу начальника порта судно вышло в море, но и здесь его настигли фашисты. Теплоход стал тонуть. Оставался один выход - выброситься на берег. Более недели экипаж находившегося на отмели судна исправлял повреждения и одержал победу - 20 августа "Анатолий Серов" ушел из Новороссийска в Поти.</w:t>
      </w:r>
    </w:p>
    <w:p w:rsidR="009D7C06" w:rsidRDefault="00DA1A7A">
      <w:pPr>
        <w:pStyle w:val="a3"/>
        <w:divId w:val="1078938354"/>
      </w:pPr>
      <w:r>
        <w:t>За полтора года войны экипаж "Анатолия Серова" около IOO paз отражал атаки вражеской авиации, сбросившей на судно свыше 600 бомб и несколько торпед. После ремонта в Поти теплоход продолжал работу на черноморских коммуникациях. Из состава экипажа 44 моряка получили высокие  правительственные награды.</w:t>
      </w:r>
    </w:p>
    <w:p w:rsidR="009D7C06" w:rsidRDefault="00DA1A7A">
      <w:pPr>
        <w:pStyle w:val="a3"/>
        <w:divId w:val="1078938354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9D7C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A7A"/>
    <w:rsid w:val="00746AB2"/>
    <w:rsid w:val="009D7C06"/>
    <w:rsid w:val="00D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3C5E-D8EF-4BF5-BC69-09C24B9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Морской торговый флот в военных операциях на Чёрном и Азовском морях</dc:title>
  <dc:subject/>
  <dc:creator>admin</dc:creator>
  <cp:keywords/>
  <dc:description/>
  <cp:lastModifiedBy>admin</cp:lastModifiedBy>
  <cp:revision>2</cp:revision>
  <dcterms:created xsi:type="dcterms:W3CDTF">2014-01-30T16:13:00Z</dcterms:created>
  <dcterms:modified xsi:type="dcterms:W3CDTF">2014-01-30T16:13:00Z</dcterms:modified>
</cp:coreProperties>
</file>