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9E" w:rsidRDefault="000E5991">
      <w:pPr>
        <w:pStyle w:val="1"/>
        <w:rPr>
          <w:b/>
          <w:bCs/>
          <w:color w:val="0000FF"/>
        </w:rPr>
      </w:pPr>
      <w:r>
        <w:t xml:space="preserve">                  </w:t>
      </w:r>
      <w:r>
        <w:rPr>
          <w:b/>
          <w:bCs/>
          <w:color w:val="0000FF"/>
        </w:rPr>
        <w:t>МОСКВА В ДНИ ОТЕЧЕСТВЕННОЙ ВОЙНЫ 1812 ГОДА</w:t>
      </w:r>
    </w:p>
    <w:p w:rsidR="00CE5F9E" w:rsidRDefault="00CE5F9E">
      <w:pPr>
        <w:ind w:firstLine="567"/>
        <w:rPr>
          <w:sz w:val="24"/>
          <w:szCs w:val="24"/>
          <w:lang w:val="en-US"/>
        </w:rPr>
      </w:pPr>
    </w:p>
    <w:p w:rsidR="00CE5F9E" w:rsidRDefault="000E599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План: 1. Москва в первые месяцы наполеоновского нашествия на Россию.</w:t>
      </w:r>
    </w:p>
    <w:p w:rsidR="00CE5F9E" w:rsidRDefault="000E5991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2. Французы в Москве.</w:t>
      </w:r>
    </w:p>
    <w:p w:rsidR="00CE5F9E" w:rsidRDefault="00CE5F9E">
      <w:pPr>
        <w:ind w:firstLine="567"/>
        <w:rPr>
          <w:sz w:val="24"/>
          <w:szCs w:val="24"/>
          <w:lang w:val="en-US"/>
        </w:rPr>
      </w:pPr>
    </w:p>
    <w:p w:rsidR="00CE5F9E" w:rsidRDefault="000E5991">
      <w:pPr>
        <w:pStyle w:val="2"/>
        <w:rPr>
          <w:lang w:val="en-US"/>
        </w:rPr>
      </w:pPr>
      <w:r>
        <w:t xml:space="preserve">     1)С начала войны с Наполеоном и особенно после того,  как французкие войскавзяли в августе Смоленск, Москва жила напряжённой жизнью. Город принимал раненыхвоинов; работал  пороховой завод,  москвичи ковали сабли и пики.  Москва вошла вчисло городов шестнадцати губерний, где создавалось ополчение.     26 августа грянуло Бородинское сражение, но русская армия продолжала отсту-пать. 28 августа начался массовый исход жителей из Москвы,  но  многие  москвичисохраняли надежду,  что  у  стен  города  будет  дан ещё один бой наполеоновскимвойскам.     Первого сентября  состоялся  первый совет в Филях,  на котором было приняторешение оставить Москву без боя. Через город шли отступавшие войска, его покида-ли последние жители. Спешно вывозили ценности и раненых, но всех раненых вывезтине удалось,  в чём немалая вина московского губернатора Растопчина.  До сих  поростаётся  спорным вопрос о том,  кто поджёг Москву во время французкой окупации:одни считают пожар результатом действий специальных отрядов поджигателей, остав-ленных в городе по приказу Кутузова, а другие винят в нём захватчиков-марадёров.Во всяком случае достоверно известно, что по специальному распоряжению из Москвыбыли вывезены все пожарные трубы и личный состав пожарных команд.     Второго сентября после полудня Наполеон  стоял  у  Поклонной  горы  в  трёхверстах от Москвы. Разведчики доложили ему, что город пуст.     </w:t>
      </w:r>
    </w:p>
    <w:p w:rsidR="00CE5F9E" w:rsidRDefault="000E59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2)Тремя колоннами с музыкой и барабанным боем французы  ступили  в  Москву,встретившую непрошенных гостей безмолвием. Начался грандиозный московский пожар.Сухая тёплая осень благоприятствовала распространению огня. Горели торговые рядыв Китай-городе,  пожар бушевал на Арбате и на Тверской.  Полыхало Замоскворечье.На Москве-реке горели баржи с сеном,  оставленные здесь "случайно".  К  полуночитретьего сентября из Кремля ничего не было видно. Наполеон, вынужденный покинутьКремль, направился в Петровский загородный дворец.     Все попытки французов справиться с огнём (ловили и расстреливали поджигате-лей) оказались тщетными. Шесть дней горела Москва. По официальным данным из 9151дома сгорело 7762.  Французы лишились надежд на провиант и зимние квартиры. Зах-ватчики голодали,  низкой была дисциплина,  по городу рыскали шайки марадёров. Снеимоверным трудом  французами  был  создан  московский муниципалитет во главе скупцом Находкиным для снабжения французов продовольствием.  Но  французы  продо-вольствия не получили. Седьмого октября французкая армия начала уходить из горо-да. Перед уходом из Москвы Наполеон отдал приказ  взорвать  Кремль.  11  октябряфранцузы взорвали  Никольскую водовзводную башню,  арсенал,  звонницу колокольниИвана Великого и т.д. Возможно французам удалось бы причинить Москве ещё большиеразрушения, но  передовые части русской армии уже входили в город через Тверскуюзаставу.</w:t>
      </w:r>
      <w:bookmarkStart w:id="0" w:name="_GoBack"/>
      <w:bookmarkEnd w:id="0"/>
    </w:p>
    <w:sectPr w:rsidR="00CE5F9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991"/>
    <w:rsid w:val="000E5991"/>
    <w:rsid w:val="002801DE"/>
    <w:rsid w:val="00C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9CFADD-34D7-4E92-8966-8C92AD9A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2531</Characters>
  <Application>Microsoft Office Word</Application>
  <DocSecurity>0</DocSecurity>
  <Lines>21</Lines>
  <Paragraphs>5</Paragraphs>
  <ScaleCrop>false</ScaleCrop>
  <Company>Romex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МОСКВА В ДНИ ОТЕЧЕСТВЕННОЙ ВОЙНЫ 1812 ГОДА</dc:title>
  <dc:subject/>
  <dc:creator>Annet</dc:creator>
  <cp:keywords/>
  <dc:description/>
  <cp:lastModifiedBy>admin</cp:lastModifiedBy>
  <cp:revision>2</cp:revision>
  <dcterms:created xsi:type="dcterms:W3CDTF">2014-02-19T11:14:00Z</dcterms:created>
  <dcterms:modified xsi:type="dcterms:W3CDTF">2014-02-19T11:14:00Z</dcterms:modified>
</cp:coreProperties>
</file>