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328" w:rsidRDefault="000F7328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Мужчины не любят, когда женщины возлагают на них ответственность за свой оргазм</w:t>
      </w:r>
    </w:p>
    <w:p w:rsidR="000F7328" w:rsidRDefault="000F7328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"У меня была как-то женщина, которая доводила меня буквально до бешенства. Я всегда чувствовал себя так, будто прохожу "тест на оргазм": могу ли я доставить женщине удовольствие? Она жаловалась, что далеко не всегда испытывала оргазм, и я, естественно, стремился удовлетворить ее. Но она, по всей видимости, ожидала, что я экстрасенс или кто-то в этом роде. Она не говорила, чего хочет от меня или что воздействует на нее. Она, видимо, считала, что если я разгадаю эту головоломку, то я настоящий мужчина. Порой мне казалось, что все мои усилия тщетны, поскольку, как я ни гладил ее, сколько ни ласкал, она никак не давала мне понять, правильно ли я делаю, нравится ли ей это. Бывали случаи, когда я стимулировал ее по полчаса и более без перерыва - у меня уже немели руки, сводило челюсти, а она ничем мне не помогала. В конце концов я перестал встречаться с ней - это была слишком тяжелая работа". </w:t>
      </w:r>
    </w:p>
    <w:p w:rsidR="000F7328" w:rsidRDefault="000F7328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"Меня ужасно раздражает, когда моя жена обвиняет меня в том, что не испытывает оргазм. Это можно было бы еще понять, если бы я не был внимателен к ней, но это не так. Порой оргазм у нее не наступает и после длительной предварительной игры, а она всем своим видом показывает, что это моя вина". </w:t>
      </w:r>
    </w:p>
    <w:p w:rsidR="000F7328" w:rsidRDefault="000F732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Мужчины, несомненно, хотят помочь женщине испытать оргазм, но они не любят, когда женщины, так и не достигнув его, обвиняют в этом мужчин. Женщины, возлагающие эту вину на своих партнеров, неизбежно вызывают у них раздражение. </w:t>
      </w:r>
    </w:p>
    <w:p w:rsidR="000F7328" w:rsidRDefault="000F7328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это так раздражает мужчин </w:t>
      </w:r>
    </w:p>
    <w:p w:rsidR="000F7328" w:rsidRDefault="000F7328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>
        <w:t xml:space="preserve">Это оказывает на мужчин сильное психологическое давление - они чувствуют себя неудачниками. </w:t>
      </w:r>
    </w:p>
    <w:p w:rsidR="000F7328" w:rsidRDefault="000F7328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>
        <w:t xml:space="preserve">Когда вы не говорите мужчине, чего вы хотите, он чувствует себя как на экзамене на умелого любовника. Это очень раздражает его. </w:t>
      </w:r>
    </w:p>
    <w:p w:rsidR="000F7328" w:rsidRDefault="000F7328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женщины делают это </w:t>
      </w:r>
    </w:p>
    <w:p w:rsidR="000F7328" w:rsidRDefault="000F7328">
      <w:pPr>
        <w:numPr>
          <w:ilvl w:val="0"/>
          <w:numId w:val="3"/>
        </w:numPr>
        <w:spacing w:before="100" w:beforeAutospacing="1" w:after="100" w:afterAutospacing="1"/>
        <w:ind w:firstLine="567"/>
        <w:jc w:val="both"/>
      </w:pPr>
      <w:r>
        <w:t xml:space="preserve">Многие женщины стесняются говорить мужчинам, что их возбуждает, чтобы не показаться "плохими девочками", любящими секс, и в то же время хотят испытать оргазм. </w:t>
      </w:r>
    </w:p>
    <w:p w:rsidR="000F7328" w:rsidRDefault="000F7328">
      <w:pPr>
        <w:numPr>
          <w:ilvl w:val="0"/>
          <w:numId w:val="3"/>
        </w:numPr>
        <w:spacing w:before="100" w:beforeAutospacing="1" w:after="100" w:afterAutospacing="1"/>
        <w:ind w:firstLine="567"/>
        <w:jc w:val="both"/>
      </w:pPr>
      <w:r>
        <w:t xml:space="preserve">Рассказывая мужчине, как стимулировать у нас оргазм, мы как бы признаем, что не являемся богинями секса, впадающими в экстаз, стоит ему лишь взмахнуть шляпой. </w:t>
      </w:r>
    </w:p>
    <w:p w:rsidR="000F7328" w:rsidRDefault="000F732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Многие женщины предпочитают лежать, молча страдая от неудовлетворенности, чем признаться в том, что им трудно достичь оргазма. </w:t>
      </w:r>
    </w:p>
    <w:p w:rsidR="000F7328" w:rsidRDefault="000F7328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0F7328" w:rsidRDefault="000F732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Любите себя и не стесняйтесь говорить мужчине о том, чего хотите. </w:t>
      </w:r>
    </w:p>
    <w:p w:rsidR="000F7328" w:rsidRDefault="000F732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Помните: он отнюдь не обязан знать, как помочь вам испытать оргазм. Но тем не менее он может стать для вас любящим партнером. Поговорите с ним об этом, но не в постели. Поделитесь своими сексуальными вкусами. Если вам легче достичь оргазма в результа те мастурбации, расскажите ему, как вы это делаете. </w:t>
      </w:r>
    </w:p>
    <w:p w:rsidR="000F7328" w:rsidRDefault="000F7328">
      <w:pPr>
        <w:pStyle w:val="a3"/>
        <w:spacing w:before="0" w:beforeAutospacing="0" w:after="0" w:afterAutospacing="0"/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Не беспокойтесь - ваш мужчина не будет шокирован вашими советами. Наоборот, это может даже подействовать на него возбуждающе. Этот "вербальный секс" может быть не менее важен, чем физический. </w:t>
      </w:r>
    </w:p>
    <w:p w:rsidR="000F7328" w:rsidRDefault="000F7328">
      <w:pPr>
        <w:pStyle w:val="a3"/>
        <w:spacing w:before="0" w:beforeAutospacing="0" w:after="0" w:afterAutospacing="0"/>
        <w:rPr>
          <w:rFonts w:cs="Times New Roman"/>
        </w:rPr>
      </w:pPr>
      <w:r>
        <w:rPr>
          <w:rFonts w:cs="Times New Roman"/>
        </w:rPr>
        <w:t> </w:t>
      </w:r>
    </w:p>
    <w:p w:rsidR="000F7328" w:rsidRDefault="000F7328">
      <w:pPr>
        <w:ind w:firstLine="567"/>
        <w:jc w:val="both"/>
        <w:rPr>
          <w:b/>
          <w:bCs/>
        </w:rPr>
      </w:pPr>
      <w:r>
        <w:rPr>
          <w:b/>
          <w:bCs/>
        </w:rPr>
        <w:t>Список использованной литературы:</w:t>
      </w:r>
    </w:p>
    <w:p w:rsidR="000F7328" w:rsidRDefault="000F732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 Барбара де Анджелис. Секреты о мужчинах, которые должна знать каждая женщина. ЭСМО-ПРЕСС, 2000 г.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Барбара де Анджелис - профессор, специалист по проблемам взаимотношения между мужчинами и женщинами.</w:t>
      </w:r>
    </w:p>
    <w:p w:rsidR="000F7328" w:rsidRDefault="000F7328">
      <w:bookmarkStart w:id="0" w:name="_GoBack"/>
      <w:bookmarkEnd w:id="0"/>
    </w:p>
    <w:sectPr w:rsidR="000F73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92581"/>
    <w:multiLevelType w:val="hybridMultilevel"/>
    <w:tmpl w:val="E5DE29D8"/>
    <w:lvl w:ilvl="0" w:tplc="C70A5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0A02D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1A850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36A3B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9DCC0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6E837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D8285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07E4F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5C6A5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9554C0B"/>
    <w:multiLevelType w:val="hybridMultilevel"/>
    <w:tmpl w:val="16F2B354"/>
    <w:lvl w:ilvl="0" w:tplc="26062D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6C4CA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EACE8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A48E8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982D1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0EC6B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BD050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3AE5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9586F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7087543"/>
    <w:multiLevelType w:val="hybridMultilevel"/>
    <w:tmpl w:val="AF142190"/>
    <w:lvl w:ilvl="0" w:tplc="01A2E2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64A1D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2528C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AF6B1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99663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E4A82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1AED2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7D290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4BE8C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01D"/>
    <w:rsid w:val="000F7328"/>
    <w:rsid w:val="003F201D"/>
    <w:rsid w:val="00AA1AE4"/>
    <w:rsid w:val="00DD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D5067E-3DE1-4952-BC92-D576F88B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rFonts w:ascii="Arial" w:eastAsia="Arial Unicode MS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1956</Words>
  <Characters>1116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Мужчины не любят, когда женщины возлагают на них ответственность за свой оргазм</vt:lpstr>
    </vt:vector>
  </TitlesOfParts>
  <Company>dubki.net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Мужчины не любят, когда женщины возлагают на них ответственность за свой оргазм</dc:title>
  <dc:subject/>
  <dc:creator>bertucho</dc:creator>
  <cp:keywords/>
  <dc:description/>
  <cp:lastModifiedBy>admin</cp:lastModifiedBy>
  <cp:revision>2</cp:revision>
  <dcterms:created xsi:type="dcterms:W3CDTF">2014-01-27T21:39:00Z</dcterms:created>
  <dcterms:modified xsi:type="dcterms:W3CDTF">2014-01-27T21:39:00Z</dcterms:modified>
</cp:coreProperties>
</file>