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70" w:rsidRDefault="00935870">
      <w:pPr>
        <w:pStyle w:val="2"/>
        <w:ind w:firstLine="567"/>
        <w:jc w:val="center"/>
        <w:rPr>
          <w:rFonts w:ascii="Times New Roman" w:hAnsi="Times New Roman" w:cs="Times New Roman"/>
          <w:sz w:val="24"/>
          <w:szCs w:val="24"/>
        </w:rPr>
      </w:pPr>
      <w:r>
        <w:rPr>
          <w:rFonts w:ascii="Times New Roman" w:hAnsi="Times New Roman" w:cs="Times New Roman"/>
          <w:sz w:val="24"/>
          <w:szCs w:val="24"/>
        </w:rPr>
        <w:t>Мужчины терпеть не могут женщин, не любящих получать оральный секс</w:t>
      </w:r>
    </w:p>
    <w:p w:rsidR="00935870" w:rsidRDefault="00935870">
      <w:pPr>
        <w:numPr>
          <w:ilvl w:val="0"/>
          <w:numId w:val="1"/>
        </w:numPr>
        <w:spacing w:before="100" w:beforeAutospacing="1" w:after="100" w:afterAutospacing="1"/>
        <w:ind w:firstLine="567"/>
        <w:jc w:val="both"/>
      </w:pPr>
      <w:r>
        <w:t>"Я встречался как-то с женщиной, которая очень привлекала меня. После нескольких встреч мы оказались в постели. Все было замечательно, пока я раздевал и ласкал ее. Но все вдруг резко изменилось, когда я, целуя ее бедра, собрался поцеловать ее вагину. Она внезапно закричала: "Не делай этого!" "Но я хочу, - ответил я. - Я хочу доставить тебе удовольствие". "Бр! Я думаю, это ужасно", - ответила она. Когда я спросил ее - почему, она ответила, что считает это отвратительным, и одна мысль о том, что я прикоснусь к этому месту губами, приводит ее в ужас. В этот момент я почувствовал, как все мое возбуждение прошло. Я вдруг ощутил, что если уж она сама считает себя такой отвратительной, то не стоит заниматься с ней любовью. Я хотел сказать ей: "О, малышка, спасибо за предупреждение!"</w:t>
      </w:r>
    </w:p>
    <w:p w:rsidR="00935870" w:rsidRDefault="00935870">
      <w:pPr>
        <w:numPr>
          <w:ilvl w:val="0"/>
          <w:numId w:val="1"/>
        </w:numPr>
        <w:spacing w:before="100" w:beforeAutospacing="1" w:after="100" w:afterAutospacing="1"/>
        <w:ind w:firstLine="567"/>
        <w:jc w:val="both"/>
      </w:pPr>
      <w:r>
        <w:t>"Мне нравится заниматься любовью с моей женой, но меня расстраивает, что она не получает удовольствия от орального секса. Она делает это для меня, но не позволяет делать ничего взамен; это выглядит так, будто она защищает какую-то часть своего тела от меня. Неудивительно, что постепенно в своих сексуальных снах и фантазиях я стал видеть себя с женщинами, позволяющими мне оральный секс".</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была очень удивлена во время моего исследования, как много мужчин жаловались мне на это, что проливает свет на один из мифов о мужчинах и сексе.</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Миф: мужчины эгоистичны в постели и думают только о своем удовольствии, а не о нашем.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На самом же деле: мужчины любят доставлять удовольствие женщинам - это очень сильно их возбуждает.</w:t>
      </w:r>
    </w:p>
    <w:p w:rsidR="00935870" w:rsidRDefault="00935870">
      <w:pPr>
        <w:pStyle w:val="3"/>
        <w:ind w:firstLine="567"/>
        <w:jc w:val="both"/>
        <w:rPr>
          <w:rFonts w:ascii="Times New Roman" w:hAnsi="Times New Roman" w:cs="Times New Roman"/>
          <w:sz w:val="24"/>
          <w:szCs w:val="24"/>
        </w:rPr>
      </w:pPr>
      <w:r>
        <w:rPr>
          <w:rFonts w:ascii="Times New Roman" w:hAnsi="Times New Roman" w:cs="Times New Roman"/>
          <w:sz w:val="24"/>
          <w:szCs w:val="24"/>
        </w:rPr>
        <w:t>Почему это так раздражает мужчин</w:t>
      </w:r>
    </w:p>
    <w:p w:rsidR="00935870" w:rsidRDefault="00935870">
      <w:pPr>
        <w:numPr>
          <w:ilvl w:val="0"/>
          <w:numId w:val="2"/>
        </w:numPr>
        <w:spacing w:before="100" w:beforeAutospacing="1" w:after="100" w:afterAutospacing="1"/>
        <w:ind w:firstLine="567"/>
        <w:jc w:val="both"/>
      </w:pPr>
      <w:r>
        <w:t>Они чувствуют себя сексуальными эгоистами. Вы знаете, как любят мужчины получать оральный секс. Когда же вы не позволяете им делать то же самое для вас, они чувствуют себя эгоистичными, "грязными", как будто этот миф - правда. Вы как бы говорите им: "Я, так уж и быть, сделаю эту отвратительную вещь для тебя, поскольку тебе это так нравится, но я ни за что не позволю тебе делать то же самое мне. Я выше этого". В результате мужчины оказываются гораздо более сексуально возбужденными, чем вы.</w:t>
      </w:r>
    </w:p>
    <w:p w:rsidR="00935870" w:rsidRDefault="00935870">
      <w:pPr>
        <w:numPr>
          <w:ilvl w:val="0"/>
          <w:numId w:val="2"/>
        </w:numPr>
        <w:spacing w:before="100" w:beforeAutospacing="1" w:after="100" w:afterAutospacing="1"/>
        <w:ind w:firstLine="567"/>
        <w:jc w:val="both"/>
      </w:pPr>
      <w:r>
        <w:t>Они чувствуют себя отвергнутыми. Для многих мужчин, предлагающих женщине оральный секс, этот акт является более интимным, чем обычный секс. Это способ, которым они могут выразить свое благоговение и преклонение перед вашей женской сутью, самой уязвимой частью вашего тела. Когда вы не позволяете своему партнеру выразить вам любовь таким способом, он чувствует себя отвергнутым, как будто вы не доверяете ему самую интимную часть своего тела. Как сказал мне один мужчина: "Она любит меня настолько, что позволяет спать с ней, но не настолько, чтобы позволить поцеловать себя туда".</w:t>
      </w:r>
    </w:p>
    <w:p w:rsidR="00935870" w:rsidRDefault="00935870">
      <w:pPr>
        <w:numPr>
          <w:ilvl w:val="0"/>
          <w:numId w:val="2"/>
        </w:numPr>
        <w:spacing w:before="100" w:beforeAutospacing="1" w:after="100" w:afterAutospacing="1"/>
        <w:ind w:firstLine="567"/>
        <w:jc w:val="both"/>
      </w:pPr>
      <w:r>
        <w:t>Это создает у них ощущение, что они находятся под контролем. Когда мужчина хочет проявить свою любовь к вам каким-либо определенным способом, а вы ему этого не позволяете, он чувствует, что вы его контролируете, ему кажется, что вы имеете над ним сексуальную власть. Это всегда выглядит так, будто, угодив вам или доставив вам удовольствие, он получит в "награду" разрешение сделать то, что вы ему запрещаете. А это, несомненно, раздражает мужчин.</w:t>
      </w:r>
    </w:p>
    <w:p w:rsidR="00935870" w:rsidRDefault="00935870">
      <w:pPr>
        <w:pStyle w:val="3"/>
        <w:ind w:firstLine="567"/>
        <w:jc w:val="both"/>
        <w:rPr>
          <w:rFonts w:ascii="Times New Roman" w:hAnsi="Times New Roman" w:cs="Times New Roman"/>
          <w:sz w:val="24"/>
          <w:szCs w:val="24"/>
        </w:rPr>
      </w:pPr>
      <w:r>
        <w:rPr>
          <w:rFonts w:ascii="Times New Roman" w:hAnsi="Times New Roman" w:cs="Times New Roman"/>
          <w:sz w:val="24"/>
          <w:szCs w:val="24"/>
        </w:rPr>
        <w:t>Почему женщины делают это</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1. Мы считаем это занятие "грязным".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Многих из нас воспитывали и учили тому, что "это место" между нашими ногами - грязное. В конце концов, это - место, откуда исходит моча, менструальные выделения, и "это место" привлекает мужчин, которые совершают с ним те ужасные вещи, превращающие нас в "плохих девочек". Поэтому, когда мы думаем о том, что мужчина хочет поцеловать нас туда, мы испытываем отвращение. И почему только он хочет делать это? Когда же вы пересмотрите свое отношение к оральному сексу, вы поймете, что суть этого интимного акта - выразить вам любовь. Мужчина, получающий удовольствие, целуя вашу вагину, отнюдь не "грязный" - он просто любит вас.</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2. Мы беспокоимся о запахе и вкусе наших вагинальных выделений.</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женщины, стесняющиеся принимать оральный секс, делают это по одной простой причине: они боятся, что их ва-гина имеет плохой запах и вкус. Решение этой проблемы очень простое - проведите тест, о котором я писала раньше в этой главе.</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3. Вы могли иметь плохой опыт орального секса в прошлом.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испытали однажды неприятные чувства во время орального секса, вам может не захотеться пробовать это снова. Мужчина мог быть грубым или делать это без особого желания, что вы почувствовали. Негативный опыт может навсегда отбить у вас охоту к этому акту.</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4. Вы можете чувствовать, что с физической точки зрения ваши ощущения "чересчур сильны".</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не получать удовольствия от орального секса в силу того, что испытываемые ощущения будут вам казаться чрезмерными, и вы не будете чувствовать себя комфортно. Ваша вагина имеет множество очень чувствительных нервных окончаний, и вы, возможно, не привыкли к подобным ощущениям. Яркость переживаемых чувств пугает некоторых женщин силой воздействия. Одна женщина так описывала свои чувства: "Когда мужчина делает это, мне становится слишком хорошо, я теряю самоконтроль".</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5. Мы считаем этот акт слишком интимным.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Позволяя мужчине заниматься с вами оральным сексом, вы, возможно, испытываете самые сильные интимные чувства, поэтому этот акт делает вас более уязвимой эмоционально. Эта уязвимость пугает некоторых женщин. Они чувствуют себя как бы разоблаченными и стремятся защитить себя. Позволяя мужчине заниматься с вами оральным сексом, вы отдаетесь ему и, пугаясь этого чувства, подсознательно можете стремиться избежать этого вида сексуальной близости.</w:t>
      </w:r>
    </w:p>
    <w:p w:rsidR="00935870" w:rsidRDefault="00935870">
      <w:pPr>
        <w:pStyle w:val="3"/>
        <w:ind w:firstLine="567"/>
        <w:jc w:val="both"/>
        <w:rPr>
          <w:rFonts w:ascii="Times New Roman" w:hAnsi="Times New Roman" w:cs="Times New Roman"/>
          <w:sz w:val="24"/>
          <w:szCs w:val="24"/>
        </w:rPr>
      </w:pPr>
      <w:r>
        <w:rPr>
          <w:rFonts w:ascii="Times New Roman" w:hAnsi="Times New Roman" w:cs="Times New Roman"/>
          <w:sz w:val="24"/>
          <w:szCs w:val="24"/>
        </w:rPr>
        <w:t>Решение:</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1. Обсудите эту информацию с вашим мужчиной.</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Расскажите ему о своих страхах и беспокойствах; поделитесь с ним своим неудачным опытом, который вы приобрели в прошлых взаимоотношениях, чтобы он мог понять ваше нежелание заниматься оральным сексом. Просто обсуждение поможет вам растопить лед в ваших взаимоотношениях и создать обстановку большего доверия между вами и вашим партнером.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2. Спросите у своего партнера, почему ему нравится заниматься оральным сексом.</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Выслушивая своего партнера, вникая в его чувства, вы лучше сможете понять его и не будете смотреть на оральный секс как на чисто сексуальный акт, а станете воспринимать его как выражение любви.</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3. Если вы испытываете слишком сильные чувства, привыкайте к ним постепенно.</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женщины говорили мне, что малые дозы орального секса позволили им привыкнуть к столь сильному удовольствию как физически, так и эмоционально. Объясните вашему партнеру, чего вы хотите. Расслабьтесь, сделайте глубокий вдох и сконцентрируйтесь на своих чувствах, стараясь ни о чем не думать. Когда ваши ощущения станут слишком сильны для вас, попросите вашего партнера прерваться на минуту, придите в себя. Затем начните снова. Это поможет вам привыкнуть к этому чувству наивысшего удовольствия!</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4. Проведите тест, если вы боитесь обидеть своего партнера.</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Вспомните нашу недавнюю дискуссию.</w:t>
      </w:r>
    </w:p>
    <w:p w:rsidR="00935870" w:rsidRDefault="0093587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Важно! Никогда не позволяйте мужчине оральный секс под его давлением или из чувства, что вы должны сделать это. Несмотря на все, что вы только что прочли, если вы не чувствуете себя комфортно во время этого акта, не делайте этого! Это ваше тело, и вы вправе распорядиться им так, как вы хотите.</w:t>
      </w:r>
    </w:p>
    <w:p w:rsidR="00935870" w:rsidRDefault="00935870">
      <w:pPr>
        <w:pStyle w:val="a3"/>
        <w:spacing w:before="0" w:beforeAutospacing="0" w:after="0" w:afterAutospacing="0"/>
        <w:ind w:firstLine="567"/>
        <w:jc w:val="both"/>
        <w:rPr>
          <w:rFonts w:ascii="Times New Roman" w:hAnsi="Times New Roman" w:cs="Times New Roman"/>
          <w:sz w:val="24"/>
          <w:szCs w:val="24"/>
        </w:rPr>
      </w:pPr>
    </w:p>
    <w:p w:rsidR="00935870" w:rsidRDefault="00935870">
      <w:pPr>
        <w:ind w:firstLine="567"/>
        <w:jc w:val="both"/>
        <w:rPr>
          <w:b/>
          <w:bCs/>
        </w:rPr>
      </w:pPr>
      <w:r>
        <w:rPr>
          <w:b/>
          <w:bCs/>
        </w:rPr>
        <w:t>Список использованной литературы:</w:t>
      </w:r>
    </w:p>
    <w:p w:rsidR="00935870" w:rsidRDefault="00935870">
      <w:pPr>
        <w:pStyle w:val="a3"/>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935870" w:rsidRDefault="00935870">
      <w:pPr>
        <w:ind w:firstLine="567"/>
        <w:jc w:val="both"/>
      </w:pPr>
      <w:bookmarkStart w:id="0" w:name="_GoBack"/>
      <w:bookmarkEnd w:id="0"/>
    </w:p>
    <w:sectPr w:rsidR="009358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6EC8"/>
    <w:multiLevelType w:val="hybridMultilevel"/>
    <w:tmpl w:val="779AC554"/>
    <w:lvl w:ilvl="0" w:tplc="B42ED908">
      <w:start w:val="1"/>
      <w:numFmt w:val="bullet"/>
      <w:lvlText w:val=""/>
      <w:lvlJc w:val="left"/>
      <w:pPr>
        <w:tabs>
          <w:tab w:val="num" w:pos="720"/>
        </w:tabs>
        <w:ind w:left="720" w:hanging="360"/>
      </w:pPr>
      <w:rPr>
        <w:rFonts w:ascii="Symbol" w:hAnsi="Symbol" w:cs="Symbol" w:hint="default"/>
        <w:sz w:val="20"/>
        <w:szCs w:val="20"/>
      </w:rPr>
    </w:lvl>
    <w:lvl w:ilvl="1" w:tplc="988A91C8">
      <w:start w:val="1"/>
      <w:numFmt w:val="bullet"/>
      <w:lvlText w:val="o"/>
      <w:lvlJc w:val="left"/>
      <w:pPr>
        <w:tabs>
          <w:tab w:val="num" w:pos="1440"/>
        </w:tabs>
        <w:ind w:left="1440" w:hanging="360"/>
      </w:pPr>
      <w:rPr>
        <w:rFonts w:ascii="Courier New" w:hAnsi="Courier New" w:cs="Courier New" w:hint="default"/>
        <w:sz w:val="20"/>
        <w:szCs w:val="20"/>
      </w:rPr>
    </w:lvl>
    <w:lvl w:ilvl="2" w:tplc="4F947188">
      <w:start w:val="1"/>
      <w:numFmt w:val="bullet"/>
      <w:lvlText w:val=""/>
      <w:lvlJc w:val="left"/>
      <w:pPr>
        <w:tabs>
          <w:tab w:val="num" w:pos="2160"/>
        </w:tabs>
        <w:ind w:left="2160" w:hanging="360"/>
      </w:pPr>
      <w:rPr>
        <w:rFonts w:ascii="Wingdings" w:hAnsi="Wingdings" w:cs="Wingdings" w:hint="default"/>
        <w:sz w:val="20"/>
        <w:szCs w:val="20"/>
      </w:rPr>
    </w:lvl>
    <w:lvl w:ilvl="3" w:tplc="E33C0CCC">
      <w:start w:val="1"/>
      <w:numFmt w:val="bullet"/>
      <w:lvlText w:val=""/>
      <w:lvlJc w:val="left"/>
      <w:pPr>
        <w:tabs>
          <w:tab w:val="num" w:pos="2880"/>
        </w:tabs>
        <w:ind w:left="2880" w:hanging="360"/>
      </w:pPr>
      <w:rPr>
        <w:rFonts w:ascii="Wingdings" w:hAnsi="Wingdings" w:cs="Wingdings" w:hint="default"/>
        <w:sz w:val="20"/>
        <w:szCs w:val="20"/>
      </w:rPr>
    </w:lvl>
    <w:lvl w:ilvl="4" w:tplc="38DCBBD2">
      <w:start w:val="1"/>
      <w:numFmt w:val="bullet"/>
      <w:lvlText w:val=""/>
      <w:lvlJc w:val="left"/>
      <w:pPr>
        <w:tabs>
          <w:tab w:val="num" w:pos="3600"/>
        </w:tabs>
        <w:ind w:left="3600" w:hanging="360"/>
      </w:pPr>
      <w:rPr>
        <w:rFonts w:ascii="Wingdings" w:hAnsi="Wingdings" w:cs="Wingdings" w:hint="default"/>
        <w:sz w:val="20"/>
        <w:szCs w:val="20"/>
      </w:rPr>
    </w:lvl>
    <w:lvl w:ilvl="5" w:tplc="F18AEF20">
      <w:start w:val="1"/>
      <w:numFmt w:val="bullet"/>
      <w:lvlText w:val=""/>
      <w:lvlJc w:val="left"/>
      <w:pPr>
        <w:tabs>
          <w:tab w:val="num" w:pos="4320"/>
        </w:tabs>
        <w:ind w:left="4320" w:hanging="360"/>
      </w:pPr>
      <w:rPr>
        <w:rFonts w:ascii="Wingdings" w:hAnsi="Wingdings" w:cs="Wingdings" w:hint="default"/>
        <w:sz w:val="20"/>
        <w:szCs w:val="20"/>
      </w:rPr>
    </w:lvl>
    <w:lvl w:ilvl="6" w:tplc="3B2A1654">
      <w:start w:val="1"/>
      <w:numFmt w:val="bullet"/>
      <w:lvlText w:val=""/>
      <w:lvlJc w:val="left"/>
      <w:pPr>
        <w:tabs>
          <w:tab w:val="num" w:pos="5040"/>
        </w:tabs>
        <w:ind w:left="5040" w:hanging="360"/>
      </w:pPr>
      <w:rPr>
        <w:rFonts w:ascii="Wingdings" w:hAnsi="Wingdings" w:cs="Wingdings" w:hint="default"/>
        <w:sz w:val="20"/>
        <w:szCs w:val="20"/>
      </w:rPr>
    </w:lvl>
    <w:lvl w:ilvl="7" w:tplc="F19CB568">
      <w:start w:val="1"/>
      <w:numFmt w:val="bullet"/>
      <w:lvlText w:val=""/>
      <w:lvlJc w:val="left"/>
      <w:pPr>
        <w:tabs>
          <w:tab w:val="num" w:pos="5760"/>
        </w:tabs>
        <w:ind w:left="5760" w:hanging="360"/>
      </w:pPr>
      <w:rPr>
        <w:rFonts w:ascii="Wingdings" w:hAnsi="Wingdings" w:cs="Wingdings" w:hint="default"/>
        <w:sz w:val="20"/>
        <w:szCs w:val="20"/>
      </w:rPr>
    </w:lvl>
    <w:lvl w:ilvl="8" w:tplc="DB0E6A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AA6D77"/>
    <w:multiLevelType w:val="hybridMultilevel"/>
    <w:tmpl w:val="63F89090"/>
    <w:lvl w:ilvl="0" w:tplc="89C23D7C">
      <w:start w:val="1"/>
      <w:numFmt w:val="bullet"/>
      <w:lvlText w:val=""/>
      <w:lvlJc w:val="left"/>
      <w:pPr>
        <w:tabs>
          <w:tab w:val="num" w:pos="720"/>
        </w:tabs>
        <w:ind w:left="720" w:hanging="360"/>
      </w:pPr>
      <w:rPr>
        <w:rFonts w:ascii="Symbol" w:hAnsi="Symbol" w:cs="Symbol" w:hint="default"/>
        <w:sz w:val="20"/>
        <w:szCs w:val="20"/>
      </w:rPr>
    </w:lvl>
    <w:lvl w:ilvl="1" w:tplc="2F9847BA">
      <w:start w:val="1"/>
      <w:numFmt w:val="bullet"/>
      <w:lvlText w:val="o"/>
      <w:lvlJc w:val="left"/>
      <w:pPr>
        <w:tabs>
          <w:tab w:val="num" w:pos="1440"/>
        </w:tabs>
        <w:ind w:left="1440" w:hanging="360"/>
      </w:pPr>
      <w:rPr>
        <w:rFonts w:ascii="Courier New" w:hAnsi="Courier New" w:cs="Courier New" w:hint="default"/>
        <w:sz w:val="20"/>
        <w:szCs w:val="20"/>
      </w:rPr>
    </w:lvl>
    <w:lvl w:ilvl="2" w:tplc="385C9B24">
      <w:start w:val="1"/>
      <w:numFmt w:val="bullet"/>
      <w:lvlText w:val=""/>
      <w:lvlJc w:val="left"/>
      <w:pPr>
        <w:tabs>
          <w:tab w:val="num" w:pos="2160"/>
        </w:tabs>
        <w:ind w:left="2160" w:hanging="360"/>
      </w:pPr>
      <w:rPr>
        <w:rFonts w:ascii="Wingdings" w:hAnsi="Wingdings" w:cs="Wingdings" w:hint="default"/>
        <w:sz w:val="20"/>
        <w:szCs w:val="20"/>
      </w:rPr>
    </w:lvl>
    <w:lvl w:ilvl="3" w:tplc="420AF488">
      <w:start w:val="1"/>
      <w:numFmt w:val="bullet"/>
      <w:lvlText w:val=""/>
      <w:lvlJc w:val="left"/>
      <w:pPr>
        <w:tabs>
          <w:tab w:val="num" w:pos="2880"/>
        </w:tabs>
        <w:ind w:left="2880" w:hanging="360"/>
      </w:pPr>
      <w:rPr>
        <w:rFonts w:ascii="Wingdings" w:hAnsi="Wingdings" w:cs="Wingdings" w:hint="default"/>
        <w:sz w:val="20"/>
        <w:szCs w:val="20"/>
      </w:rPr>
    </w:lvl>
    <w:lvl w:ilvl="4" w:tplc="CD04CCDE">
      <w:start w:val="1"/>
      <w:numFmt w:val="bullet"/>
      <w:lvlText w:val=""/>
      <w:lvlJc w:val="left"/>
      <w:pPr>
        <w:tabs>
          <w:tab w:val="num" w:pos="3600"/>
        </w:tabs>
        <w:ind w:left="3600" w:hanging="360"/>
      </w:pPr>
      <w:rPr>
        <w:rFonts w:ascii="Wingdings" w:hAnsi="Wingdings" w:cs="Wingdings" w:hint="default"/>
        <w:sz w:val="20"/>
        <w:szCs w:val="20"/>
      </w:rPr>
    </w:lvl>
    <w:lvl w:ilvl="5" w:tplc="EB12A83E">
      <w:start w:val="1"/>
      <w:numFmt w:val="bullet"/>
      <w:lvlText w:val=""/>
      <w:lvlJc w:val="left"/>
      <w:pPr>
        <w:tabs>
          <w:tab w:val="num" w:pos="4320"/>
        </w:tabs>
        <w:ind w:left="4320" w:hanging="360"/>
      </w:pPr>
      <w:rPr>
        <w:rFonts w:ascii="Wingdings" w:hAnsi="Wingdings" w:cs="Wingdings" w:hint="default"/>
        <w:sz w:val="20"/>
        <w:szCs w:val="20"/>
      </w:rPr>
    </w:lvl>
    <w:lvl w:ilvl="6" w:tplc="F3D0F6E4">
      <w:start w:val="1"/>
      <w:numFmt w:val="bullet"/>
      <w:lvlText w:val=""/>
      <w:lvlJc w:val="left"/>
      <w:pPr>
        <w:tabs>
          <w:tab w:val="num" w:pos="5040"/>
        </w:tabs>
        <w:ind w:left="5040" w:hanging="360"/>
      </w:pPr>
      <w:rPr>
        <w:rFonts w:ascii="Wingdings" w:hAnsi="Wingdings" w:cs="Wingdings" w:hint="default"/>
        <w:sz w:val="20"/>
        <w:szCs w:val="20"/>
      </w:rPr>
    </w:lvl>
    <w:lvl w:ilvl="7" w:tplc="2DF69A6C">
      <w:start w:val="1"/>
      <w:numFmt w:val="bullet"/>
      <w:lvlText w:val=""/>
      <w:lvlJc w:val="left"/>
      <w:pPr>
        <w:tabs>
          <w:tab w:val="num" w:pos="5760"/>
        </w:tabs>
        <w:ind w:left="5760" w:hanging="360"/>
      </w:pPr>
      <w:rPr>
        <w:rFonts w:ascii="Wingdings" w:hAnsi="Wingdings" w:cs="Wingdings" w:hint="default"/>
        <w:sz w:val="20"/>
        <w:szCs w:val="20"/>
      </w:rPr>
    </w:lvl>
    <w:lvl w:ilvl="8" w:tplc="8FA2E63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029"/>
    <w:rsid w:val="0010189E"/>
    <w:rsid w:val="00935870"/>
    <w:rsid w:val="00986029"/>
    <w:rsid w:val="00DB1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4647B1-669F-4084-9D60-6DCFDF43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4710</Words>
  <Characters>2686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Мужчины терпеть не могут женщин, не любящих получать оральный секс</vt:lpstr>
    </vt:vector>
  </TitlesOfParts>
  <Company>dubki.net</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Мужчины терпеть не могут женщин, не любящих получать оральный секс</dc:title>
  <dc:subject/>
  <dc:creator>bertucho</dc:creator>
  <cp:keywords/>
  <dc:description/>
  <cp:lastModifiedBy>admin</cp:lastModifiedBy>
  <cp:revision>2</cp:revision>
  <dcterms:created xsi:type="dcterms:W3CDTF">2014-01-27T21:39:00Z</dcterms:created>
  <dcterms:modified xsi:type="dcterms:W3CDTF">2014-01-27T21:39:00Z</dcterms:modified>
</cp:coreProperties>
</file>