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9EE" w:rsidRDefault="00DE39EE">
      <w:pPr>
        <w:pStyle w:val="Mystyle"/>
        <w:jc w:val="center"/>
        <w:rPr>
          <w:b/>
          <w:bCs/>
          <w:sz w:val="32"/>
          <w:szCs w:val="32"/>
          <w:lang w:val="en-US"/>
        </w:rPr>
      </w:pPr>
      <w:r>
        <w:rPr>
          <w:b/>
          <w:bCs/>
          <w:sz w:val="32"/>
          <w:szCs w:val="32"/>
        </w:rPr>
        <w:t>МУНИЦИПАЛЬНАЯ СЛУЖБА</w:t>
      </w:r>
    </w:p>
    <w:p w:rsidR="00DE39EE" w:rsidRDefault="00DE39EE">
      <w:pPr>
        <w:pStyle w:val="Mystyle"/>
      </w:pPr>
      <w:r>
        <w:t xml:space="preserve"> </w:t>
      </w:r>
    </w:p>
    <w:p w:rsidR="00DE39EE" w:rsidRDefault="00DE39EE">
      <w:pPr>
        <w:pStyle w:val="Mystyle"/>
      </w:pPr>
      <w:r>
        <w:t xml:space="preserve">     Федеральный закон </w:t>
      </w:r>
      <w:r>
        <w:rPr>
          <w:lang w:val="en-US"/>
        </w:rPr>
        <w:t xml:space="preserve">“Об основах муниципальной службы в Российской Федерации” от </w:t>
      </w:r>
      <w:r>
        <w:t>8 января 1998 года. N 8-ФЗ устанавливает общие принципы организации муниципальной службы и основы правового положения муниципальных служащих в Российской Федерации.</w:t>
      </w:r>
    </w:p>
    <w:p w:rsidR="00DE39EE" w:rsidRDefault="00DE39EE">
      <w:pPr>
        <w:pStyle w:val="Mystyle"/>
      </w:pPr>
      <w:r>
        <w:t xml:space="preserve">     Муниципальная служба в Российской Федерации осуществляется в соответствии с Конституцией Российской Федерации, Федеральным законом "Об общих принципах организации местного самоуправления в Российской Федерации", настоящим Федеральным законом, другими федеральными законами, конституциями, уставами субъектов Российской Федерации, законами субъектов Российской Федерации.</w:t>
      </w:r>
    </w:p>
    <w:p w:rsidR="00DE39EE" w:rsidRDefault="00DE39EE">
      <w:pPr>
        <w:pStyle w:val="Mystyle"/>
      </w:pPr>
      <w:r>
        <w:t xml:space="preserve">     Законодательное регулирование вопросов муниципальной службы осуществляется субъектами Российской Федерации в соответствии с Конституцией Российской Федерации, Федеральным законом "Об общих принципах организации местного самоуправления в Российской Федерации", настоящим Федеральным законом, другими федеральными законами.</w:t>
      </w:r>
    </w:p>
    <w:p w:rsidR="00DE39EE" w:rsidRDefault="00DE39EE">
      <w:pPr>
        <w:pStyle w:val="Mystyle"/>
      </w:pPr>
      <w:r>
        <w:t xml:space="preserve">     На муниципальных служащих распространяется действие законодательства Российской Федерации о труде с особенностями, предусмотренными настоящим Федеральным законом.</w:t>
      </w:r>
    </w:p>
    <w:p w:rsidR="00DE39EE" w:rsidRDefault="00DE39EE">
      <w:pPr>
        <w:pStyle w:val="Mystyle"/>
      </w:pPr>
      <w:r>
        <w:t xml:space="preserve">     </w:t>
      </w:r>
      <w:r>
        <w:rPr>
          <w:u w:val="single"/>
        </w:rPr>
        <w:t>Муниципальная служба</w:t>
      </w:r>
      <w:r>
        <w:t xml:space="preserve"> – это профессиональная деятельность, которая осуществляется на постоянной основе на муниципальной должности, не являющейся выборной.</w:t>
      </w:r>
    </w:p>
    <w:p w:rsidR="00DE39EE" w:rsidRDefault="00DE39EE">
      <w:pPr>
        <w:pStyle w:val="Mystyle"/>
      </w:pPr>
      <w:r>
        <w:t xml:space="preserve">     </w:t>
      </w:r>
      <w:r>
        <w:rPr>
          <w:u w:val="single"/>
        </w:rPr>
        <w:t>Муниципальная должность</w:t>
      </w:r>
      <w:r>
        <w:t xml:space="preserve"> - это должность, предусмотренная уставом муниципального образования в соответствии с законом субъекта Российской Федерации, с установленными полномочиями на решение вопросов местного значения и ответственностью за осуществление этих полномочий, а также должность в органах местного самоуправления, образуемых в соответствии с уставом муниципального образования, с установленными кругом обязанностей по исполнению и обеспечению полномочий данного органа местного самоуправления и ответственностью за исполнение этих обязанностей.</w:t>
      </w:r>
    </w:p>
    <w:p w:rsidR="00DE39EE" w:rsidRDefault="00DE39EE">
      <w:pPr>
        <w:pStyle w:val="Mystyle"/>
        <w:rPr>
          <w:u w:val="single"/>
        </w:rPr>
      </w:pPr>
      <w:r>
        <w:t xml:space="preserve">     </w:t>
      </w:r>
      <w:r>
        <w:rPr>
          <w:u w:val="single"/>
        </w:rPr>
        <w:t>Муниципальные должности подразделяются на:</w:t>
      </w:r>
    </w:p>
    <w:p w:rsidR="00DE39EE" w:rsidRDefault="00DE39EE">
      <w:pPr>
        <w:pStyle w:val="Mystyle"/>
      </w:pPr>
      <w:r>
        <w:t>выборные муниципальные должности, замещаемые в результате муниципальных выборов;</w:t>
      </w:r>
    </w:p>
    <w:p w:rsidR="00DE39EE" w:rsidRDefault="00DE39EE">
      <w:pPr>
        <w:pStyle w:val="Mystyle"/>
      </w:pPr>
      <w:r>
        <w:t>иные муниципальные должности, замещаемые путем заключения трудового договора.</w:t>
      </w:r>
    </w:p>
    <w:p w:rsidR="00DE39EE" w:rsidRDefault="00DE39EE">
      <w:pPr>
        <w:pStyle w:val="Mystyle"/>
      </w:pPr>
      <w:r>
        <w:t xml:space="preserve">     Граждане Российской Федерации имеют равный доступ к муниципальной службе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(ст.3).</w:t>
      </w:r>
    </w:p>
    <w:p w:rsidR="00DE39EE" w:rsidRDefault="00DE39EE">
      <w:pPr>
        <w:pStyle w:val="Mystyle"/>
        <w:rPr>
          <w:u w:val="single"/>
        </w:rPr>
      </w:pPr>
      <w:r>
        <w:t xml:space="preserve">     </w:t>
      </w:r>
      <w:r>
        <w:rPr>
          <w:u w:val="single"/>
        </w:rPr>
        <w:t>Основные принципы муниципальной службы (ст. 5):</w:t>
      </w:r>
    </w:p>
    <w:p w:rsidR="00DE39EE" w:rsidRDefault="00DE39EE">
      <w:pPr>
        <w:pStyle w:val="Mystyle"/>
      </w:pPr>
      <w:r>
        <w:t>1) верховенство Конституции Российской Федерации, федеральных законов и законов субъектов Российской Федерации над иными нормативными правовыми актами, должностными инструкциями при исполнении муниципальными служащими должностных обязанностей и обеспечении прав муниципальных служащих;</w:t>
      </w:r>
    </w:p>
    <w:p w:rsidR="00DE39EE" w:rsidRDefault="00DE39EE">
      <w:pPr>
        <w:pStyle w:val="Mystyle"/>
      </w:pPr>
      <w:r>
        <w:t>2) приоритет прав и свобод человека и гражданина, их непосредственное действие;</w:t>
      </w:r>
    </w:p>
    <w:p w:rsidR="00DE39EE" w:rsidRDefault="00DE39EE">
      <w:pPr>
        <w:pStyle w:val="Mystyle"/>
      </w:pPr>
      <w:r>
        <w:t>3) самостоятельность органов местного самоуправления в пределах их полномочий;</w:t>
      </w:r>
    </w:p>
    <w:p w:rsidR="00DE39EE" w:rsidRDefault="00DE39EE">
      <w:pPr>
        <w:pStyle w:val="Mystyle"/>
      </w:pPr>
      <w:r>
        <w:t>4) профессионализм и компетентность муниципальных служащих;</w:t>
      </w:r>
    </w:p>
    <w:p w:rsidR="00DE39EE" w:rsidRDefault="00DE39EE">
      <w:pPr>
        <w:pStyle w:val="Mystyle"/>
      </w:pPr>
      <w:r>
        <w:t>5) ответственность муниципальных служащих за неисполнение или ненадлежащее исполнение своих должностных обязанностей;</w:t>
      </w:r>
    </w:p>
    <w:p w:rsidR="00DE39EE" w:rsidRDefault="00DE39EE">
      <w:pPr>
        <w:pStyle w:val="Mystyle"/>
      </w:pPr>
      <w:r>
        <w:t>6) равный доступ граждан к муниципальной службе в соответствии с их способностями и профессиональной подготовкой;</w:t>
      </w:r>
    </w:p>
    <w:p w:rsidR="00DE39EE" w:rsidRDefault="00DE39EE">
      <w:pPr>
        <w:pStyle w:val="Mystyle"/>
      </w:pPr>
      <w:r>
        <w:t>7) единство основных требований, предъявляемых к муниципальной службе в Российской Федерации, а также учет исторических и иных местных традиций;</w:t>
      </w:r>
    </w:p>
    <w:p w:rsidR="00DE39EE" w:rsidRDefault="00DE39EE">
      <w:pPr>
        <w:pStyle w:val="Mystyle"/>
      </w:pPr>
      <w:r>
        <w:t>8) правовая и социальная защищенность муниципальных служащих;</w:t>
      </w:r>
    </w:p>
    <w:p w:rsidR="00DE39EE" w:rsidRDefault="00DE39EE">
      <w:pPr>
        <w:pStyle w:val="Mystyle"/>
      </w:pPr>
      <w:r>
        <w:t>9) внепартийность муниципальной службы.</w:t>
      </w:r>
    </w:p>
    <w:p w:rsidR="00DE39EE" w:rsidRDefault="00DE39EE">
      <w:pPr>
        <w:pStyle w:val="Mystyle"/>
      </w:pPr>
      <w:r>
        <w:t xml:space="preserve">     </w:t>
      </w:r>
      <w:r>
        <w:rPr>
          <w:u w:val="single"/>
        </w:rPr>
        <w:t>Финансирование муниципальной службы</w:t>
      </w:r>
      <w:r>
        <w:t xml:space="preserve"> осуществляется за счет средств местного бюджета (ст.6). Минимально необходимые расходы муниципальных образований на муниципальную службу учитываются федеральными органами государственной власти, органами государственной власти субъектов Российской Федерации при определении минимальных местных бюджетов.</w:t>
      </w:r>
    </w:p>
    <w:p w:rsidR="00DE39EE" w:rsidRDefault="00DE39EE">
      <w:pPr>
        <w:pStyle w:val="Mystyle"/>
      </w:pPr>
      <w:r>
        <w:t xml:space="preserve">     </w:t>
      </w:r>
      <w:r>
        <w:rPr>
          <w:u w:val="single"/>
        </w:rPr>
        <w:t>Муниципальным служащим</w:t>
      </w:r>
      <w:r>
        <w:t xml:space="preserve"> является гражданин Российской Федерации, исполняющий в порядке, определенном уставом муниципального образования в соответствии с федеральными законами и законами субъекта Российской Федерации, обязанности по муниципальной должности муниципальной службы за денежное вознаграждение, выплачиваемое за счет средств местного бюджета (ст.7).</w:t>
      </w:r>
    </w:p>
    <w:p w:rsidR="00DE39EE" w:rsidRDefault="00DE39EE">
      <w:pPr>
        <w:pStyle w:val="Mystyle"/>
      </w:pPr>
      <w:r>
        <w:t xml:space="preserve">     Статья 11 Федерального закона устанавливает ограничения, связанные с муниципальной службой.</w:t>
      </w:r>
    </w:p>
    <w:p w:rsidR="00DE39EE" w:rsidRDefault="00DE39EE">
      <w:pPr>
        <w:pStyle w:val="Mystyle"/>
        <w:rPr>
          <w:u w:val="single"/>
        </w:rPr>
      </w:pPr>
      <w:r>
        <w:rPr>
          <w:u w:val="single"/>
        </w:rPr>
        <w:t xml:space="preserve"> Муниципальный служащий не вправе:</w:t>
      </w:r>
    </w:p>
    <w:p w:rsidR="00DE39EE" w:rsidRDefault="00DE39EE">
      <w:pPr>
        <w:pStyle w:val="Mystyle"/>
      </w:pPr>
      <w:r>
        <w:t>1) заниматься другой оплачиваемой деятельностью, кроме педагогической, научной и иной творческой деятельности;</w:t>
      </w:r>
    </w:p>
    <w:p w:rsidR="00DE39EE" w:rsidRDefault="00DE39EE">
      <w:pPr>
        <w:pStyle w:val="Mystyle"/>
      </w:pPr>
      <w:r>
        <w:t>2) быть депутатом Государственной Думы Федерального Собрания Российской Федерации, депутатом законодательного (представительного) органа субъекта Российской Федерации, депутатом представительного органа местного самоуправления, членом иных выборных органов местного самоуправления, выборным должностным лицом местного самоуправления;</w:t>
      </w:r>
    </w:p>
    <w:p w:rsidR="00DE39EE" w:rsidRDefault="00DE39EE">
      <w:pPr>
        <w:pStyle w:val="Mystyle"/>
      </w:pPr>
      <w:r>
        <w:t>3) заниматься предпринимательской деятельностью лично или через доверенных лиц;</w:t>
      </w:r>
    </w:p>
    <w:p w:rsidR="00DE39EE" w:rsidRDefault="00DE39EE">
      <w:pPr>
        <w:pStyle w:val="Mystyle"/>
      </w:pPr>
      <w:r>
        <w:t>4) состоять членом органа управления коммерческой организации, если иное не предусмотрено законом или если в порядке, установленном уставом муниципального образования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DE39EE" w:rsidRDefault="00DE39EE">
      <w:pPr>
        <w:pStyle w:val="Mystyle"/>
      </w:pPr>
      <w:r>
        <w:t>5) быть поверенным или представителем по делам третьих лиц в органе местного самоуправления, в котором он состоит на муниципальной службе либо который непосредственно подчинен или подконтролен ему;</w:t>
      </w:r>
    </w:p>
    <w:p w:rsidR="00DE39EE" w:rsidRDefault="00DE39EE">
      <w:pPr>
        <w:pStyle w:val="Mystyle"/>
      </w:pPr>
      <w:r>
        <w:t>6) использовать в неслужебных целях средства материально - технического, финансового и информационного обеспечения, другое имущество и служебную информацию;</w:t>
      </w:r>
    </w:p>
    <w:p w:rsidR="00DE39EE" w:rsidRDefault="00DE39EE">
      <w:pPr>
        <w:pStyle w:val="Mystyle"/>
      </w:pPr>
      <w:r>
        <w:t>7) получать гонорары за публикации и выступления в качестве муниципального служащего;</w:t>
      </w:r>
    </w:p>
    <w:p w:rsidR="00DE39EE" w:rsidRDefault="00DE39EE">
      <w:pPr>
        <w:pStyle w:val="Mystyle"/>
      </w:pPr>
      <w:r>
        <w:t>8) получать от физических и юридических лиц вознаграждения (подарки, денежное вознаграждение, ссуды, услуги, оплату развлечений, отдыха, транспортных расходов и иные вознаграждения), связанные с исполнением им должностных обязанностей;</w:t>
      </w:r>
    </w:p>
    <w:p w:rsidR="00DE39EE" w:rsidRDefault="00DE39EE">
      <w:pPr>
        <w:pStyle w:val="Mystyle"/>
      </w:pPr>
      <w:r>
        <w:t>9)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органов местного самоуправления муниципального образования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DE39EE" w:rsidRDefault="00DE39EE">
      <w:pPr>
        <w:pStyle w:val="Mystyle"/>
      </w:pPr>
      <w:r>
        <w:t>10) принимать участие в забастовках;</w:t>
      </w:r>
    </w:p>
    <w:p w:rsidR="00DE39EE" w:rsidRDefault="00DE39EE">
      <w:pPr>
        <w:pStyle w:val="Mystyle"/>
      </w:pPr>
      <w:r>
        <w:t>11) использовать свое служебное положение в интересах политических партий, религиозных и других общественных объединений.</w:t>
      </w:r>
    </w:p>
    <w:p w:rsidR="00DE39EE" w:rsidRDefault="00DE39EE">
      <w:pPr>
        <w:pStyle w:val="Mystyle"/>
      </w:pPr>
      <w:r>
        <w:t xml:space="preserve">     Муниципальные служащие не вправе образовывать в органах местного самоуправления структуры политических партий, религиозных и других общественных объединений, за исключением профессиональных союзов.</w:t>
      </w:r>
    </w:p>
    <w:p w:rsidR="00DE39EE" w:rsidRDefault="00DE39EE">
      <w:pPr>
        <w:pStyle w:val="Mystyle"/>
      </w:pPr>
      <w:r>
        <w:t xml:space="preserve">     Муниципальный служащий обязан передавать в доверительное управление под гарантию муниципального образования на время прохождения муниципальной службы находящиеся в его собственности доли (пакеты акций) в уставном капитале коммерческих организаций в порядке, установленном уставом муниципального образования в соответствии с федеральными законами и законами субъекта Российской Федерации.</w:t>
      </w:r>
    </w:p>
    <w:p w:rsidR="00DE39EE" w:rsidRDefault="00DE39EE">
      <w:pPr>
        <w:pStyle w:val="Mystyle"/>
      </w:pPr>
      <w:r>
        <w:t xml:space="preserve">     Муниципальный служащий ежегодно в соответствии с федеральным законом, а также гражданин при поступлении на муниципальную службу обязаны представлять в органы государственной налоговой службы сведения о полученных ими доходах и об имуществе, принадлежащем им на праве собственности, которые являются объектами налогообложения.</w:t>
      </w:r>
    </w:p>
    <w:p w:rsidR="00DE39EE" w:rsidRDefault="00DE39EE">
      <w:pPr>
        <w:pStyle w:val="Mystyle"/>
      </w:pPr>
      <w:r>
        <w:t xml:space="preserve">     За неисполнение или ненадлежащее исполнение муниципальным служащим возложенных на него обязанностей (должностной проступок) на муниципального служащего могут налагаться дисциплинарные взыскания, предусмотренные нормативными правовыми актами органов местного самоуправления в соответствии с федеральными законами, законами субъекта Российской Федерации (ст.14).</w:t>
      </w:r>
    </w:p>
    <w:p w:rsidR="00DE39EE" w:rsidRDefault="00DE39EE">
      <w:pPr>
        <w:pStyle w:val="Mystyle"/>
      </w:pPr>
      <w:r>
        <w:rPr>
          <w:u w:val="single"/>
        </w:rPr>
        <w:t>Муниципальному служащему предоставлены существенные гарантии его деятельности</w:t>
      </w:r>
      <w:r>
        <w:t xml:space="preserve"> - это условия работы, обеспечивающие исполнение им должностных обязанностей, денежное содержание и иные выплаты, ежегодный оплачиваемый отпуск, медицинское обслуживание его и членов его семьи, в том числе после выхода его на пенсию, пенсионное обеспечение за выслугу лет и пенсионное обеспечение членов семьи муниципального служащего в случае его смерти, наступившей в связи с исполнением им должностных обязанностей, обязательное государственное социальное страхование на случай заболевания или потери трудоспособности в период прохождения им муниципальной службы или после ее прекращения, но наступивших в связи с исполнением им должностных обязанностей, защита его и членов его семьи в порядке, установленном законами, от насилия, угроз, других неправомерных действий в связи с исполнением им должностных обязанностей и другие.</w:t>
      </w:r>
    </w:p>
    <w:p w:rsidR="00DE39EE" w:rsidRDefault="00DE39EE">
      <w:pPr>
        <w:pStyle w:val="Mystyle"/>
        <w:rPr>
          <w:lang w:val="en-US"/>
        </w:rPr>
      </w:pPr>
      <w:bookmarkStart w:id="0" w:name="_GoBack"/>
      <w:bookmarkEnd w:id="0"/>
    </w:p>
    <w:sectPr w:rsidR="00DE39EE">
      <w:pgSz w:w="11906" w:h="16838" w:code="9"/>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961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2E0A62A9"/>
    <w:multiLevelType w:val="singleLevel"/>
    <w:tmpl w:val="7D1ABFD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2">
    <w:nsid w:val="3DFB7B17"/>
    <w:multiLevelType w:val="singleLevel"/>
    <w:tmpl w:val="E4E273B8"/>
    <w:lvl w:ilvl="0">
      <w:start w:val="1"/>
      <w:numFmt w:val="decimal"/>
      <w:lvlText w:val="%1)"/>
      <w:lvlJc w:val="left"/>
      <w:pPr>
        <w:tabs>
          <w:tab w:val="num" w:pos="585"/>
        </w:tabs>
        <w:ind w:left="585" w:hanging="435"/>
      </w:pPr>
      <w:rPr>
        <w:rFonts w:hint="default"/>
      </w:rPr>
    </w:lvl>
  </w:abstractNum>
  <w:abstractNum w:abstractNumId="3">
    <w:nsid w:val="52C50826"/>
    <w:multiLevelType w:val="singleLevel"/>
    <w:tmpl w:val="7D1ABFDA"/>
    <w:lvl w:ilvl="0">
      <w:start w:val="2"/>
      <w:numFmt w:val="decimal"/>
      <w:lvlText w:val="%1. "/>
      <w:legacy w:legacy="1" w:legacySpace="0" w:legacyIndent="283"/>
      <w:lvlJc w:val="left"/>
      <w:pPr>
        <w:ind w:left="358" w:hanging="283"/>
      </w:pPr>
      <w:rPr>
        <w:rFonts w:ascii="Times New Roman" w:hAnsi="Times New Roman" w:cs="Times New Roman" w:hint="default"/>
        <w:b w:val="0"/>
        <w:bCs w:val="0"/>
        <w:i w:val="0"/>
        <w:iCs w:val="0"/>
        <w:sz w:val="28"/>
        <w:szCs w:val="28"/>
        <w:u w:val="none"/>
      </w:rPr>
    </w:lvl>
  </w:abstractNum>
  <w:abstractNum w:abstractNumId="4">
    <w:nsid w:val="5DF72958"/>
    <w:multiLevelType w:val="singleLevel"/>
    <w:tmpl w:val="8C88A3F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7BC1"/>
    <w:rsid w:val="00501487"/>
    <w:rsid w:val="00637BC1"/>
    <w:rsid w:val="00DE39EE"/>
    <w:rsid w:val="00EB23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7996513-86C1-4BC1-8F51-911AE14FE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autoSpaceDE w:val="0"/>
      <w:autoSpaceDN w:val="0"/>
    </w:pPr>
    <w:rPr>
      <w:rFonts w:ascii="Times New Roman" w:hAnsi="Times New Roman"/>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widowControl/>
      <w:spacing w:before="240" w:after="60"/>
    </w:pPr>
    <w:rPr>
      <w:rFonts w:ascii="Arial" w:hAnsi="Arial" w:cs="Arial"/>
      <w:b/>
      <w:bCs/>
      <w:kern w:val="28"/>
      <w:sz w:val="28"/>
      <w:szCs w:val="28"/>
      <w:lang w:val="ru-RU"/>
    </w:rPr>
  </w:style>
  <w:style w:type="paragraph" w:customStyle="1" w:styleId="2">
    <w:name w:val="заголовок 2"/>
    <w:basedOn w:val="a"/>
    <w:next w:val="a"/>
    <w:uiPriority w:val="99"/>
    <w:pPr>
      <w:keepNext/>
      <w:widowControl/>
      <w:spacing w:before="240" w:after="60"/>
      <w:outlineLvl w:val="1"/>
    </w:pPr>
    <w:rPr>
      <w:rFonts w:ascii="Arial" w:hAnsi="Arial" w:cs="Arial"/>
      <w:b/>
      <w:bCs/>
      <w:i/>
      <w:iCs/>
      <w:lang w:val="ru-RU"/>
    </w:rPr>
  </w:style>
  <w:style w:type="paragraph" w:customStyle="1" w:styleId="3">
    <w:name w:val="заголовок 3"/>
    <w:basedOn w:val="a"/>
    <w:next w:val="a"/>
    <w:uiPriority w:val="99"/>
    <w:pPr>
      <w:keepNext/>
      <w:widowControl/>
      <w:jc w:val="both"/>
      <w:outlineLvl w:val="2"/>
    </w:pPr>
    <w:rPr>
      <w:sz w:val="28"/>
      <w:szCs w:val="28"/>
      <w:lang w:val="ru-RU"/>
    </w:rPr>
  </w:style>
  <w:style w:type="paragraph" w:customStyle="1" w:styleId="4">
    <w:name w:val="заголовок 4"/>
    <w:basedOn w:val="a"/>
    <w:next w:val="a"/>
    <w:uiPriority w:val="99"/>
    <w:pPr>
      <w:keepNext/>
      <w:widowControl/>
      <w:jc w:val="center"/>
      <w:outlineLvl w:val="3"/>
    </w:pPr>
    <w:rPr>
      <w:b/>
      <w:bCs/>
      <w:sz w:val="28"/>
      <w:szCs w:val="28"/>
      <w:lang w:val="ru-RU"/>
    </w:rPr>
  </w:style>
  <w:style w:type="paragraph" w:customStyle="1" w:styleId="8">
    <w:name w:val="заголовок 8"/>
    <w:basedOn w:val="a"/>
    <w:next w:val="a"/>
    <w:uiPriority w:val="99"/>
    <w:pPr>
      <w:widowControl/>
      <w:spacing w:before="240" w:after="60"/>
    </w:pPr>
    <w:rPr>
      <w:rFonts w:ascii="Arial" w:hAnsi="Arial" w:cs="Arial"/>
      <w:i/>
      <w:iCs/>
      <w:sz w:val="20"/>
      <w:szCs w:val="20"/>
      <w:lang w:val="ru-RU"/>
    </w:rPr>
  </w:style>
  <w:style w:type="character" w:customStyle="1" w:styleId="a3">
    <w:name w:val="Основной шрифт"/>
    <w:uiPriority w:val="99"/>
  </w:style>
  <w:style w:type="paragraph" w:styleId="a4">
    <w:name w:val="Body Text"/>
    <w:basedOn w:val="a"/>
    <w:link w:val="a5"/>
    <w:uiPriority w:val="99"/>
    <w:pPr>
      <w:widowControl/>
      <w:jc w:val="both"/>
    </w:pPr>
    <w:rPr>
      <w:rFonts w:ascii="Courier New" w:hAnsi="Courier New" w:cs="Courier New"/>
      <w:b/>
      <w:bCs/>
      <w:lang w:val="ru-RU"/>
    </w:rPr>
  </w:style>
  <w:style w:type="character" w:customStyle="1" w:styleId="a5">
    <w:name w:val="Основной текст Знак"/>
    <w:link w:val="a4"/>
    <w:uiPriority w:val="99"/>
    <w:semiHidden/>
    <w:rPr>
      <w:rFonts w:ascii="Times New Roman" w:hAnsi="Times New Roman" w:cs="Times New Roman"/>
      <w:sz w:val="20"/>
      <w:szCs w:val="20"/>
    </w:rPr>
  </w:style>
  <w:style w:type="paragraph" w:styleId="20">
    <w:name w:val="Body Text 2"/>
    <w:basedOn w:val="a"/>
    <w:link w:val="21"/>
    <w:uiPriority w:val="99"/>
    <w:pPr>
      <w:widowControl/>
      <w:jc w:val="both"/>
    </w:pPr>
    <w:rPr>
      <w:lang w:val="ru-RU"/>
    </w:rPr>
  </w:style>
  <w:style w:type="character" w:customStyle="1" w:styleId="21">
    <w:name w:val="Основной текст 2 Знак"/>
    <w:link w:val="20"/>
    <w:uiPriority w:val="99"/>
    <w:semiHidden/>
    <w:rPr>
      <w:rFonts w:ascii="Times New Roman" w:hAnsi="Times New Roman" w:cs="Times New Roman"/>
      <w:sz w:val="20"/>
      <w:szCs w:val="20"/>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 w:type="paragraph" w:styleId="22">
    <w:name w:val="Body Text Indent 2"/>
    <w:basedOn w:val="a"/>
    <w:link w:val="23"/>
    <w:uiPriority w:val="99"/>
    <w:pPr>
      <w:widowControl/>
      <w:spacing w:line="240" w:lineRule="atLeast"/>
      <w:ind w:right="-2812" w:firstLine="320"/>
    </w:pPr>
    <w:rPr>
      <w:lang w:val="ru-RU"/>
    </w:rPr>
  </w:style>
  <w:style w:type="character" w:customStyle="1" w:styleId="23">
    <w:name w:val="Основной текст с отступом 2 Знак"/>
    <w:link w:val="22"/>
    <w:uiPriority w:val="99"/>
    <w:semiHidden/>
    <w:rPr>
      <w:rFonts w:ascii="Times New Roman" w:hAnsi="Times New Roman" w:cs="Times New Roman"/>
      <w:sz w:val="20"/>
      <w:szCs w:val="20"/>
    </w:rPr>
  </w:style>
  <w:style w:type="paragraph" w:styleId="30">
    <w:name w:val="Body Text Indent 3"/>
    <w:basedOn w:val="a"/>
    <w:link w:val="31"/>
    <w:uiPriority w:val="99"/>
    <w:pPr>
      <w:widowControl/>
      <w:spacing w:before="40" w:line="240" w:lineRule="atLeast"/>
      <w:ind w:right="-2812" w:firstLine="360"/>
    </w:pPr>
    <w:rPr>
      <w:lang w:val="ru-RU"/>
    </w:rPr>
  </w:style>
  <w:style w:type="character" w:customStyle="1" w:styleId="31">
    <w:name w:val="Основной текст с отступом 3 Знак"/>
    <w:link w:val="30"/>
    <w:uiPriority w:val="99"/>
    <w:semiHidden/>
    <w:rPr>
      <w:rFonts w:ascii="Times New Roman" w:hAnsi="Times New Roman" w:cs="Times New Roman"/>
      <w:sz w:val="16"/>
      <w:szCs w:val="16"/>
    </w:rPr>
  </w:style>
  <w:style w:type="paragraph" w:styleId="a6">
    <w:name w:val="footer"/>
    <w:basedOn w:val="a"/>
    <w:link w:val="a7"/>
    <w:uiPriority w:val="99"/>
    <w:pPr>
      <w:widowControl/>
      <w:tabs>
        <w:tab w:val="center" w:pos="4153"/>
        <w:tab w:val="right" w:pos="8306"/>
      </w:tabs>
    </w:pPr>
    <w:rPr>
      <w:sz w:val="20"/>
      <w:szCs w:val="20"/>
      <w:lang w:val="ru-RU"/>
    </w:rPr>
  </w:style>
  <w:style w:type="character" w:customStyle="1" w:styleId="a7">
    <w:name w:val="Нижний колонтитул Знак"/>
    <w:link w:val="a6"/>
    <w:uiPriority w:val="99"/>
    <w:semiHidden/>
    <w:rPr>
      <w:rFonts w:ascii="Times New Roman" w:hAnsi="Times New Roman" w:cs="Times New Roman"/>
      <w:sz w:val="20"/>
      <w:szCs w:val="20"/>
    </w:rPr>
  </w:style>
  <w:style w:type="character" w:customStyle="1" w:styleId="a8">
    <w:name w:val="номер страницы"/>
    <w:uiPriority w:val="99"/>
  </w:style>
  <w:style w:type="paragraph" w:customStyle="1" w:styleId="10">
    <w:name w:val="оглавление 1"/>
    <w:basedOn w:val="a"/>
    <w:next w:val="a"/>
    <w:autoRedefine/>
    <w:uiPriority w:val="99"/>
    <w:pPr>
      <w:widowControl/>
    </w:pPr>
    <w:rPr>
      <w:sz w:val="20"/>
      <w:szCs w:val="20"/>
      <w:lang w:val="ru-RU"/>
    </w:rPr>
  </w:style>
  <w:style w:type="paragraph" w:customStyle="1" w:styleId="24">
    <w:name w:val="оглавление 2"/>
    <w:basedOn w:val="a"/>
    <w:next w:val="a"/>
    <w:autoRedefine/>
    <w:uiPriority w:val="99"/>
    <w:pPr>
      <w:widowControl/>
      <w:tabs>
        <w:tab w:val="right" w:leader="dot" w:pos="4536"/>
      </w:tabs>
      <w:ind w:left="142"/>
    </w:pPr>
    <w:rPr>
      <w:noProof/>
      <w:sz w:val="10"/>
      <w:szCs w:val="10"/>
    </w:rPr>
  </w:style>
  <w:style w:type="paragraph" w:customStyle="1" w:styleId="32">
    <w:name w:val="оглавление 3"/>
    <w:basedOn w:val="a"/>
    <w:next w:val="a"/>
    <w:autoRedefine/>
    <w:uiPriority w:val="99"/>
    <w:pPr>
      <w:widowControl/>
      <w:ind w:left="400"/>
    </w:pPr>
    <w:rPr>
      <w:sz w:val="20"/>
      <w:szCs w:val="20"/>
      <w:lang w:val="ru-RU"/>
    </w:rPr>
  </w:style>
  <w:style w:type="paragraph" w:customStyle="1" w:styleId="40">
    <w:name w:val="оглавление 4"/>
    <w:basedOn w:val="a"/>
    <w:next w:val="a"/>
    <w:autoRedefine/>
    <w:uiPriority w:val="99"/>
    <w:pPr>
      <w:widowControl/>
      <w:ind w:left="600"/>
    </w:pPr>
    <w:rPr>
      <w:sz w:val="20"/>
      <w:szCs w:val="20"/>
      <w:lang w:val="ru-RU"/>
    </w:rPr>
  </w:style>
  <w:style w:type="paragraph" w:customStyle="1" w:styleId="5">
    <w:name w:val="оглавление 5"/>
    <w:basedOn w:val="a"/>
    <w:next w:val="a"/>
    <w:autoRedefine/>
    <w:uiPriority w:val="99"/>
    <w:pPr>
      <w:widowControl/>
      <w:ind w:left="800"/>
    </w:pPr>
    <w:rPr>
      <w:sz w:val="20"/>
      <w:szCs w:val="20"/>
      <w:lang w:val="ru-RU"/>
    </w:rPr>
  </w:style>
  <w:style w:type="paragraph" w:customStyle="1" w:styleId="6">
    <w:name w:val="оглавление 6"/>
    <w:basedOn w:val="a"/>
    <w:next w:val="a"/>
    <w:autoRedefine/>
    <w:uiPriority w:val="99"/>
    <w:pPr>
      <w:widowControl/>
      <w:ind w:left="1000"/>
    </w:pPr>
    <w:rPr>
      <w:sz w:val="20"/>
      <w:szCs w:val="20"/>
      <w:lang w:val="ru-RU"/>
    </w:rPr>
  </w:style>
  <w:style w:type="paragraph" w:customStyle="1" w:styleId="7">
    <w:name w:val="оглавление 7"/>
    <w:basedOn w:val="a"/>
    <w:next w:val="a"/>
    <w:autoRedefine/>
    <w:uiPriority w:val="99"/>
    <w:pPr>
      <w:widowControl/>
      <w:ind w:left="1200"/>
    </w:pPr>
    <w:rPr>
      <w:sz w:val="20"/>
      <w:szCs w:val="20"/>
      <w:lang w:val="ru-RU"/>
    </w:rPr>
  </w:style>
  <w:style w:type="paragraph" w:customStyle="1" w:styleId="80">
    <w:name w:val="оглавление 8"/>
    <w:basedOn w:val="a"/>
    <w:next w:val="a"/>
    <w:autoRedefine/>
    <w:uiPriority w:val="99"/>
    <w:pPr>
      <w:widowControl/>
      <w:ind w:left="1400"/>
    </w:pPr>
    <w:rPr>
      <w:sz w:val="20"/>
      <w:szCs w:val="20"/>
      <w:lang w:val="ru-RU"/>
    </w:rPr>
  </w:style>
  <w:style w:type="paragraph" w:customStyle="1" w:styleId="9">
    <w:name w:val="оглавление 9"/>
    <w:basedOn w:val="a"/>
    <w:next w:val="a"/>
    <w:autoRedefine/>
    <w:uiPriority w:val="99"/>
    <w:pPr>
      <w:widowControl/>
      <w:ind w:left="1600"/>
    </w:pPr>
    <w:rPr>
      <w:sz w:val="20"/>
      <w:szCs w:val="20"/>
      <w:lang w:val="ru-RU"/>
    </w:rPr>
  </w:style>
  <w:style w:type="paragraph" w:styleId="a9">
    <w:name w:val="header"/>
    <w:basedOn w:val="a"/>
    <w:link w:val="aa"/>
    <w:uiPriority w:val="99"/>
    <w:pPr>
      <w:widowControl/>
      <w:tabs>
        <w:tab w:val="center" w:pos="4153"/>
        <w:tab w:val="right" w:pos="8306"/>
      </w:tabs>
    </w:pPr>
    <w:rPr>
      <w:sz w:val="20"/>
      <w:szCs w:val="20"/>
      <w:lang w:val="ru-RU"/>
    </w:rPr>
  </w:style>
  <w:style w:type="character" w:customStyle="1" w:styleId="aa">
    <w:name w:val="Верхний колонтитул Знак"/>
    <w:link w:val="a9"/>
    <w:uiPriority w:val="99"/>
    <w:semiHidden/>
    <w:rPr>
      <w:rFonts w:ascii="Times New Roman" w:hAnsi="Times New Roman" w:cs="Times New Roman"/>
      <w:sz w:val="20"/>
      <w:szCs w:val="20"/>
    </w:rPr>
  </w:style>
  <w:style w:type="character" w:styleId="ab">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5442</Words>
  <Characters>3102</Characters>
  <Application>Microsoft Office Word</Application>
  <DocSecurity>0</DocSecurity>
  <Lines>25</Lines>
  <Paragraphs>17</Paragraphs>
  <ScaleCrop>false</ScaleCrop>
  <HeadingPairs>
    <vt:vector size="2" baseType="variant">
      <vt:variant>
        <vt:lpstr>Название</vt:lpstr>
      </vt:variant>
      <vt:variant>
        <vt:i4>1</vt:i4>
      </vt:variant>
    </vt:vector>
  </HeadingPairs>
  <TitlesOfParts>
    <vt:vector size="1" baseType="lpstr">
      <vt:lpstr>Государство и право Англии в период сословно-представительной монархии</vt:lpstr>
    </vt:vector>
  </TitlesOfParts>
  <Company>ГУУ</Company>
  <LinksUpToDate>false</LinksUpToDate>
  <CharactersWithSpaces>8527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Англии в период сословно-представительной монархии</dc:title>
  <dc:subject/>
  <dc:creator>Севостьянов Иван Олегович</dc:creator>
  <cp:keywords/>
  <dc:description/>
  <cp:lastModifiedBy>admin</cp:lastModifiedBy>
  <cp:revision>2</cp:revision>
  <dcterms:created xsi:type="dcterms:W3CDTF">2014-01-27T09:04:00Z</dcterms:created>
  <dcterms:modified xsi:type="dcterms:W3CDTF">2014-01-27T09:04:00Z</dcterms:modified>
</cp:coreProperties>
</file>