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76" w:rsidRDefault="007339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Муравьевы (декабристы)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1) Александр Михайлович (1802 - 53). Будучи корнетом кавалергардского полка, принадлежал к Северному обществу; следственной комиссией отнесен был к четвертому разряду участников 14 декабря и верховным уголовным судом принужден к ссылке в каторжные работы на 15 лет; затем этот срок был сокращен до восьми лет. В 1834 году окончился срок его пребывания на каторге, но он не пожелал уйти оттуда ранее своего брата Никиты, и только в 1836 году, вместе с последним, поселен был в селении Урике, близ Иркутска. Позже жил в Тобольске, служа в канцелярии губернского правления. Имея значительные денежные средства., он открыл в Тобольске женское училище. Записки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Шимана</w:t>
      </w:r>
      <w:r>
        <w:rPr>
          <w:color w:val="000000"/>
          <w:sz w:val="24"/>
          <w:szCs w:val="24"/>
          <w:lang w:val="en-US"/>
        </w:rPr>
        <w:t xml:space="preserve">: "Ermordung Pauls und Thronbesteigung Nicolaus I". -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Никита Михайлович М. (1796 - 1844), брат предыдущего. Был женат на графине Чернышевой, последовавшей за ним в Сибирь. Был капитаном гвардейского генерального штаба; следственной комиссией отнесен к первому разряду участников 14 декабря и верховным уголовным судом присужден был к смертной казни, замененной ссылкою в каторжные работы.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с 1816 года Никита М. принимал участие в масонских ложах; затем он основал тайное политическое общество - Союз спасения или Союз истинных и верных сынов отечества, в который вошли масоны разных лож, и для которого </w:t>
      </w:r>
      <w:r w:rsidRPr="00D73C8C">
        <w:rPr>
          <w:color w:val="000000"/>
          <w:sz w:val="24"/>
          <w:szCs w:val="24"/>
        </w:rPr>
        <w:t>Пестель</w:t>
      </w:r>
      <w:r>
        <w:rPr>
          <w:color w:val="000000"/>
          <w:sz w:val="24"/>
          <w:szCs w:val="24"/>
        </w:rPr>
        <w:t xml:space="preserve"> написал в 1817 году устав. В 1818 году Союз спасения превратился в Союз благоденствия. В 1821 году, когда образовались общества Северное и Южное, во главе первого стал Никита М. Отнесясь сначала с сочувствием к республиканскому строю, М. явился затем наиболее видным представителем монархически-конституционных стремлений Северного общества. По конституции М., сохранившейся в разных редакциях, Россия должна была получить федеративное устройство. Император есть "верховный чиновник российского правительства"; законодательная власть принадлежит "верховной думе" и "Палате народных представителей". Все граждане равны перед законом. Чины и сословия уничтожаются.  Разные редакции конституции М. см. у Довнар-Запольского "Мемуары декабристов", и у В.Е. Якушкина "Государственная власть и проекты государственной реформы в России"; подробный разбор у В.И. Семевского "Политические и общественные идеи декабристов". -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3) Александр Николаевич М. (1792 - 1864) - родной брат </w:t>
      </w:r>
      <w:r w:rsidRPr="00D73C8C">
        <w:rPr>
          <w:color w:val="000000"/>
          <w:sz w:val="24"/>
          <w:szCs w:val="24"/>
        </w:rPr>
        <w:t>Николая Николаевича М.-Карского</w:t>
      </w:r>
      <w:r>
        <w:rPr>
          <w:color w:val="000000"/>
          <w:sz w:val="24"/>
          <w:szCs w:val="24"/>
        </w:rPr>
        <w:t xml:space="preserve"> , </w:t>
      </w:r>
      <w:r w:rsidRPr="00D73C8C">
        <w:rPr>
          <w:color w:val="000000"/>
          <w:sz w:val="24"/>
          <w:szCs w:val="24"/>
        </w:rPr>
        <w:t>Михаила Николаевича М.-Виленского</w:t>
      </w:r>
      <w:r>
        <w:rPr>
          <w:color w:val="000000"/>
          <w:sz w:val="24"/>
          <w:szCs w:val="24"/>
        </w:rPr>
        <w:t xml:space="preserve"> и духовного писателя Андрея Николаевича М.; основатель, вместе с Никитой Михайловичем М. тайного политического общества Союз спасения и один из редакторов устава Союза благоденствия.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Служил в генеральном штабе, вышел полковником в отставку; в 1826 году, отнесенный к четвертому разряду декабристов, сослан в Верхнеудинск, в следующем году занял должность иркутского городничего; затем последовательно был председателем тобольского губернского правления, архангельским и нижегородским губернатором (в последней должности он способствовал тому, что нижегородское дворянство одно из первых отозвалось на Высочайший рескрипт 20 ноября 1857 года), наконец, первоприсутствующим в одном из московских департаментов Сената. -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Артамон Захарьевич М. (1794 - 1846); участвовал в кампаниях 1812 - 14 годов, командовал ахтырским гусарским полком; принадлежал к Южному обществу; отнесен был следственной комиссией к первому разряду участников тайных обществ. В донесении этой комиссии говорится, что Артамон М. выражал горячее желание отправиться в Таганрог для умерщвления императора </w:t>
      </w:r>
      <w:r w:rsidRPr="00D73C8C">
        <w:rPr>
          <w:color w:val="000000"/>
          <w:sz w:val="24"/>
          <w:szCs w:val="24"/>
        </w:rPr>
        <w:t>Александра</w:t>
      </w:r>
      <w:r>
        <w:rPr>
          <w:color w:val="000000"/>
          <w:sz w:val="24"/>
          <w:szCs w:val="24"/>
        </w:rPr>
        <w:t xml:space="preserve"> и с трудом был удержан товарищами, по словам которых, впрочем, он был "яростным более на словах, нежели в самом деле". Д-р Н.А. Белоголовый в отрывках "Из воспоминаний сибиряка", напечатанных в "Русских Ведомостях" 1896 года, пишет, что "это был необыкновенно веселый и добродушный человек; смеющиеся глазки его так и прыгали, а раскатистый, заразительный хохот постоянно наполнял его небольшой домик" в деревне Малой Разводной, близ Иркутска, где он жил после освобождения из каторги. В Сибири его "все любили за беззаветную и деятельную доброту: он не только платонически сочувствовал всякой чужой беде, а делал все возможное, чтобы помочь: в деревушке он скоро сделался общим благодетелем; претендуя на знание медицины, он разыскивал сам больных мужиков и лечил их, помогая им не только лекарствами, но и пищею, деньгами, - всем, чем только мог". -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Ипполит Иванович М.-Апостол (1805 - 26), прапорщик свиты по квартирмейстерской части; принадлежа к Южному обществу, был участником в восстании шести рот черниговского полка, освободивших арестованного брата его Сергея и двинувшихся в Белую Церковь. Когда они, 3 января 1826 года, были разбиты отрядом гусар с конной артиллерией, и Сергей М. упал раненым, то Ипполит, полагая, что он убит, не захотел пережить брата и застрелился. -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Сергей Иванович М.-Апостол (1796 - 1826), брат предыдущего. Воспитывался в Париже вместе с братом Матвеем, затем окончил курс в Санкт-Петербургском институте инженеров путей сообщения; участвовал в кампаниях 1813 - 14 годов; в 1816 году был переведен в Семеновский полк, по расформировании которого перешел во второй батальон черниговского полка. С этого времени Сергей М. становится одним из главарей Южного общества и приобретает необыкновенную популярность среди солдат, которой, между прочим, объясняется бунт черниговского полка, приведший Сергея М. 13 июля 1826 года на виселицу. Его биограф Балас пишет в "Русской Старине" 1873 года: "необыкновенная кротость Сергея Ивановича, соединенная с любезностью, живостью и остроумием, была в нем, по выражению современников, блистательна и приманчива. Возвышенный и светлый ум, глубокая религиозность, прекрасные душевные качества приобретали ему чувства любви и преданности. Приветливость и остроумие делали его душою общества". - </w:t>
      </w:r>
    </w:p>
    <w:p w:rsidR="00733976" w:rsidRDefault="0073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Матвей Иванович М.-Апостол (1783 - 1886). Учился в корпусе путей сообщения, но курса, вследствие начавшейся Отечественной войны, не окончил. Служил в семеновском полку; в 1821 году вышел в отставку с чином подполковника. С 1816 года был деятельным членом Союза благоденствия; имел сношения с Северным и Южным обществами. Арестованный в числе декабристов, он был приговорен к смертной казни, замененной сначала каторгою, потом ссылкой на поселение; с 1836 года жил в Ялуторовске. Впоследствии ему были возвращены права состояния. За три года до смерти продиктовал А.П. Беляеву свои "Воспоминания", касающиеся его пребывания в Сибири (см. "Русская Старина", 1886 год, № 8). - Литературу см. в статье "Декабристы", т. XV, 772 - 3. </w:t>
      </w:r>
    </w:p>
    <w:p w:rsidR="00733976" w:rsidRDefault="007339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339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C8C"/>
    <w:rsid w:val="00105674"/>
    <w:rsid w:val="00424E4D"/>
    <w:rsid w:val="00733976"/>
    <w:rsid w:val="00D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893317-FB34-4DC9-9557-A844373F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Муравьевы (декабристы)</vt:lpstr>
    </vt:vector>
  </TitlesOfParts>
  <Company>PERSONAL COMPUTERS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Муравьевы (декабристы)</dc:title>
  <dc:subject/>
  <dc:creator>USER</dc:creator>
  <cp:keywords/>
  <dc:description/>
  <cp:lastModifiedBy>admin</cp:lastModifiedBy>
  <cp:revision>2</cp:revision>
  <dcterms:created xsi:type="dcterms:W3CDTF">2014-01-26T20:14:00Z</dcterms:created>
  <dcterms:modified xsi:type="dcterms:W3CDTF">2014-01-26T20:14:00Z</dcterms:modified>
</cp:coreProperties>
</file>