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77E" w:rsidRDefault="00E3177E" w:rsidP="006E419C">
      <w:pPr>
        <w:pStyle w:val="aa"/>
        <w:jc w:val="center"/>
        <w:rPr>
          <w:rFonts w:ascii="Times New Roman" w:hAnsi="Times New Roman"/>
          <w:color w:val="auto"/>
          <w:sz w:val="32"/>
          <w:szCs w:val="32"/>
        </w:rPr>
      </w:pPr>
    </w:p>
    <w:p w:rsidR="006E419C" w:rsidRPr="006E419C" w:rsidRDefault="006E419C" w:rsidP="006E419C">
      <w:pPr>
        <w:pStyle w:val="aa"/>
        <w:jc w:val="center"/>
        <w:rPr>
          <w:rFonts w:ascii="Times New Roman" w:hAnsi="Times New Roman"/>
          <w:color w:val="auto"/>
          <w:sz w:val="32"/>
          <w:szCs w:val="32"/>
        </w:rPr>
      </w:pPr>
      <w:r w:rsidRPr="006E419C">
        <w:rPr>
          <w:rFonts w:ascii="Times New Roman" w:hAnsi="Times New Roman"/>
          <w:color w:val="auto"/>
          <w:sz w:val="32"/>
          <w:szCs w:val="32"/>
        </w:rPr>
        <w:t>Оглавление</w:t>
      </w:r>
    </w:p>
    <w:p w:rsidR="006E419C" w:rsidRPr="006E419C" w:rsidRDefault="006E419C" w:rsidP="006E419C"/>
    <w:p w:rsidR="006E419C" w:rsidRPr="006E419C" w:rsidRDefault="006E419C">
      <w:pPr>
        <w:pStyle w:val="11"/>
        <w:tabs>
          <w:tab w:val="right" w:leader="dot" w:pos="9345"/>
        </w:tabs>
        <w:rPr>
          <w:rFonts w:ascii="Times New Roman" w:hAnsi="Times New Roman"/>
          <w:noProof/>
          <w:sz w:val="28"/>
          <w:szCs w:val="28"/>
        </w:rPr>
      </w:pPr>
      <w:r>
        <w:fldChar w:fldCharType="begin"/>
      </w:r>
      <w:r>
        <w:instrText xml:space="preserve"> TOC \o "1-3" \h \z \u </w:instrText>
      </w:r>
      <w:r>
        <w:fldChar w:fldCharType="separate"/>
      </w:r>
      <w:hyperlink w:anchor="_Toc280026969" w:history="1">
        <w:r w:rsidRPr="006E419C">
          <w:rPr>
            <w:rStyle w:val="ab"/>
            <w:rFonts w:ascii="Times New Roman" w:hAnsi="Times New Roman"/>
            <w:noProof/>
            <w:sz w:val="28"/>
            <w:szCs w:val="28"/>
          </w:rPr>
          <w:t>Введение</w:t>
        </w:r>
        <w:r w:rsidRPr="006E419C">
          <w:rPr>
            <w:rFonts w:ascii="Times New Roman" w:hAnsi="Times New Roman"/>
            <w:noProof/>
            <w:webHidden/>
            <w:sz w:val="28"/>
            <w:szCs w:val="28"/>
          </w:rPr>
          <w:tab/>
        </w:r>
        <w:r w:rsidRPr="006E419C">
          <w:rPr>
            <w:rFonts w:ascii="Times New Roman" w:hAnsi="Times New Roman"/>
            <w:noProof/>
            <w:webHidden/>
            <w:sz w:val="28"/>
            <w:szCs w:val="28"/>
          </w:rPr>
          <w:fldChar w:fldCharType="begin"/>
        </w:r>
        <w:r w:rsidRPr="006E419C">
          <w:rPr>
            <w:rFonts w:ascii="Times New Roman" w:hAnsi="Times New Roman"/>
            <w:noProof/>
            <w:webHidden/>
            <w:sz w:val="28"/>
            <w:szCs w:val="28"/>
          </w:rPr>
          <w:instrText xml:space="preserve"> PAGEREF _Toc280026969 \h </w:instrText>
        </w:r>
        <w:r w:rsidRPr="006E419C">
          <w:rPr>
            <w:rFonts w:ascii="Times New Roman" w:hAnsi="Times New Roman"/>
            <w:noProof/>
            <w:webHidden/>
            <w:sz w:val="28"/>
            <w:szCs w:val="28"/>
          </w:rPr>
        </w:r>
        <w:r w:rsidRPr="006E419C">
          <w:rPr>
            <w:rFonts w:ascii="Times New Roman" w:hAnsi="Times New Roman"/>
            <w:noProof/>
            <w:webHidden/>
            <w:sz w:val="28"/>
            <w:szCs w:val="28"/>
          </w:rPr>
          <w:fldChar w:fldCharType="separate"/>
        </w:r>
        <w:r w:rsidR="00C26CED">
          <w:rPr>
            <w:rFonts w:ascii="Times New Roman" w:hAnsi="Times New Roman"/>
            <w:noProof/>
            <w:webHidden/>
            <w:sz w:val="28"/>
            <w:szCs w:val="28"/>
          </w:rPr>
          <w:t>3</w:t>
        </w:r>
        <w:r w:rsidRPr="006E419C">
          <w:rPr>
            <w:rFonts w:ascii="Times New Roman" w:hAnsi="Times New Roman"/>
            <w:noProof/>
            <w:webHidden/>
            <w:sz w:val="28"/>
            <w:szCs w:val="28"/>
          </w:rPr>
          <w:fldChar w:fldCharType="end"/>
        </w:r>
      </w:hyperlink>
    </w:p>
    <w:p w:rsidR="006E419C" w:rsidRPr="006E419C" w:rsidRDefault="00187C0D">
      <w:pPr>
        <w:pStyle w:val="11"/>
        <w:tabs>
          <w:tab w:val="right" w:leader="dot" w:pos="9345"/>
        </w:tabs>
        <w:rPr>
          <w:rFonts w:ascii="Times New Roman" w:hAnsi="Times New Roman"/>
          <w:noProof/>
          <w:sz w:val="28"/>
          <w:szCs w:val="28"/>
        </w:rPr>
      </w:pPr>
      <w:hyperlink w:anchor="_Toc280026970" w:history="1">
        <w:r w:rsidR="006E419C" w:rsidRPr="006E419C">
          <w:rPr>
            <w:rStyle w:val="ab"/>
            <w:rFonts w:ascii="Times New Roman" w:hAnsi="Times New Roman"/>
            <w:noProof/>
            <w:sz w:val="28"/>
            <w:szCs w:val="28"/>
          </w:rPr>
          <w:t>1. Биография Никиты Сергеевича Хрущева</w:t>
        </w:r>
        <w:r w:rsidR="006E419C" w:rsidRPr="006E419C">
          <w:rPr>
            <w:rFonts w:ascii="Times New Roman" w:hAnsi="Times New Roman"/>
            <w:noProof/>
            <w:webHidden/>
            <w:sz w:val="28"/>
            <w:szCs w:val="28"/>
          </w:rPr>
          <w:tab/>
        </w:r>
        <w:r w:rsidR="006E419C" w:rsidRPr="006E419C">
          <w:rPr>
            <w:rFonts w:ascii="Times New Roman" w:hAnsi="Times New Roman"/>
            <w:noProof/>
            <w:webHidden/>
            <w:sz w:val="28"/>
            <w:szCs w:val="28"/>
          </w:rPr>
          <w:fldChar w:fldCharType="begin"/>
        </w:r>
        <w:r w:rsidR="006E419C" w:rsidRPr="006E419C">
          <w:rPr>
            <w:rFonts w:ascii="Times New Roman" w:hAnsi="Times New Roman"/>
            <w:noProof/>
            <w:webHidden/>
            <w:sz w:val="28"/>
            <w:szCs w:val="28"/>
          </w:rPr>
          <w:instrText xml:space="preserve"> PAGEREF _Toc280026970 \h </w:instrText>
        </w:r>
        <w:r w:rsidR="006E419C" w:rsidRPr="006E419C">
          <w:rPr>
            <w:rFonts w:ascii="Times New Roman" w:hAnsi="Times New Roman"/>
            <w:noProof/>
            <w:webHidden/>
            <w:sz w:val="28"/>
            <w:szCs w:val="28"/>
          </w:rPr>
        </w:r>
        <w:r w:rsidR="006E419C" w:rsidRPr="006E419C">
          <w:rPr>
            <w:rFonts w:ascii="Times New Roman" w:hAnsi="Times New Roman"/>
            <w:noProof/>
            <w:webHidden/>
            <w:sz w:val="28"/>
            <w:szCs w:val="28"/>
          </w:rPr>
          <w:fldChar w:fldCharType="separate"/>
        </w:r>
        <w:r w:rsidR="00C26CED">
          <w:rPr>
            <w:rFonts w:ascii="Times New Roman" w:hAnsi="Times New Roman"/>
            <w:noProof/>
            <w:webHidden/>
            <w:sz w:val="28"/>
            <w:szCs w:val="28"/>
          </w:rPr>
          <w:t>4</w:t>
        </w:r>
        <w:r w:rsidR="006E419C" w:rsidRPr="006E419C">
          <w:rPr>
            <w:rFonts w:ascii="Times New Roman" w:hAnsi="Times New Roman"/>
            <w:noProof/>
            <w:webHidden/>
            <w:sz w:val="28"/>
            <w:szCs w:val="28"/>
          </w:rPr>
          <w:fldChar w:fldCharType="end"/>
        </w:r>
      </w:hyperlink>
    </w:p>
    <w:p w:rsidR="006E419C" w:rsidRPr="006E419C" w:rsidRDefault="00187C0D">
      <w:pPr>
        <w:pStyle w:val="11"/>
        <w:tabs>
          <w:tab w:val="right" w:leader="dot" w:pos="9345"/>
        </w:tabs>
        <w:rPr>
          <w:rFonts w:ascii="Times New Roman" w:hAnsi="Times New Roman"/>
          <w:noProof/>
          <w:sz w:val="28"/>
          <w:szCs w:val="28"/>
        </w:rPr>
      </w:pPr>
      <w:hyperlink w:anchor="_Toc280026971" w:history="1">
        <w:r w:rsidR="006E419C" w:rsidRPr="006E419C">
          <w:rPr>
            <w:rStyle w:val="ab"/>
            <w:rFonts w:ascii="Times New Roman" w:hAnsi="Times New Roman"/>
            <w:noProof/>
            <w:sz w:val="28"/>
            <w:szCs w:val="28"/>
          </w:rPr>
          <w:t>2. Историческая ситуация</w:t>
        </w:r>
        <w:r w:rsidR="006E419C" w:rsidRPr="006E419C">
          <w:rPr>
            <w:rFonts w:ascii="Times New Roman" w:hAnsi="Times New Roman"/>
            <w:noProof/>
            <w:webHidden/>
            <w:sz w:val="28"/>
            <w:szCs w:val="28"/>
          </w:rPr>
          <w:tab/>
        </w:r>
        <w:r w:rsidR="006E419C" w:rsidRPr="006E419C">
          <w:rPr>
            <w:rFonts w:ascii="Times New Roman" w:hAnsi="Times New Roman"/>
            <w:noProof/>
            <w:webHidden/>
            <w:sz w:val="28"/>
            <w:szCs w:val="28"/>
          </w:rPr>
          <w:fldChar w:fldCharType="begin"/>
        </w:r>
        <w:r w:rsidR="006E419C" w:rsidRPr="006E419C">
          <w:rPr>
            <w:rFonts w:ascii="Times New Roman" w:hAnsi="Times New Roman"/>
            <w:noProof/>
            <w:webHidden/>
            <w:sz w:val="28"/>
            <w:szCs w:val="28"/>
          </w:rPr>
          <w:instrText xml:space="preserve"> PAGEREF _Toc280026971 \h </w:instrText>
        </w:r>
        <w:r w:rsidR="006E419C" w:rsidRPr="006E419C">
          <w:rPr>
            <w:rFonts w:ascii="Times New Roman" w:hAnsi="Times New Roman"/>
            <w:noProof/>
            <w:webHidden/>
            <w:sz w:val="28"/>
            <w:szCs w:val="28"/>
          </w:rPr>
        </w:r>
        <w:r w:rsidR="006E419C" w:rsidRPr="006E419C">
          <w:rPr>
            <w:rFonts w:ascii="Times New Roman" w:hAnsi="Times New Roman"/>
            <w:noProof/>
            <w:webHidden/>
            <w:sz w:val="28"/>
            <w:szCs w:val="28"/>
          </w:rPr>
          <w:fldChar w:fldCharType="separate"/>
        </w:r>
        <w:r w:rsidR="00C26CED">
          <w:rPr>
            <w:rFonts w:ascii="Times New Roman" w:hAnsi="Times New Roman"/>
            <w:noProof/>
            <w:webHidden/>
            <w:sz w:val="28"/>
            <w:szCs w:val="28"/>
          </w:rPr>
          <w:t>5</w:t>
        </w:r>
        <w:r w:rsidR="006E419C" w:rsidRPr="006E419C">
          <w:rPr>
            <w:rFonts w:ascii="Times New Roman" w:hAnsi="Times New Roman"/>
            <w:noProof/>
            <w:webHidden/>
            <w:sz w:val="28"/>
            <w:szCs w:val="28"/>
          </w:rPr>
          <w:fldChar w:fldCharType="end"/>
        </w:r>
      </w:hyperlink>
    </w:p>
    <w:p w:rsidR="006E419C" w:rsidRPr="006E419C" w:rsidRDefault="00187C0D">
      <w:pPr>
        <w:pStyle w:val="11"/>
        <w:tabs>
          <w:tab w:val="right" w:leader="dot" w:pos="9345"/>
        </w:tabs>
        <w:rPr>
          <w:rFonts w:ascii="Times New Roman" w:hAnsi="Times New Roman"/>
          <w:noProof/>
          <w:sz w:val="28"/>
          <w:szCs w:val="28"/>
        </w:rPr>
      </w:pPr>
      <w:hyperlink w:anchor="_Toc280026972" w:history="1">
        <w:r w:rsidR="006E419C" w:rsidRPr="006E419C">
          <w:rPr>
            <w:rStyle w:val="ab"/>
            <w:rFonts w:ascii="Times New Roman" w:hAnsi="Times New Roman"/>
            <w:noProof/>
            <w:sz w:val="28"/>
            <w:szCs w:val="28"/>
          </w:rPr>
          <w:t>3. Технология прихода к власти</w:t>
        </w:r>
        <w:r w:rsidR="006E419C" w:rsidRPr="006E419C">
          <w:rPr>
            <w:rFonts w:ascii="Times New Roman" w:hAnsi="Times New Roman"/>
            <w:noProof/>
            <w:webHidden/>
            <w:sz w:val="28"/>
            <w:szCs w:val="28"/>
          </w:rPr>
          <w:tab/>
        </w:r>
        <w:r w:rsidR="006E419C" w:rsidRPr="006E419C">
          <w:rPr>
            <w:rFonts w:ascii="Times New Roman" w:hAnsi="Times New Roman"/>
            <w:noProof/>
            <w:webHidden/>
            <w:sz w:val="28"/>
            <w:szCs w:val="28"/>
          </w:rPr>
          <w:fldChar w:fldCharType="begin"/>
        </w:r>
        <w:r w:rsidR="006E419C" w:rsidRPr="006E419C">
          <w:rPr>
            <w:rFonts w:ascii="Times New Roman" w:hAnsi="Times New Roman"/>
            <w:noProof/>
            <w:webHidden/>
            <w:sz w:val="28"/>
            <w:szCs w:val="28"/>
          </w:rPr>
          <w:instrText xml:space="preserve"> PAGEREF _Toc280026972 \h </w:instrText>
        </w:r>
        <w:r w:rsidR="006E419C" w:rsidRPr="006E419C">
          <w:rPr>
            <w:rFonts w:ascii="Times New Roman" w:hAnsi="Times New Roman"/>
            <w:noProof/>
            <w:webHidden/>
            <w:sz w:val="28"/>
            <w:szCs w:val="28"/>
          </w:rPr>
        </w:r>
        <w:r w:rsidR="006E419C" w:rsidRPr="006E419C">
          <w:rPr>
            <w:rFonts w:ascii="Times New Roman" w:hAnsi="Times New Roman"/>
            <w:noProof/>
            <w:webHidden/>
            <w:sz w:val="28"/>
            <w:szCs w:val="28"/>
          </w:rPr>
          <w:fldChar w:fldCharType="separate"/>
        </w:r>
        <w:r w:rsidR="00C26CED">
          <w:rPr>
            <w:rFonts w:ascii="Times New Roman" w:hAnsi="Times New Roman"/>
            <w:noProof/>
            <w:webHidden/>
            <w:sz w:val="28"/>
            <w:szCs w:val="28"/>
          </w:rPr>
          <w:t>9</w:t>
        </w:r>
        <w:r w:rsidR="006E419C" w:rsidRPr="006E419C">
          <w:rPr>
            <w:rFonts w:ascii="Times New Roman" w:hAnsi="Times New Roman"/>
            <w:noProof/>
            <w:webHidden/>
            <w:sz w:val="28"/>
            <w:szCs w:val="28"/>
          </w:rPr>
          <w:fldChar w:fldCharType="end"/>
        </w:r>
      </w:hyperlink>
    </w:p>
    <w:p w:rsidR="006E419C" w:rsidRPr="006E419C" w:rsidRDefault="00187C0D">
      <w:pPr>
        <w:pStyle w:val="11"/>
        <w:tabs>
          <w:tab w:val="right" w:leader="dot" w:pos="9345"/>
        </w:tabs>
        <w:rPr>
          <w:rFonts w:ascii="Times New Roman" w:hAnsi="Times New Roman"/>
          <w:noProof/>
          <w:sz w:val="28"/>
          <w:szCs w:val="28"/>
        </w:rPr>
      </w:pPr>
      <w:hyperlink w:anchor="_Toc280026973" w:history="1">
        <w:r w:rsidR="006E419C" w:rsidRPr="006E419C">
          <w:rPr>
            <w:rStyle w:val="ab"/>
            <w:rFonts w:ascii="Times New Roman" w:hAnsi="Times New Roman"/>
            <w:noProof/>
            <w:sz w:val="28"/>
            <w:szCs w:val="28"/>
          </w:rPr>
          <w:t>4. Технология власти</w:t>
        </w:r>
        <w:r w:rsidR="006E419C" w:rsidRPr="006E419C">
          <w:rPr>
            <w:rFonts w:ascii="Times New Roman" w:hAnsi="Times New Roman"/>
            <w:noProof/>
            <w:webHidden/>
            <w:sz w:val="28"/>
            <w:szCs w:val="28"/>
          </w:rPr>
          <w:tab/>
        </w:r>
        <w:r w:rsidR="006E419C" w:rsidRPr="006E419C">
          <w:rPr>
            <w:rFonts w:ascii="Times New Roman" w:hAnsi="Times New Roman"/>
            <w:noProof/>
            <w:webHidden/>
            <w:sz w:val="28"/>
            <w:szCs w:val="28"/>
          </w:rPr>
          <w:fldChar w:fldCharType="begin"/>
        </w:r>
        <w:r w:rsidR="006E419C" w:rsidRPr="006E419C">
          <w:rPr>
            <w:rFonts w:ascii="Times New Roman" w:hAnsi="Times New Roman"/>
            <w:noProof/>
            <w:webHidden/>
            <w:sz w:val="28"/>
            <w:szCs w:val="28"/>
          </w:rPr>
          <w:instrText xml:space="preserve"> PAGEREF _Toc280026973 \h </w:instrText>
        </w:r>
        <w:r w:rsidR="006E419C" w:rsidRPr="006E419C">
          <w:rPr>
            <w:rFonts w:ascii="Times New Roman" w:hAnsi="Times New Roman"/>
            <w:noProof/>
            <w:webHidden/>
            <w:sz w:val="28"/>
            <w:szCs w:val="28"/>
          </w:rPr>
        </w:r>
        <w:r w:rsidR="006E419C" w:rsidRPr="006E419C">
          <w:rPr>
            <w:rFonts w:ascii="Times New Roman" w:hAnsi="Times New Roman"/>
            <w:noProof/>
            <w:webHidden/>
            <w:sz w:val="28"/>
            <w:szCs w:val="28"/>
          </w:rPr>
          <w:fldChar w:fldCharType="separate"/>
        </w:r>
        <w:r w:rsidR="00C26CED">
          <w:rPr>
            <w:rFonts w:ascii="Times New Roman" w:hAnsi="Times New Roman"/>
            <w:noProof/>
            <w:webHidden/>
            <w:sz w:val="28"/>
            <w:szCs w:val="28"/>
          </w:rPr>
          <w:t>10</w:t>
        </w:r>
        <w:r w:rsidR="006E419C" w:rsidRPr="006E419C">
          <w:rPr>
            <w:rFonts w:ascii="Times New Roman" w:hAnsi="Times New Roman"/>
            <w:noProof/>
            <w:webHidden/>
            <w:sz w:val="28"/>
            <w:szCs w:val="28"/>
          </w:rPr>
          <w:fldChar w:fldCharType="end"/>
        </w:r>
      </w:hyperlink>
    </w:p>
    <w:p w:rsidR="006E419C" w:rsidRPr="006E419C" w:rsidRDefault="00187C0D">
      <w:pPr>
        <w:pStyle w:val="11"/>
        <w:tabs>
          <w:tab w:val="right" w:leader="dot" w:pos="9345"/>
        </w:tabs>
        <w:rPr>
          <w:rFonts w:ascii="Times New Roman" w:hAnsi="Times New Roman"/>
          <w:noProof/>
          <w:sz w:val="28"/>
          <w:szCs w:val="28"/>
        </w:rPr>
      </w:pPr>
      <w:hyperlink w:anchor="_Toc280026974" w:history="1">
        <w:r w:rsidR="006E419C" w:rsidRPr="006E419C">
          <w:rPr>
            <w:rStyle w:val="ab"/>
            <w:rFonts w:ascii="Times New Roman" w:hAnsi="Times New Roman"/>
            <w:noProof/>
            <w:sz w:val="28"/>
            <w:szCs w:val="28"/>
          </w:rPr>
          <w:t>5. Итоги правления</w:t>
        </w:r>
        <w:r w:rsidR="006E419C" w:rsidRPr="006E419C">
          <w:rPr>
            <w:rFonts w:ascii="Times New Roman" w:hAnsi="Times New Roman"/>
            <w:noProof/>
            <w:webHidden/>
            <w:sz w:val="28"/>
            <w:szCs w:val="28"/>
          </w:rPr>
          <w:tab/>
        </w:r>
        <w:r w:rsidR="006E419C" w:rsidRPr="006E419C">
          <w:rPr>
            <w:rFonts w:ascii="Times New Roman" w:hAnsi="Times New Roman"/>
            <w:noProof/>
            <w:webHidden/>
            <w:sz w:val="28"/>
            <w:szCs w:val="28"/>
          </w:rPr>
          <w:fldChar w:fldCharType="begin"/>
        </w:r>
        <w:r w:rsidR="006E419C" w:rsidRPr="006E419C">
          <w:rPr>
            <w:rFonts w:ascii="Times New Roman" w:hAnsi="Times New Roman"/>
            <w:noProof/>
            <w:webHidden/>
            <w:sz w:val="28"/>
            <w:szCs w:val="28"/>
          </w:rPr>
          <w:instrText xml:space="preserve"> PAGEREF _Toc280026974 \h </w:instrText>
        </w:r>
        <w:r w:rsidR="006E419C" w:rsidRPr="006E419C">
          <w:rPr>
            <w:rFonts w:ascii="Times New Roman" w:hAnsi="Times New Roman"/>
            <w:noProof/>
            <w:webHidden/>
            <w:sz w:val="28"/>
            <w:szCs w:val="28"/>
          </w:rPr>
        </w:r>
        <w:r w:rsidR="006E419C" w:rsidRPr="006E419C">
          <w:rPr>
            <w:rFonts w:ascii="Times New Roman" w:hAnsi="Times New Roman"/>
            <w:noProof/>
            <w:webHidden/>
            <w:sz w:val="28"/>
            <w:szCs w:val="28"/>
          </w:rPr>
          <w:fldChar w:fldCharType="separate"/>
        </w:r>
        <w:r w:rsidR="00C26CED">
          <w:rPr>
            <w:rFonts w:ascii="Times New Roman" w:hAnsi="Times New Roman"/>
            <w:noProof/>
            <w:webHidden/>
            <w:sz w:val="28"/>
            <w:szCs w:val="28"/>
          </w:rPr>
          <w:t>12</w:t>
        </w:r>
        <w:r w:rsidR="006E419C" w:rsidRPr="006E419C">
          <w:rPr>
            <w:rFonts w:ascii="Times New Roman" w:hAnsi="Times New Roman"/>
            <w:noProof/>
            <w:webHidden/>
            <w:sz w:val="28"/>
            <w:szCs w:val="28"/>
          </w:rPr>
          <w:fldChar w:fldCharType="end"/>
        </w:r>
      </w:hyperlink>
    </w:p>
    <w:p w:rsidR="006E419C" w:rsidRPr="006E419C" w:rsidRDefault="00187C0D">
      <w:pPr>
        <w:pStyle w:val="11"/>
        <w:tabs>
          <w:tab w:val="right" w:leader="dot" w:pos="9345"/>
        </w:tabs>
        <w:rPr>
          <w:rFonts w:ascii="Times New Roman" w:hAnsi="Times New Roman"/>
          <w:noProof/>
          <w:sz w:val="28"/>
          <w:szCs w:val="28"/>
        </w:rPr>
      </w:pPr>
      <w:hyperlink w:anchor="_Toc280026975" w:history="1">
        <w:r w:rsidR="006E419C" w:rsidRPr="006E419C">
          <w:rPr>
            <w:rStyle w:val="ab"/>
            <w:rFonts w:ascii="Times New Roman" w:hAnsi="Times New Roman"/>
            <w:noProof/>
            <w:sz w:val="28"/>
            <w:szCs w:val="28"/>
          </w:rPr>
          <w:t>6. Современники о Н. С. Хрущеве</w:t>
        </w:r>
        <w:r w:rsidR="006E419C" w:rsidRPr="006E419C">
          <w:rPr>
            <w:rFonts w:ascii="Times New Roman" w:hAnsi="Times New Roman"/>
            <w:noProof/>
            <w:webHidden/>
            <w:sz w:val="28"/>
            <w:szCs w:val="28"/>
          </w:rPr>
          <w:tab/>
        </w:r>
        <w:r w:rsidR="006E419C" w:rsidRPr="006E419C">
          <w:rPr>
            <w:rFonts w:ascii="Times New Roman" w:hAnsi="Times New Roman"/>
            <w:noProof/>
            <w:webHidden/>
            <w:sz w:val="28"/>
            <w:szCs w:val="28"/>
          </w:rPr>
          <w:fldChar w:fldCharType="begin"/>
        </w:r>
        <w:r w:rsidR="006E419C" w:rsidRPr="006E419C">
          <w:rPr>
            <w:rFonts w:ascii="Times New Roman" w:hAnsi="Times New Roman"/>
            <w:noProof/>
            <w:webHidden/>
            <w:sz w:val="28"/>
            <w:szCs w:val="28"/>
          </w:rPr>
          <w:instrText xml:space="preserve"> PAGEREF _Toc280026975 \h </w:instrText>
        </w:r>
        <w:r w:rsidR="006E419C" w:rsidRPr="006E419C">
          <w:rPr>
            <w:rFonts w:ascii="Times New Roman" w:hAnsi="Times New Roman"/>
            <w:noProof/>
            <w:webHidden/>
            <w:sz w:val="28"/>
            <w:szCs w:val="28"/>
          </w:rPr>
        </w:r>
        <w:r w:rsidR="006E419C" w:rsidRPr="006E419C">
          <w:rPr>
            <w:rFonts w:ascii="Times New Roman" w:hAnsi="Times New Roman"/>
            <w:noProof/>
            <w:webHidden/>
            <w:sz w:val="28"/>
            <w:szCs w:val="28"/>
          </w:rPr>
          <w:fldChar w:fldCharType="separate"/>
        </w:r>
        <w:r w:rsidR="00C26CED">
          <w:rPr>
            <w:rFonts w:ascii="Times New Roman" w:hAnsi="Times New Roman"/>
            <w:noProof/>
            <w:webHidden/>
            <w:sz w:val="28"/>
            <w:szCs w:val="28"/>
          </w:rPr>
          <w:t>14</w:t>
        </w:r>
        <w:r w:rsidR="006E419C" w:rsidRPr="006E419C">
          <w:rPr>
            <w:rFonts w:ascii="Times New Roman" w:hAnsi="Times New Roman"/>
            <w:noProof/>
            <w:webHidden/>
            <w:sz w:val="28"/>
            <w:szCs w:val="28"/>
          </w:rPr>
          <w:fldChar w:fldCharType="end"/>
        </w:r>
      </w:hyperlink>
    </w:p>
    <w:p w:rsidR="006E419C" w:rsidRPr="006E419C" w:rsidRDefault="00187C0D">
      <w:pPr>
        <w:pStyle w:val="11"/>
        <w:tabs>
          <w:tab w:val="right" w:leader="dot" w:pos="9345"/>
        </w:tabs>
        <w:rPr>
          <w:rFonts w:ascii="Times New Roman" w:hAnsi="Times New Roman"/>
          <w:noProof/>
          <w:sz w:val="28"/>
          <w:szCs w:val="28"/>
        </w:rPr>
      </w:pPr>
      <w:hyperlink w:anchor="_Toc280026976" w:history="1">
        <w:r w:rsidR="006E419C" w:rsidRPr="006E419C">
          <w:rPr>
            <w:rStyle w:val="ab"/>
            <w:rFonts w:ascii="Times New Roman" w:hAnsi="Times New Roman"/>
            <w:noProof/>
            <w:sz w:val="28"/>
            <w:szCs w:val="28"/>
          </w:rPr>
          <w:t>Заключение</w:t>
        </w:r>
        <w:r w:rsidR="006E419C" w:rsidRPr="006E419C">
          <w:rPr>
            <w:rFonts w:ascii="Times New Roman" w:hAnsi="Times New Roman"/>
            <w:noProof/>
            <w:webHidden/>
            <w:sz w:val="28"/>
            <w:szCs w:val="28"/>
          </w:rPr>
          <w:tab/>
        </w:r>
        <w:r w:rsidR="006E419C" w:rsidRPr="006E419C">
          <w:rPr>
            <w:rFonts w:ascii="Times New Roman" w:hAnsi="Times New Roman"/>
            <w:noProof/>
            <w:webHidden/>
            <w:sz w:val="28"/>
            <w:szCs w:val="28"/>
          </w:rPr>
          <w:fldChar w:fldCharType="begin"/>
        </w:r>
        <w:r w:rsidR="006E419C" w:rsidRPr="006E419C">
          <w:rPr>
            <w:rFonts w:ascii="Times New Roman" w:hAnsi="Times New Roman"/>
            <w:noProof/>
            <w:webHidden/>
            <w:sz w:val="28"/>
            <w:szCs w:val="28"/>
          </w:rPr>
          <w:instrText xml:space="preserve"> PAGEREF _Toc280026976 \h </w:instrText>
        </w:r>
        <w:r w:rsidR="006E419C" w:rsidRPr="006E419C">
          <w:rPr>
            <w:rFonts w:ascii="Times New Roman" w:hAnsi="Times New Roman"/>
            <w:noProof/>
            <w:webHidden/>
            <w:sz w:val="28"/>
            <w:szCs w:val="28"/>
          </w:rPr>
        </w:r>
        <w:r w:rsidR="006E419C" w:rsidRPr="006E419C">
          <w:rPr>
            <w:rFonts w:ascii="Times New Roman" w:hAnsi="Times New Roman"/>
            <w:noProof/>
            <w:webHidden/>
            <w:sz w:val="28"/>
            <w:szCs w:val="28"/>
          </w:rPr>
          <w:fldChar w:fldCharType="separate"/>
        </w:r>
        <w:r w:rsidR="00C26CED">
          <w:rPr>
            <w:rFonts w:ascii="Times New Roman" w:hAnsi="Times New Roman"/>
            <w:noProof/>
            <w:webHidden/>
            <w:sz w:val="28"/>
            <w:szCs w:val="28"/>
          </w:rPr>
          <w:t>15</w:t>
        </w:r>
        <w:r w:rsidR="006E419C" w:rsidRPr="006E419C">
          <w:rPr>
            <w:rFonts w:ascii="Times New Roman" w:hAnsi="Times New Roman"/>
            <w:noProof/>
            <w:webHidden/>
            <w:sz w:val="28"/>
            <w:szCs w:val="28"/>
          </w:rPr>
          <w:fldChar w:fldCharType="end"/>
        </w:r>
      </w:hyperlink>
    </w:p>
    <w:p w:rsidR="006E419C" w:rsidRDefault="00187C0D">
      <w:pPr>
        <w:pStyle w:val="11"/>
        <w:tabs>
          <w:tab w:val="right" w:leader="dot" w:pos="9345"/>
        </w:tabs>
        <w:rPr>
          <w:noProof/>
        </w:rPr>
      </w:pPr>
      <w:hyperlink w:anchor="_Toc280026977" w:history="1">
        <w:r w:rsidR="006E419C" w:rsidRPr="006E419C">
          <w:rPr>
            <w:rStyle w:val="ab"/>
            <w:rFonts w:ascii="Times New Roman" w:hAnsi="Times New Roman"/>
            <w:noProof/>
            <w:sz w:val="28"/>
            <w:szCs w:val="28"/>
          </w:rPr>
          <w:t>Список использованной литературы</w:t>
        </w:r>
        <w:r w:rsidR="006E419C" w:rsidRPr="006E419C">
          <w:rPr>
            <w:rFonts w:ascii="Times New Roman" w:hAnsi="Times New Roman"/>
            <w:noProof/>
            <w:webHidden/>
            <w:sz w:val="28"/>
            <w:szCs w:val="28"/>
          </w:rPr>
          <w:tab/>
        </w:r>
        <w:r w:rsidR="006E419C" w:rsidRPr="006E419C">
          <w:rPr>
            <w:rFonts w:ascii="Times New Roman" w:hAnsi="Times New Roman"/>
            <w:noProof/>
            <w:webHidden/>
            <w:sz w:val="28"/>
            <w:szCs w:val="28"/>
          </w:rPr>
          <w:fldChar w:fldCharType="begin"/>
        </w:r>
        <w:r w:rsidR="006E419C" w:rsidRPr="006E419C">
          <w:rPr>
            <w:rFonts w:ascii="Times New Roman" w:hAnsi="Times New Roman"/>
            <w:noProof/>
            <w:webHidden/>
            <w:sz w:val="28"/>
            <w:szCs w:val="28"/>
          </w:rPr>
          <w:instrText xml:space="preserve"> PAGEREF _Toc280026977 \h </w:instrText>
        </w:r>
        <w:r w:rsidR="006E419C" w:rsidRPr="006E419C">
          <w:rPr>
            <w:rFonts w:ascii="Times New Roman" w:hAnsi="Times New Roman"/>
            <w:noProof/>
            <w:webHidden/>
            <w:sz w:val="28"/>
            <w:szCs w:val="28"/>
          </w:rPr>
        </w:r>
        <w:r w:rsidR="006E419C" w:rsidRPr="006E419C">
          <w:rPr>
            <w:rFonts w:ascii="Times New Roman" w:hAnsi="Times New Roman"/>
            <w:noProof/>
            <w:webHidden/>
            <w:sz w:val="28"/>
            <w:szCs w:val="28"/>
          </w:rPr>
          <w:fldChar w:fldCharType="separate"/>
        </w:r>
        <w:r w:rsidR="00C26CED">
          <w:rPr>
            <w:rFonts w:ascii="Times New Roman" w:hAnsi="Times New Roman"/>
            <w:noProof/>
            <w:webHidden/>
            <w:sz w:val="28"/>
            <w:szCs w:val="28"/>
          </w:rPr>
          <w:t>16</w:t>
        </w:r>
        <w:r w:rsidR="006E419C" w:rsidRPr="006E419C">
          <w:rPr>
            <w:rFonts w:ascii="Times New Roman" w:hAnsi="Times New Roman"/>
            <w:noProof/>
            <w:webHidden/>
            <w:sz w:val="28"/>
            <w:szCs w:val="28"/>
          </w:rPr>
          <w:fldChar w:fldCharType="end"/>
        </w:r>
      </w:hyperlink>
    </w:p>
    <w:p w:rsidR="006E419C" w:rsidRDefault="006E419C">
      <w:r>
        <w:fldChar w:fldCharType="end"/>
      </w:r>
    </w:p>
    <w:p w:rsidR="005B0FE6" w:rsidRDefault="005B0FE6">
      <w:pPr>
        <w:rPr>
          <w:rFonts w:ascii="Times New Roman" w:hAnsi="Times New Roman"/>
          <w:sz w:val="28"/>
          <w:szCs w:val="28"/>
        </w:rPr>
      </w:pPr>
    </w:p>
    <w:p w:rsidR="00E10B17" w:rsidRDefault="00E10B17">
      <w:pPr>
        <w:rPr>
          <w:rFonts w:ascii="Times New Roman" w:hAnsi="Times New Roman"/>
          <w:sz w:val="28"/>
          <w:szCs w:val="28"/>
        </w:rPr>
      </w:pPr>
    </w:p>
    <w:p w:rsidR="00E10B17" w:rsidRDefault="00E10B17">
      <w:pPr>
        <w:rPr>
          <w:rFonts w:ascii="Times New Roman" w:hAnsi="Times New Roman"/>
          <w:sz w:val="28"/>
          <w:szCs w:val="28"/>
        </w:rPr>
      </w:pPr>
    </w:p>
    <w:p w:rsidR="00E10B17" w:rsidRDefault="00E10B17">
      <w:pPr>
        <w:rPr>
          <w:rFonts w:ascii="Times New Roman" w:hAnsi="Times New Roman"/>
          <w:sz w:val="28"/>
          <w:szCs w:val="28"/>
        </w:rPr>
      </w:pPr>
    </w:p>
    <w:p w:rsidR="00E10B17" w:rsidRDefault="00E10B17">
      <w:pPr>
        <w:rPr>
          <w:rFonts w:ascii="Times New Roman" w:hAnsi="Times New Roman"/>
          <w:sz w:val="28"/>
          <w:szCs w:val="28"/>
        </w:rPr>
      </w:pPr>
    </w:p>
    <w:p w:rsidR="00E10B17" w:rsidRDefault="00E10B17">
      <w:pPr>
        <w:rPr>
          <w:rFonts w:ascii="Times New Roman" w:hAnsi="Times New Roman"/>
          <w:sz w:val="28"/>
          <w:szCs w:val="28"/>
        </w:rPr>
      </w:pPr>
    </w:p>
    <w:p w:rsidR="00E10B17" w:rsidRDefault="00E10B17">
      <w:pPr>
        <w:rPr>
          <w:rFonts w:ascii="Times New Roman" w:hAnsi="Times New Roman"/>
          <w:sz w:val="28"/>
          <w:szCs w:val="28"/>
        </w:rPr>
      </w:pPr>
    </w:p>
    <w:p w:rsidR="00E10B17" w:rsidRDefault="00E10B17">
      <w:pPr>
        <w:rPr>
          <w:rFonts w:ascii="Times New Roman" w:hAnsi="Times New Roman"/>
          <w:sz w:val="28"/>
          <w:szCs w:val="28"/>
        </w:rPr>
      </w:pPr>
    </w:p>
    <w:p w:rsidR="00E10B17" w:rsidRDefault="00E10B17">
      <w:pPr>
        <w:rPr>
          <w:rFonts w:ascii="Times New Roman" w:hAnsi="Times New Roman"/>
          <w:sz w:val="28"/>
          <w:szCs w:val="28"/>
        </w:rPr>
      </w:pPr>
    </w:p>
    <w:p w:rsidR="00E10B17" w:rsidRDefault="00E10B17">
      <w:pPr>
        <w:rPr>
          <w:rFonts w:ascii="Times New Roman" w:hAnsi="Times New Roman"/>
          <w:sz w:val="28"/>
          <w:szCs w:val="28"/>
        </w:rPr>
      </w:pPr>
    </w:p>
    <w:p w:rsidR="00E10B17" w:rsidRDefault="00E10B17">
      <w:pPr>
        <w:rPr>
          <w:rFonts w:ascii="Times New Roman" w:hAnsi="Times New Roman"/>
          <w:sz w:val="28"/>
          <w:szCs w:val="28"/>
        </w:rPr>
      </w:pPr>
    </w:p>
    <w:p w:rsidR="00E10B17" w:rsidRDefault="00E10B17">
      <w:pPr>
        <w:rPr>
          <w:rFonts w:ascii="Times New Roman" w:hAnsi="Times New Roman"/>
          <w:sz w:val="28"/>
          <w:szCs w:val="28"/>
        </w:rPr>
      </w:pPr>
    </w:p>
    <w:p w:rsidR="00E10B17" w:rsidRDefault="00E10B17">
      <w:pPr>
        <w:rPr>
          <w:rFonts w:ascii="Times New Roman" w:hAnsi="Times New Roman"/>
          <w:sz w:val="28"/>
          <w:szCs w:val="28"/>
        </w:rPr>
      </w:pPr>
    </w:p>
    <w:p w:rsidR="00E10B17" w:rsidRDefault="00E10B17">
      <w:pPr>
        <w:rPr>
          <w:rFonts w:ascii="Times New Roman" w:hAnsi="Times New Roman"/>
          <w:sz w:val="28"/>
          <w:szCs w:val="28"/>
        </w:rPr>
      </w:pPr>
    </w:p>
    <w:p w:rsidR="00E10B17" w:rsidRDefault="00E10B17">
      <w:pPr>
        <w:rPr>
          <w:rFonts w:ascii="Times New Roman" w:hAnsi="Times New Roman"/>
          <w:sz w:val="28"/>
          <w:szCs w:val="28"/>
        </w:rPr>
      </w:pPr>
    </w:p>
    <w:p w:rsidR="00E10B17" w:rsidRDefault="00E10B17">
      <w:pPr>
        <w:rPr>
          <w:rFonts w:ascii="Times New Roman" w:hAnsi="Times New Roman"/>
          <w:sz w:val="28"/>
          <w:szCs w:val="28"/>
        </w:rPr>
      </w:pPr>
    </w:p>
    <w:p w:rsidR="00E10B17" w:rsidRDefault="00E10B17">
      <w:pPr>
        <w:rPr>
          <w:rFonts w:ascii="Times New Roman" w:hAnsi="Times New Roman"/>
          <w:sz w:val="28"/>
          <w:szCs w:val="28"/>
        </w:rPr>
      </w:pPr>
    </w:p>
    <w:p w:rsidR="00E10B17" w:rsidRPr="00443746" w:rsidRDefault="00E10B17" w:rsidP="00443746">
      <w:pPr>
        <w:pStyle w:val="1"/>
        <w:spacing w:before="0" w:after="0"/>
        <w:contextualSpacing/>
        <w:rPr>
          <w:rFonts w:ascii="Times New Roman" w:hAnsi="Times New Roman"/>
        </w:rPr>
      </w:pPr>
      <w:bookmarkStart w:id="0" w:name="_Toc280026969"/>
      <w:r w:rsidRPr="00443746">
        <w:rPr>
          <w:rFonts w:ascii="Times New Roman" w:hAnsi="Times New Roman"/>
        </w:rPr>
        <w:t>Введение</w:t>
      </w:r>
      <w:bookmarkEnd w:id="0"/>
    </w:p>
    <w:p w:rsidR="00E10B17" w:rsidRDefault="00E10B17">
      <w:pPr>
        <w:rPr>
          <w:rFonts w:ascii="Times New Roman" w:hAnsi="Times New Roman"/>
          <w:sz w:val="28"/>
          <w:szCs w:val="28"/>
        </w:rPr>
      </w:pPr>
    </w:p>
    <w:p w:rsidR="00C34D7D" w:rsidRPr="00C34D7D" w:rsidRDefault="00C34D7D" w:rsidP="00C34D7D">
      <w:pPr>
        <w:rPr>
          <w:rFonts w:ascii="Times New Roman" w:hAnsi="Times New Roman"/>
          <w:sz w:val="28"/>
          <w:szCs w:val="28"/>
        </w:rPr>
      </w:pPr>
      <w:r w:rsidRPr="00C34D7D">
        <w:rPr>
          <w:rFonts w:ascii="Times New Roman" w:hAnsi="Times New Roman"/>
          <w:sz w:val="28"/>
          <w:szCs w:val="28"/>
        </w:rPr>
        <w:t>Трудности в экономической сфере, идеологизация общественно-политической жизни, репрессии, усиление международной напряженности – такими были результаты развития общества в первые послевоенные годы. В этот период еще более усилился режим личной власти Сталина, ужесточилась командно-административная система. В общественном сознании все более четко формировалась мысль о необходимости перемен. Смерть Сталина (март 1953 г.) облегчила поиски выхода из противоречий, характерных для всех сфер общественной жизни.</w:t>
      </w:r>
    </w:p>
    <w:p w:rsidR="00C34D7D" w:rsidRDefault="00C34D7D" w:rsidP="00C34D7D">
      <w:pPr>
        <w:rPr>
          <w:rFonts w:ascii="Times New Roman" w:hAnsi="Times New Roman"/>
          <w:sz w:val="28"/>
          <w:szCs w:val="28"/>
        </w:rPr>
      </w:pPr>
      <w:r w:rsidRPr="00C34D7D">
        <w:rPr>
          <w:rFonts w:ascii="Times New Roman" w:hAnsi="Times New Roman"/>
          <w:sz w:val="28"/>
          <w:szCs w:val="28"/>
        </w:rPr>
        <w:t xml:space="preserve">Политика десталинизации началась с кадровых изменений в составе руководства компартии и советского правительства. Секретариат ЦК партии возглавил Н.С. Хрущев – известный партийный деятель, многие годы руководивший крупнейшими парторганизациями страны, а кроме того, как отмечается в ряде современных исследований, </w:t>
      </w:r>
      <w:r>
        <w:rPr>
          <w:rFonts w:ascii="Times New Roman" w:hAnsi="Times New Roman"/>
          <w:sz w:val="28"/>
          <w:szCs w:val="28"/>
        </w:rPr>
        <w:t>«</w:t>
      </w:r>
      <w:r w:rsidRPr="00C34D7D">
        <w:rPr>
          <w:rFonts w:ascii="Times New Roman" w:hAnsi="Times New Roman"/>
          <w:sz w:val="28"/>
          <w:szCs w:val="28"/>
        </w:rPr>
        <w:t>скрытый троцкист, всегда ненавидевший Сталина</w:t>
      </w:r>
      <w:r>
        <w:rPr>
          <w:rFonts w:ascii="Times New Roman" w:hAnsi="Times New Roman"/>
          <w:sz w:val="28"/>
          <w:szCs w:val="28"/>
        </w:rPr>
        <w:t>»</w:t>
      </w:r>
      <w:r w:rsidRPr="00C34D7D">
        <w:rPr>
          <w:rFonts w:ascii="Times New Roman" w:hAnsi="Times New Roman"/>
          <w:sz w:val="28"/>
          <w:szCs w:val="28"/>
        </w:rPr>
        <w:t>, что и предопределило всю его дальнейшую партийно-государственную деятельность. Председателем Совета Министров был назначен Г.</w:t>
      </w:r>
      <w:r w:rsidR="002505B0">
        <w:rPr>
          <w:rFonts w:ascii="Times New Roman" w:hAnsi="Times New Roman"/>
          <w:sz w:val="28"/>
          <w:szCs w:val="28"/>
        </w:rPr>
        <w:t xml:space="preserve"> </w:t>
      </w:r>
      <w:r w:rsidRPr="00C34D7D">
        <w:rPr>
          <w:rFonts w:ascii="Times New Roman" w:hAnsi="Times New Roman"/>
          <w:sz w:val="28"/>
          <w:szCs w:val="28"/>
        </w:rPr>
        <w:t>М. Маленков, министром иностранных дел В.М. Молотов, министром обороны – Н.А. Булганин. Во главе нового Министерства внутренних дел встал Л.</w:t>
      </w:r>
      <w:r>
        <w:rPr>
          <w:rFonts w:ascii="Times New Roman" w:hAnsi="Times New Roman"/>
          <w:sz w:val="28"/>
          <w:szCs w:val="28"/>
        </w:rPr>
        <w:t xml:space="preserve"> </w:t>
      </w:r>
      <w:r w:rsidRPr="00C34D7D">
        <w:rPr>
          <w:rFonts w:ascii="Times New Roman" w:hAnsi="Times New Roman"/>
          <w:sz w:val="28"/>
          <w:szCs w:val="28"/>
        </w:rPr>
        <w:t>П. Берия, ранее бывший заместителем министра внутренних дел. Председателем Верховного Совета СССР был утвержден К.</w:t>
      </w:r>
      <w:r>
        <w:rPr>
          <w:rFonts w:ascii="Times New Roman" w:hAnsi="Times New Roman"/>
          <w:sz w:val="28"/>
          <w:szCs w:val="28"/>
        </w:rPr>
        <w:t xml:space="preserve"> </w:t>
      </w:r>
      <w:r w:rsidRPr="00C34D7D">
        <w:rPr>
          <w:rFonts w:ascii="Times New Roman" w:hAnsi="Times New Roman"/>
          <w:sz w:val="28"/>
          <w:szCs w:val="28"/>
        </w:rPr>
        <w:t>Е. Ворошилов.</w:t>
      </w:r>
    </w:p>
    <w:p w:rsidR="00C34D7D" w:rsidRDefault="00C34D7D" w:rsidP="00C34D7D">
      <w:pPr>
        <w:rPr>
          <w:rFonts w:ascii="Times New Roman" w:hAnsi="Times New Roman"/>
          <w:sz w:val="28"/>
          <w:szCs w:val="28"/>
        </w:rPr>
      </w:pPr>
      <w:r>
        <w:rPr>
          <w:rFonts w:ascii="Times New Roman" w:hAnsi="Times New Roman"/>
          <w:sz w:val="28"/>
          <w:szCs w:val="28"/>
        </w:rPr>
        <w:t>Целью нашей работы является рассмотрение личности и деятельности Никиты Сергеевича Хрущева.</w:t>
      </w:r>
    </w:p>
    <w:p w:rsidR="00C34D7D" w:rsidRDefault="00FA5265" w:rsidP="00C34D7D">
      <w:pPr>
        <w:rPr>
          <w:rFonts w:ascii="Times New Roman" w:hAnsi="Times New Roman"/>
          <w:sz w:val="28"/>
          <w:szCs w:val="28"/>
        </w:rPr>
      </w:pPr>
      <w:r w:rsidRPr="00FA5265">
        <w:rPr>
          <w:rFonts w:ascii="Times New Roman" w:hAnsi="Times New Roman"/>
          <w:sz w:val="28"/>
          <w:szCs w:val="28"/>
        </w:rPr>
        <w:t xml:space="preserve">Время Хрущёва – один из наиболее значительных и непростых периодов нашей истории. Значительных – потому что перекликается с </w:t>
      </w:r>
      <w:r>
        <w:rPr>
          <w:rFonts w:ascii="Times New Roman" w:hAnsi="Times New Roman"/>
          <w:sz w:val="28"/>
          <w:szCs w:val="28"/>
        </w:rPr>
        <w:t>произошедшей</w:t>
      </w:r>
      <w:r w:rsidRPr="00FA5265">
        <w:rPr>
          <w:rFonts w:ascii="Times New Roman" w:hAnsi="Times New Roman"/>
          <w:sz w:val="28"/>
          <w:szCs w:val="28"/>
        </w:rPr>
        <w:t xml:space="preserve"> в ст</w:t>
      </w:r>
      <w:r>
        <w:rPr>
          <w:rFonts w:ascii="Times New Roman" w:hAnsi="Times New Roman"/>
          <w:sz w:val="28"/>
          <w:szCs w:val="28"/>
        </w:rPr>
        <w:t>р</w:t>
      </w:r>
      <w:r w:rsidRPr="00FA5265">
        <w:rPr>
          <w:rFonts w:ascii="Times New Roman" w:hAnsi="Times New Roman"/>
          <w:sz w:val="28"/>
          <w:szCs w:val="28"/>
        </w:rPr>
        <w:t xml:space="preserve">ане перестройкой, с процессом демократизации. Непростых – потому что касается десятилетия, которое поначалу называлось </w:t>
      </w:r>
      <w:r>
        <w:rPr>
          <w:rFonts w:ascii="Times New Roman" w:hAnsi="Times New Roman"/>
          <w:sz w:val="28"/>
          <w:szCs w:val="28"/>
        </w:rPr>
        <w:t>«</w:t>
      </w:r>
      <w:r w:rsidRPr="00FA5265">
        <w:rPr>
          <w:rFonts w:ascii="Times New Roman" w:hAnsi="Times New Roman"/>
          <w:sz w:val="28"/>
          <w:szCs w:val="28"/>
        </w:rPr>
        <w:t>славным</w:t>
      </w:r>
      <w:r>
        <w:rPr>
          <w:rFonts w:ascii="Times New Roman" w:hAnsi="Times New Roman"/>
          <w:sz w:val="28"/>
          <w:szCs w:val="28"/>
        </w:rPr>
        <w:t>»</w:t>
      </w:r>
      <w:r w:rsidRPr="00FA5265">
        <w:rPr>
          <w:rFonts w:ascii="Times New Roman" w:hAnsi="Times New Roman"/>
          <w:sz w:val="28"/>
          <w:szCs w:val="28"/>
        </w:rPr>
        <w:t xml:space="preserve">, а потом осуждено как время </w:t>
      </w:r>
      <w:r>
        <w:rPr>
          <w:rFonts w:ascii="Times New Roman" w:hAnsi="Times New Roman"/>
          <w:sz w:val="28"/>
          <w:szCs w:val="28"/>
        </w:rPr>
        <w:t>«</w:t>
      </w:r>
      <w:r w:rsidRPr="00FA5265">
        <w:rPr>
          <w:rFonts w:ascii="Times New Roman" w:hAnsi="Times New Roman"/>
          <w:sz w:val="28"/>
          <w:szCs w:val="28"/>
        </w:rPr>
        <w:t>волюнтаризма</w:t>
      </w:r>
      <w:r>
        <w:rPr>
          <w:rFonts w:ascii="Times New Roman" w:hAnsi="Times New Roman"/>
          <w:sz w:val="28"/>
          <w:szCs w:val="28"/>
        </w:rPr>
        <w:t>»</w:t>
      </w:r>
      <w:r w:rsidRPr="00FA5265">
        <w:rPr>
          <w:rFonts w:ascii="Times New Roman" w:hAnsi="Times New Roman"/>
          <w:sz w:val="28"/>
          <w:szCs w:val="28"/>
        </w:rPr>
        <w:t xml:space="preserve"> и </w:t>
      </w:r>
      <w:r>
        <w:rPr>
          <w:rFonts w:ascii="Times New Roman" w:hAnsi="Times New Roman"/>
          <w:sz w:val="28"/>
          <w:szCs w:val="28"/>
        </w:rPr>
        <w:t>«</w:t>
      </w:r>
      <w:r w:rsidRPr="00FA5265">
        <w:rPr>
          <w:rFonts w:ascii="Times New Roman" w:hAnsi="Times New Roman"/>
          <w:sz w:val="28"/>
          <w:szCs w:val="28"/>
        </w:rPr>
        <w:t>субъективизма</w:t>
      </w:r>
      <w:r>
        <w:rPr>
          <w:rFonts w:ascii="Times New Roman" w:hAnsi="Times New Roman"/>
          <w:sz w:val="28"/>
          <w:szCs w:val="28"/>
        </w:rPr>
        <w:t>»</w:t>
      </w:r>
      <w:r w:rsidRPr="00FA5265">
        <w:rPr>
          <w:rFonts w:ascii="Times New Roman" w:hAnsi="Times New Roman"/>
          <w:sz w:val="28"/>
          <w:szCs w:val="28"/>
        </w:rPr>
        <w:t xml:space="preserve">. </w:t>
      </w:r>
    </w:p>
    <w:p w:rsidR="00FA5265" w:rsidRDefault="00FA5265" w:rsidP="00C34D7D">
      <w:pPr>
        <w:rPr>
          <w:rFonts w:ascii="Times New Roman" w:hAnsi="Times New Roman"/>
          <w:sz w:val="28"/>
          <w:szCs w:val="28"/>
        </w:rPr>
      </w:pPr>
    </w:p>
    <w:p w:rsidR="00E10B17" w:rsidRPr="00443746" w:rsidRDefault="00E10B17" w:rsidP="00443746">
      <w:pPr>
        <w:pStyle w:val="1"/>
        <w:spacing w:before="0" w:after="0"/>
        <w:contextualSpacing/>
        <w:rPr>
          <w:rFonts w:ascii="Times New Roman" w:hAnsi="Times New Roman"/>
        </w:rPr>
      </w:pPr>
      <w:bookmarkStart w:id="1" w:name="_Toc280026970"/>
      <w:r w:rsidRPr="00443746">
        <w:rPr>
          <w:rFonts w:ascii="Times New Roman" w:hAnsi="Times New Roman"/>
        </w:rPr>
        <w:t>1.</w:t>
      </w:r>
      <w:r w:rsidR="001C3EB8" w:rsidRPr="00443746">
        <w:rPr>
          <w:rFonts w:ascii="Times New Roman" w:hAnsi="Times New Roman"/>
        </w:rPr>
        <w:t xml:space="preserve"> </w:t>
      </w:r>
      <w:r w:rsidRPr="00443746">
        <w:rPr>
          <w:rFonts w:ascii="Times New Roman" w:hAnsi="Times New Roman"/>
        </w:rPr>
        <w:t>Биография</w:t>
      </w:r>
      <w:r w:rsidR="00FA5265" w:rsidRPr="00443746">
        <w:rPr>
          <w:rFonts w:ascii="Times New Roman" w:hAnsi="Times New Roman"/>
        </w:rPr>
        <w:t xml:space="preserve"> Никиты Сергеевича Хрущева</w:t>
      </w:r>
      <w:bookmarkEnd w:id="1"/>
    </w:p>
    <w:p w:rsidR="001C3EB8" w:rsidRDefault="001C3EB8" w:rsidP="00E10B17">
      <w:pPr>
        <w:rPr>
          <w:rFonts w:ascii="Times New Roman" w:hAnsi="Times New Roman"/>
          <w:sz w:val="28"/>
          <w:szCs w:val="28"/>
        </w:rPr>
      </w:pPr>
    </w:p>
    <w:p w:rsidR="00937413" w:rsidRDefault="00937413" w:rsidP="00937413">
      <w:pPr>
        <w:rPr>
          <w:rFonts w:ascii="Times New Roman" w:hAnsi="Times New Roman"/>
          <w:sz w:val="28"/>
          <w:szCs w:val="28"/>
        </w:rPr>
      </w:pPr>
      <w:r>
        <w:rPr>
          <w:rFonts w:ascii="Times New Roman" w:hAnsi="Times New Roman"/>
          <w:sz w:val="28"/>
          <w:szCs w:val="28"/>
        </w:rPr>
        <w:t>Никита Сергеевич Хрущев р</w:t>
      </w:r>
      <w:r w:rsidRPr="00937413">
        <w:rPr>
          <w:rFonts w:ascii="Times New Roman" w:hAnsi="Times New Roman"/>
          <w:sz w:val="28"/>
          <w:szCs w:val="28"/>
        </w:rPr>
        <w:t>одился в 1894</w:t>
      </w:r>
      <w:r>
        <w:rPr>
          <w:rFonts w:ascii="Times New Roman" w:hAnsi="Times New Roman"/>
          <w:sz w:val="28"/>
          <w:szCs w:val="28"/>
        </w:rPr>
        <w:t xml:space="preserve"> </w:t>
      </w:r>
      <w:r w:rsidRPr="00937413">
        <w:rPr>
          <w:rFonts w:ascii="Times New Roman" w:hAnsi="Times New Roman"/>
          <w:sz w:val="28"/>
          <w:szCs w:val="28"/>
        </w:rPr>
        <w:t xml:space="preserve">г. в селе Калиновка Курской губернии, рано начал трудовую жизнь. С 12 лет </w:t>
      </w:r>
      <w:r>
        <w:rPr>
          <w:rFonts w:ascii="Times New Roman" w:hAnsi="Times New Roman"/>
          <w:sz w:val="28"/>
          <w:szCs w:val="28"/>
        </w:rPr>
        <w:t xml:space="preserve">он </w:t>
      </w:r>
      <w:r w:rsidRPr="00937413">
        <w:rPr>
          <w:rFonts w:ascii="Times New Roman" w:hAnsi="Times New Roman"/>
          <w:sz w:val="28"/>
          <w:szCs w:val="28"/>
        </w:rPr>
        <w:t xml:space="preserve">уже работал на заводах и шахтах Донбасса. </w:t>
      </w:r>
      <w:r w:rsidR="002505B0" w:rsidRPr="002505B0">
        <w:rPr>
          <w:rFonts w:ascii="Times New Roman" w:hAnsi="Times New Roman"/>
          <w:sz w:val="28"/>
          <w:szCs w:val="28"/>
        </w:rPr>
        <w:t>Зимой посещал школу и обучился грамоте, летом работал пастухом. В 1908 г</w:t>
      </w:r>
      <w:r w:rsidR="002505B0">
        <w:rPr>
          <w:rFonts w:ascii="Times New Roman" w:hAnsi="Times New Roman"/>
          <w:sz w:val="28"/>
          <w:szCs w:val="28"/>
        </w:rPr>
        <w:t>.</w:t>
      </w:r>
      <w:r w:rsidR="002505B0" w:rsidRPr="002505B0">
        <w:rPr>
          <w:rFonts w:ascii="Times New Roman" w:hAnsi="Times New Roman"/>
          <w:sz w:val="28"/>
          <w:szCs w:val="28"/>
        </w:rPr>
        <w:t>, в 14 лет, переехав с семьёй на Успенский рудник около Юзовки, Хрущёв стал учеником слесаря на заводе, потом работал слесарем на шахте и как шахтёр не был взят на фронт в 1914 г.</w:t>
      </w:r>
      <w:r w:rsidR="002505B0">
        <w:rPr>
          <w:rFonts w:ascii="Times New Roman" w:hAnsi="Times New Roman"/>
          <w:sz w:val="28"/>
          <w:szCs w:val="28"/>
        </w:rPr>
        <w:t xml:space="preserve"> </w:t>
      </w:r>
      <w:r w:rsidRPr="00937413">
        <w:rPr>
          <w:rFonts w:ascii="Times New Roman" w:hAnsi="Times New Roman"/>
          <w:sz w:val="28"/>
          <w:szCs w:val="28"/>
        </w:rPr>
        <w:t>О своей рабочей молодости и слесарном ремесле он часто и, кажется, не без удовольствия вспоминал. В 1918</w:t>
      </w:r>
      <w:r>
        <w:rPr>
          <w:rFonts w:ascii="Times New Roman" w:hAnsi="Times New Roman"/>
          <w:sz w:val="28"/>
          <w:szCs w:val="28"/>
        </w:rPr>
        <w:t xml:space="preserve"> </w:t>
      </w:r>
      <w:r w:rsidRPr="00937413">
        <w:rPr>
          <w:rFonts w:ascii="Times New Roman" w:hAnsi="Times New Roman"/>
          <w:sz w:val="28"/>
          <w:szCs w:val="28"/>
        </w:rPr>
        <w:t xml:space="preserve">г. Хрущёва принимают в партию большевиков. Он участвует в гражданской войне, а после её окончания находится на хозяйственной и партийной работе. Был делегатом от Украины на XIV и XV съездах ВКП (б). </w:t>
      </w:r>
    </w:p>
    <w:p w:rsidR="00937413" w:rsidRPr="00937413" w:rsidRDefault="00937413" w:rsidP="00937413">
      <w:pPr>
        <w:rPr>
          <w:rFonts w:ascii="Times New Roman" w:hAnsi="Times New Roman"/>
          <w:sz w:val="28"/>
          <w:szCs w:val="28"/>
        </w:rPr>
      </w:pPr>
      <w:r w:rsidRPr="00937413">
        <w:rPr>
          <w:rFonts w:ascii="Times New Roman" w:hAnsi="Times New Roman"/>
          <w:sz w:val="28"/>
          <w:szCs w:val="28"/>
        </w:rPr>
        <w:t>В 1929</w:t>
      </w:r>
      <w:r w:rsidR="00C26CED">
        <w:rPr>
          <w:rFonts w:ascii="Times New Roman" w:hAnsi="Times New Roman"/>
          <w:sz w:val="28"/>
          <w:szCs w:val="28"/>
        </w:rPr>
        <w:t xml:space="preserve"> </w:t>
      </w:r>
      <w:r w:rsidRPr="00937413">
        <w:rPr>
          <w:rFonts w:ascii="Times New Roman" w:hAnsi="Times New Roman"/>
          <w:sz w:val="28"/>
          <w:szCs w:val="28"/>
        </w:rPr>
        <w:t>г. поступил учиться в Промышленную академию в Москве, где был избран секретарем парткома. С января 1931 г. – секретарь Бауманского, а затем Краснопресненского райкомов партии, в 1932 – 1934 гг. работал сначала вторым, потом первым секретарём МГК</w:t>
      </w:r>
      <w:r>
        <w:rPr>
          <w:rFonts w:ascii="Times New Roman" w:hAnsi="Times New Roman"/>
          <w:sz w:val="28"/>
          <w:szCs w:val="28"/>
        </w:rPr>
        <w:t xml:space="preserve"> и вторым секретарём МК ВКП (б)</w:t>
      </w:r>
      <w:r w:rsidRPr="00937413">
        <w:rPr>
          <w:rFonts w:ascii="Times New Roman" w:hAnsi="Times New Roman"/>
          <w:sz w:val="28"/>
          <w:szCs w:val="28"/>
        </w:rPr>
        <w:t>. На XVII съезде ВКП(б) , в 1934 г., Хрущёва избирают членом ЦК, а с 1935 г. он возглавляет Московские городскую и областную партийные организации. В 1938</w:t>
      </w:r>
      <w:r>
        <w:rPr>
          <w:rFonts w:ascii="Times New Roman" w:hAnsi="Times New Roman"/>
          <w:sz w:val="28"/>
          <w:szCs w:val="28"/>
        </w:rPr>
        <w:t xml:space="preserve"> </w:t>
      </w:r>
      <w:r w:rsidRPr="00937413">
        <w:rPr>
          <w:rFonts w:ascii="Times New Roman" w:hAnsi="Times New Roman"/>
          <w:sz w:val="28"/>
          <w:szCs w:val="28"/>
        </w:rPr>
        <w:t xml:space="preserve">г. становится первым секретарём ЦК КП(б) Украины и кандидатом в члены Политбюро, а ещё через год – членом Политбюро ЦК ВКП(б) . </w:t>
      </w:r>
    </w:p>
    <w:p w:rsidR="00937413" w:rsidRPr="00937413" w:rsidRDefault="00937413" w:rsidP="00937413">
      <w:pPr>
        <w:rPr>
          <w:rFonts w:ascii="Times New Roman" w:hAnsi="Times New Roman"/>
          <w:sz w:val="28"/>
          <w:szCs w:val="28"/>
        </w:rPr>
      </w:pPr>
      <w:r w:rsidRPr="00937413">
        <w:rPr>
          <w:rFonts w:ascii="Times New Roman" w:hAnsi="Times New Roman"/>
          <w:sz w:val="28"/>
          <w:szCs w:val="28"/>
        </w:rPr>
        <w:t>В годы Великой Отечественной войны Хрущёв был членом военных советов Юго–Западного направления, Юго–Западного, Сталинградского, Южного, Воронежского и 1 – го Украинского фронтов. Кончил войну в звании генерал – лейтенанта. С 1944 по 1947</w:t>
      </w:r>
      <w:r>
        <w:rPr>
          <w:rFonts w:ascii="Times New Roman" w:hAnsi="Times New Roman"/>
          <w:sz w:val="28"/>
          <w:szCs w:val="28"/>
        </w:rPr>
        <w:t xml:space="preserve"> г</w:t>
      </w:r>
      <w:r w:rsidRPr="00937413">
        <w:rPr>
          <w:rFonts w:ascii="Times New Roman" w:hAnsi="Times New Roman"/>
          <w:sz w:val="28"/>
          <w:szCs w:val="28"/>
        </w:rPr>
        <w:t xml:space="preserve">г. работал Председателем Совета Министров (СНК) Украинской ССР, затем вновь избран первым секретарём ЦК КП(б)У. </w:t>
      </w:r>
    </w:p>
    <w:p w:rsidR="00937413" w:rsidRDefault="00937413" w:rsidP="00937413">
      <w:pPr>
        <w:rPr>
          <w:rFonts w:ascii="Times New Roman" w:hAnsi="Times New Roman"/>
          <w:sz w:val="28"/>
          <w:szCs w:val="28"/>
        </w:rPr>
      </w:pPr>
      <w:r w:rsidRPr="00937413">
        <w:rPr>
          <w:rFonts w:ascii="Times New Roman" w:hAnsi="Times New Roman"/>
          <w:sz w:val="28"/>
          <w:szCs w:val="28"/>
        </w:rPr>
        <w:t>С декабря 1949 г. он – снова первый секретарь Московского областного и секретарь Центрального комитетов партии. В марте 1953</w:t>
      </w:r>
      <w:r>
        <w:rPr>
          <w:rFonts w:ascii="Times New Roman" w:hAnsi="Times New Roman"/>
          <w:sz w:val="28"/>
          <w:szCs w:val="28"/>
        </w:rPr>
        <w:t xml:space="preserve"> </w:t>
      </w:r>
      <w:r w:rsidRPr="00937413">
        <w:rPr>
          <w:rFonts w:ascii="Times New Roman" w:hAnsi="Times New Roman"/>
          <w:sz w:val="28"/>
          <w:szCs w:val="28"/>
        </w:rPr>
        <w:t>г., после смерти Сталина, целиком сосредоточивается на работе в ЦК, а в сентябре 1953</w:t>
      </w:r>
      <w:r>
        <w:rPr>
          <w:rFonts w:ascii="Times New Roman" w:hAnsi="Times New Roman"/>
          <w:sz w:val="28"/>
          <w:szCs w:val="28"/>
        </w:rPr>
        <w:t xml:space="preserve"> </w:t>
      </w:r>
      <w:r w:rsidRPr="00937413">
        <w:rPr>
          <w:rFonts w:ascii="Times New Roman" w:hAnsi="Times New Roman"/>
          <w:sz w:val="28"/>
          <w:szCs w:val="28"/>
        </w:rPr>
        <w:t>г. избирается Первым секретарём ЦК. С 1958</w:t>
      </w:r>
      <w:r>
        <w:rPr>
          <w:rFonts w:ascii="Times New Roman" w:hAnsi="Times New Roman"/>
          <w:sz w:val="28"/>
          <w:szCs w:val="28"/>
        </w:rPr>
        <w:t xml:space="preserve"> </w:t>
      </w:r>
      <w:r w:rsidRPr="00937413">
        <w:rPr>
          <w:rFonts w:ascii="Times New Roman" w:hAnsi="Times New Roman"/>
          <w:sz w:val="28"/>
          <w:szCs w:val="28"/>
        </w:rPr>
        <w:t>г. – Председатель Совета министров СССР. На этих постах находился до 14 октября 1964</w:t>
      </w:r>
      <w:r>
        <w:rPr>
          <w:rFonts w:ascii="Times New Roman" w:hAnsi="Times New Roman"/>
          <w:sz w:val="28"/>
          <w:szCs w:val="28"/>
        </w:rPr>
        <w:t xml:space="preserve"> </w:t>
      </w:r>
      <w:r w:rsidRPr="00937413">
        <w:rPr>
          <w:rFonts w:ascii="Times New Roman" w:hAnsi="Times New Roman"/>
          <w:sz w:val="28"/>
          <w:szCs w:val="28"/>
        </w:rPr>
        <w:t>г. Октябрьский (1964</w:t>
      </w:r>
      <w:r>
        <w:rPr>
          <w:rFonts w:ascii="Times New Roman" w:hAnsi="Times New Roman"/>
          <w:sz w:val="28"/>
          <w:szCs w:val="28"/>
        </w:rPr>
        <w:t xml:space="preserve"> </w:t>
      </w:r>
      <w:r w:rsidRPr="00937413">
        <w:rPr>
          <w:rFonts w:ascii="Times New Roman" w:hAnsi="Times New Roman"/>
          <w:sz w:val="28"/>
          <w:szCs w:val="28"/>
        </w:rPr>
        <w:t xml:space="preserve">г.) Пленум ЦК освободил Н. С. Хрущёва от партийных и государственных должностей </w:t>
      </w:r>
      <w:r>
        <w:rPr>
          <w:rFonts w:ascii="Times New Roman" w:hAnsi="Times New Roman"/>
          <w:sz w:val="28"/>
          <w:szCs w:val="28"/>
        </w:rPr>
        <w:t>«</w:t>
      </w:r>
      <w:r w:rsidRPr="00937413">
        <w:rPr>
          <w:rFonts w:ascii="Times New Roman" w:hAnsi="Times New Roman"/>
          <w:sz w:val="28"/>
          <w:szCs w:val="28"/>
        </w:rPr>
        <w:t>по состоянию здоровья</w:t>
      </w:r>
      <w:r>
        <w:rPr>
          <w:rFonts w:ascii="Times New Roman" w:hAnsi="Times New Roman"/>
          <w:sz w:val="28"/>
          <w:szCs w:val="28"/>
        </w:rPr>
        <w:t>»</w:t>
      </w:r>
      <w:r w:rsidRPr="00937413">
        <w:rPr>
          <w:rFonts w:ascii="Times New Roman" w:hAnsi="Times New Roman"/>
          <w:sz w:val="28"/>
          <w:szCs w:val="28"/>
        </w:rPr>
        <w:t xml:space="preserve">. </w:t>
      </w:r>
    </w:p>
    <w:p w:rsidR="002505B0" w:rsidRPr="002505B0" w:rsidRDefault="00937413" w:rsidP="002505B0">
      <w:pPr>
        <w:rPr>
          <w:rFonts w:ascii="Times New Roman" w:hAnsi="Times New Roman"/>
          <w:sz w:val="28"/>
          <w:szCs w:val="28"/>
        </w:rPr>
      </w:pPr>
      <w:r>
        <w:rPr>
          <w:rFonts w:ascii="Times New Roman" w:hAnsi="Times New Roman"/>
          <w:sz w:val="28"/>
          <w:szCs w:val="28"/>
        </w:rPr>
        <w:t>Хрущев у</w:t>
      </w:r>
      <w:r w:rsidRPr="00937413">
        <w:rPr>
          <w:rFonts w:ascii="Times New Roman" w:hAnsi="Times New Roman"/>
          <w:sz w:val="28"/>
          <w:szCs w:val="28"/>
        </w:rPr>
        <w:t>мер 11 сентября 1971 г.</w:t>
      </w:r>
      <w:r w:rsidR="002505B0" w:rsidRPr="002505B0">
        <w:t xml:space="preserve"> </w:t>
      </w:r>
      <w:r w:rsidR="002505B0" w:rsidRPr="002505B0">
        <w:rPr>
          <w:rFonts w:ascii="Times New Roman" w:hAnsi="Times New Roman"/>
          <w:sz w:val="28"/>
          <w:szCs w:val="28"/>
        </w:rPr>
        <w:t>После отставки Хрущёва его имя более 20 лет было «неупоминаемым»</w:t>
      </w:r>
      <w:r w:rsidR="004E448A">
        <w:rPr>
          <w:rStyle w:val="a9"/>
          <w:rFonts w:ascii="Times New Roman" w:hAnsi="Times New Roman"/>
          <w:sz w:val="28"/>
          <w:szCs w:val="28"/>
        </w:rPr>
        <w:footnoteReference w:id="1"/>
      </w:r>
      <w:r w:rsidR="002505B0" w:rsidRPr="002505B0">
        <w:rPr>
          <w:rFonts w:ascii="Times New Roman" w:hAnsi="Times New Roman"/>
          <w:sz w:val="28"/>
          <w:szCs w:val="28"/>
        </w:rPr>
        <w:t>; в Большой советской энциклопедии ему сопутствовала краткая характеристика: В его деятельности имелись элементы субъективизма и волюнтаризма. В Перестройку обсуждение деятельности Хрущёва вновь стало возможным; подчёркивалась его роль как «предшественника» перестройки, вместе с тем обращалось внимание и на его собственную роль в репрессиях, и на отрицательные стороны его руководства. В советских журналах были опубликованы «Воспоминания» Хрущёва, написанные им на пенсии.</w:t>
      </w:r>
    </w:p>
    <w:p w:rsidR="001C3EB8" w:rsidRPr="00E10B17" w:rsidRDefault="001C3EB8" w:rsidP="00E10B17">
      <w:pPr>
        <w:rPr>
          <w:rFonts w:ascii="Times New Roman" w:hAnsi="Times New Roman"/>
          <w:sz w:val="28"/>
          <w:szCs w:val="28"/>
        </w:rPr>
      </w:pPr>
    </w:p>
    <w:p w:rsidR="00E10B17" w:rsidRPr="00443746" w:rsidRDefault="00E10B17" w:rsidP="00443746">
      <w:pPr>
        <w:pStyle w:val="1"/>
        <w:spacing w:before="0" w:after="0"/>
        <w:contextualSpacing/>
        <w:rPr>
          <w:rFonts w:ascii="Times New Roman" w:hAnsi="Times New Roman"/>
        </w:rPr>
      </w:pPr>
      <w:bookmarkStart w:id="2" w:name="_Toc280026971"/>
      <w:r w:rsidRPr="00443746">
        <w:rPr>
          <w:rFonts w:ascii="Times New Roman" w:hAnsi="Times New Roman"/>
        </w:rPr>
        <w:t>2.</w:t>
      </w:r>
      <w:r w:rsidR="001C3EB8" w:rsidRPr="00443746">
        <w:rPr>
          <w:rFonts w:ascii="Times New Roman" w:hAnsi="Times New Roman"/>
        </w:rPr>
        <w:t xml:space="preserve"> </w:t>
      </w:r>
      <w:r w:rsidRPr="00443746">
        <w:rPr>
          <w:rFonts w:ascii="Times New Roman" w:hAnsi="Times New Roman"/>
        </w:rPr>
        <w:t>Историческ</w:t>
      </w:r>
      <w:r w:rsidR="00BB51A3" w:rsidRPr="00443746">
        <w:rPr>
          <w:rFonts w:ascii="Times New Roman" w:hAnsi="Times New Roman"/>
        </w:rPr>
        <w:t>ая</w:t>
      </w:r>
      <w:r w:rsidRPr="00443746">
        <w:rPr>
          <w:rFonts w:ascii="Times New Roman" w:hAnsi="Times New Roman"/>
        </w:rPr>
        <w:t xml:space="preserve"> ситуация</w:t>
      </w:r>
      <w:bookmarkEnd w:id="2"/>
    </w:p>
    <w:p w:rsidR="001C3EB8" w:rsidRDefault="001C3EB8" w:rsidP="00E10B17">
      <w:pPr>
        <w:rPr>
          <w:rFonts w:ascii="Times New Roman" w:hAnsi="Times New Roman"/>
          <w:sz w:val="28"/>
          <w:szCs w:val="28"/>
        </w:rPr>
      </w:pPr>
    </w:p>
    <w:p w:rsidR="00FF5350" w:rsidRPr="00FF5350" w:rsidRDefault="00FF5350" w:rsidP="00FF5350">
      <w:pPr>
        <w:rPr>
          <w:rFonts w:ascii="Times New Roman" w:hAnsi="Times New Roman"/>
          <w:sz w:val="28"/>
          <w:szCs w:val="28"/>
        </w:rPr>
      </w:pPr>
      <w:r w:rsidRPr="00FF5350">
        <w:rPr>
          <w:rFonts w:ascii="Times New Roman" w:hAnsi="Times New Roman"/>
          <w:sz w:val="28"/>
          <w:szCs w:val="28"/>
        </w:rPr>
        <w:t xml:space="preserve">После смерти Сталина руководство СССР активизировало внешнеполитическую деятельность, пересмотрело некоторые взгляды на отношения с другими, прежде всего капиталистическими, странами. Начался короткий период </w:t>
      </w:r>
      <w:r w:rsidR="00BB51A3">
        <w:rPr>
          <w:rFonts w:ascii="Times New Roman" w:hAnsi="Times New Roman"/>
          <w:sz w:val="28"/>
          <w:szCs w:val="28"/>
        </w:rPr>
        <w:t>«</w:t>
      </w:r>
      <w:r w:rsidRPr="00FF5350">
        <w:rPr>
          <w:rFonts w:ascii="Times New Roman" w:hAnsi="Times New Roman"/>
          <w:sz w:val="28"/>
          <w:szCs w:val="28"/>
        </w:rPr>
        <w:t>оттепели</w:t>
      </w:r>
      <w:r w:rsidR="00BB51A3">
        <w:rPr>
          <w:rFonts w:ascii="Times New Roman" w:hAnsi="Times New Roman"/>
          <w:sz w:val="28"/>
          <w:szCs w:val="28"/>
        </w:rPr>
        <w:t>»</w:t>
      </w:r>
      <w:r w:rsidRPr="00FF5350">
        <w:rPr>
          <w:rFonts w:ascii="Times New Roman" w:hAnsi="Times New Roman"/>
          <w:sz w:val="28"/>
          <w:szCs w:val="28"/>
        </w:rPr>
        <w:t xml:space="preserve"> в международных отношениях. Налаживались тесные контакты со странами, освободившимися от колониальной зависимости. Укреплялись связи со странами социалистического лагеря.</w:t>
      </w:r>
    </w:p>
    <w:p w:rsidR="00FF5350" w:rsidRPr="00FF5350" w:rsidRDefault="00FF5350" w:rsidP="00FF5350">
      <w:pPr>
        <w:rPr>
          <w:rFonts w:ascii="Times New Roman" w:hAnsi="Times New Roman"/>
          <w:sz w:val="28"/>
          <w:szCs w:val="28"/>
        </w:rPr>
      </w:pPr>
      <w:r w:rsidRPr="00FF5350">
        <w:rPr>
          <w:rFonts w:ascii="Times New Roman" w:hAnsi="Times New Roman"/>
          <w:sz w:val="28"/>
          <w:szCs w:val="28"/>
        </w:rPr>
        <w:t xml:space="preserve">B 1955 г. был создан военно-политический союз социалистических стран Европы (кроме Югославии) - Организация Варшавского Договора (ОВД). В 1955 г. руководство СССР выступило с призывом прекратить гонку вооружений и созвать Всемирную конференцию по этому вопросу. </w:t>
      </w:r>
    </w:p>
    <w:p w:rsidR="00FF5350" w:rsidRPr="00FF5350" w:rsidRDefault="00FF5350" w:rsidP="00FF5350">
      <w:pPr>
        <w:rPr>
          <w:rFonts w:ascii="Times New Roman" w:hAnsi="Times New Roman"/>
          <w:sz w:val="28"/>
          <w:szCs w:val="28"/>
        </w:rPr>
      </w:pPr>
      <w:r w:rsidRPr="00FF5350">
        <w:rPr>
          <w:rFonts w:ascii="Times New Roman" w:hAnsi="Times New Roman"/>
          <w:sz w:val="28"/>
          <w:szCs w:val="28"/>
        </w:rPr>
        <w:t>Со своей стороны в подтверждение нового внешнеполитического курса оно провело две крупные акции: резко, более чем в 2 раза сократило численность Вооруженных Сил СССР, доведя ее к концу 1960 г. примерно до 2,5 млн</w:t>
      </w:r>
      <w:r w:rsidR="00BB51A3">
        <w:rPr>
          <w:rFonts w:ascii="Times New Roman" w:hAnsi="Times New Roman"/>
          <w:sz w:val="28"/>
          <w:szCs w:val="28"/>
        </w:rPr>
        <w:t>.</w:t>
      </w:r>
      <w:r w:rsidRPr="00FF5350">
        <w:rPr>
          <w:rFonts w:ascii="Times New Roman" w:hAnsi="Times New Roman"/>
          <w:sz w:val="28"/>
          <w:szCs w:val="28"/>
        </w:rPr>
        <w:t xml:space="preserve"> человек</w:t>
      </w:r>
      <w:r w:rsidR="004E448A">
        <w:rPr>
          <w:rStyle w:val="a9"/>
          <w:rFonts w:ascii="Times New Roman" w:hAnsi="Times New Roman"/>
          <w:sz w:val="28"/>
          <w:szCs w:val="28"/>
        </w:rPr>
        <w:footnoteReference w:id="2"/>
      </w:r>
      <w:r w:rsidRPr="00FF5350">
        <w:rPr>
          <w:rFonts w:ascii="Times New Roman" w:hAnsi="Times New Roman"/>
          <w:sz w:val="28"/>
          <w:szCs w:val="28"/>
        </w:rPr>
        <w:t>, и прекратило весной 1958 г. испытания термоядерного оружия, призвав США и Великобританию последовать этому примеру.</w:t>
      </w:r>
    </w:p>
    <w:p w:rsidR="00BB51A3" w:rsidRDefault="00FF5350" w:rsidP="00FF5350">
      <w:pPr>
        <w:rPr>
          <w:rFonts w:ascii="Times New Roman" w:hAnsi="Times New Roman"/>
          <w:sz w:val="28"/>
          <w:szCs w:val="28"/>
        </w:rPr>
      </w:pPr>
      <w:r w:rsidRPr="00FF5350">
        <w:rPr>
          <w:rFonts w:ascii="Times New Roman" w:hAnsi="Times New Roman"/>
          <w:sz w:val="28"/>
          <w:szCs w:val="28"/>
        </w:rPr>
        <w:t>К благотворным последствиям отмеченных акций следует отнести начатые в 1958 г. переговоры между СССР, США и Англией о запрещении ядерных испытаний и совершенный в 1959 г. визит советской правительственной делегации во главе с Н.</w:t>
      </w:r>
      <w:r w:rsidR="00BB51A3">
        <w:rPr>
          <w:rFonts w:ascii="Times New Roman" w:hAnsi="Times New Roman"/>
          <w:sz w:val="28"/>
          <w:szCs w:val="28"/>
        </w:rPr>
        <w:t xml:space="preserve"> </w:t>
      </w:r>
      <w:r w:rsidRPr="00FF5350">
        <w:rPr>
          <w:rFonts w:ascii="Times New Roman" w:hAnsi="Times New Roman"/>
          <w:sz w:val="28"/>
          <w:szCs w:val="28"/>
        </w:rPr>
        <w:t xml:space="preserve">С. Хрущевым в США. Переговоры, продолжавшиеся пять лет, завершились подписанием в Москве в августе 1963 г. договора о запрещении ядерных испытаний в трех сферах: в атмосфере, в космосе, под водой. И хотя этот договор не запрещал испытания ядерного оружия под землей, это был крупный успех ядерных стран. Вскоре к нему присоединилось около 100 государств. </w:t>
      </w:r>
    </w:p>
    <w:p w:rsidR="00FF5350" w:rsidRPr="00FF5350" w:rsidRDefault="00FF5350" w:rsidP="00FF5350">
      <w:pPr>
        <w:rPr>
          <w:rFonts w:ascii="Times New Roman" w:hAnsi="Times New Roman"/>
          <w:sz w:val="28"/>
          <w:szCs w:val="28"/>
        </w:rPr>
      </w:pPr>
      <w:r w:rsidRPr="00FF5350">
        <w:rPr>
          <w:rFonts w:ascii="Times New Roman" w:hAnsi="Times New Roman"/>
          <w:sz w:val="28"/>
          <w:szCs w:val="28"/>
        </w:rPr>
        <w:t>Во второй половине 1950-х гг. стабильный характер приобрели отношения с социалистическими государствами, к числу которых присоединилась Куба. Основными направлениями взаимного сотрудничества были: внешняя торговля, координация народнохозяйственных планов, контакты в области научно-технической политики, культурные связи. Главным центром межэкономических отношений оставался Совет Экономической Взаимопомощи (СЭВ). Возросла помощь Советского Союза в строительстве промышленных и других объектов на территории соцстран. Вместе с тем во взаимоотношениях государств все чаще появлялись конфликтные ситуации. Одна из причин этого заключалась в отступлении СССР от провозглашенных им принципов взаимного сотрудничества.</w:t>
      </w:r>
    </w:p>
    <w:p w:rsidR="00FF5350" w:rsidRPr="00FF5350" w:rsidRDefault="00FF5350" w:rsidP="00FF5350">
      <w:pPr>
        <w:rPr>
          <w:rFonts w:ascii="Times New Roman" w:hAnsi="Times New Roman"/>
          <w:sz w:val="28"/>
          <w:szCs w:val="28"/>
        </w:rPr>
      </w:pPr>
      <w:r w:rsidRPr="00FF5350">
        <w:rPr>
          <w:rFonts w:ascii="Times New Roman" w:hAnsi="Times New Roman"/>
          <w:sz w:val="28"/>
          <w:szCs w:val="28"/>
        </w:rPr>
        <w:t>Во второй половине 1953 г. начались кардинальные преобразования в экономике страны, их характер и направленность свидетельствовали о некотором изменении экономического курса. Перемены затронули прежде всего сельскохозяйственное производство, проблемы его ускоренного подъема с целью обеспечения населения продовольствием, а легкой промышленности – сырьем. Повышение благосостояния народа объявлялось одной из центральных задач нового руководства. Для ее решения началась разработка новой аграрной политики, основы которой были утверждены на сентябрьском (1953</w:t>
      </w:r>
      <w:r w:rsidR="008F201A">
        <w:rPr>
          <w:rFonts w:ascii="Times New Roman" w:hAnsi="Times New Roman"/>
          <w:sz w:val="28"/>
          <w:szCs w:val="28"/>
        </w:rPr>
        <w:t xml:space="preserve"> г.</w:t>
      </w:r>
      <w:r w:rsidRPr="00FF5350">
        <w:rPr>
          <w:rFonts w:ascii="Times New Roman" w:hAnsi="Times New Roman"/>
          <w:sz w:val="28"/>
          <w:szCs w:val="28"/>
        </w:rPr>
        <w:t>) Пленуме ЦК КПСС. Центральное место в ней занимали: повышение государственных закупочных цен на сельскохозяйственную продукцию, увеличение финансирования отраслей агросферы, совершенствование налоговой политики. Изменялась система планирования сельскохозяйственного производства. Отныне государство определяло лишь объем заготовок подлежащей сдаче продукции. Увеличивалось финансирование отраслей сельского хозяйства. Были снижены налоги с личных подсобных хозяйств крестьян и вводилась новая система налогообложения (с единицы земельной площади). Предпринимались шаги по улучшению технической оснащенности колхозов и совхозов. Увеличились поставки селу тракторов и сельскохозяйственных машин. С 1954 г. началось освоение целинных и залежных земель. Для подъема целины в восточные районы страны – на Южный Урал, в Сибирь, Казахстан – прибыли свыше 350 тыс. переселенцев (рабочие, крестьяне, специалисты).</w:t>
      </w:r>
    </w:p>
    <w:p w:rsidR="00FF5350" w:rsidRPr="00FF5350" w:rsidRDefault="00FF5350" w:rsidP="00FF5350">
      <w:pPr>
        <w:rPr>
          <w:rFonts w:ascii="Times New Roman" w:hAnsi="Times New Roman"/>
          <w:sz w:val="28"/>
          <w:szCs w:val="28"/>
        </w:rPr>
      </w:pPr>
      <w:r w:rsidRPr="00FF5350">
        <w:rPr>
          <w:rFonts w:ascii="Times New Roman" w:hAnsi="Times New Roman"/>
          <w:sz w:val="28"/>
          <w:szCs w:val="28"/>
        </w:rPr>
        <w:t>Вся совокупность экономических мер позволила добиться определенных успехов в развитии аграрного производства. Но коренного улучшения в развитии сельского хозяйства не произошло. Реорганизация МТС, выкуп сельскохозяйственными предприятиями у МТС техники на кабальных условиях подорвали экономику многих хозяйств.</w:t>
      </w:r>
    </w:p>
    <w:p w:rsidR="008F201A" w:rsidRDefault="00FF5350" w:rsidP="00FF5350">
      <w:pPr>
        <w:rPr>
          <w:rFonts w:ascii="Times New Roman" w:hAnsi="Times New Roman"/>
          <w:sz w:val="28"/>
          <w:szCs w:val="28"/>
        </w:rPr>
      </w:pPr>
      <w:r w:rsidRPr="00FF5350">
        <w:rPr>
          <w:rFonts w:ascii="Times New Roman" w:hAnsi="Times New Roman"/>
          <w:sz w:val="28"/>
          <w:szCs w:val="28"/>
        </w:rPr>
        <w:t xml:space="preserve">Непоследовательность аграрной политики проявлялась и в других преобразованиях. Начался новый этап укрупнения колхозов и переселения неперспективных деревень. Осуществлялись массовые преобразования колхозов в государственные сельскохозяйственные предприятия (совхозы). Действовали силовые методы управления отраслями агросферы. В конце 1950-х гг. стала проводиться линия на свертывание личных подсобных хозяйств, на сокращение находящегося в личной собственности крестьян поголовья скота. </w:t>
      </w:r>
    </w:p>
    <w:p w:rsidR="008F201A" w:rsidRDefault="00FF5350" w:rsidP="00FF5350">
      <w:pPr>
        <w:rPr>
          <w:rFonts w:ascii="Times New Roman" w:hAnsi="Times New Roman"/>
          <w:sz w:val="28"/>
          <w:szCs w:val="28"/>
        </w:rPr>
      </w:pPr>
      <w:r w:rsidRPr="00FF5350">
        <w:rPr>
          <w:rFonts w:ascii="Times New Roman" w:hAnsi="Times New Roman"/>
          <w:sz w:val="28"/>
          <w:szCs w:val="28"/>
        </w:rPr>
        <w:t xml:space="preserve">Переориентирование экономики на развитие агросферы и легкой промышленности было кратковременным. У руководства страны отсутствовала развернутая концепция преобразований в области экономики. </w:t>
      </w:r>
    </w:p>
    <w:p w:rsidR="00FF5350" w:rsidRPr="00FF5350" w:rsidRDefault="00FF5350" w:rsidP="00FF5350">
      <w:pPr>
        <w:rPr>
          <w:rFonts w:ascii="Times New Roman" w:hAnsi="Times New Roman"/>
          <w:sz w:val="28"/>
          <w:szCs w:val="28"/>
        </w:rPr>
      </w:pPr>
      <w:r w:rsidRPr="00FF5350">
        <w:rPr>
          <w:rFonts w:ascii="Times New Roman" w:hAnsi="Times New Roman"/>
          <w:sz w:val="28"/>
          <w:szCs w:val="28"/>
        </w:rPr>
        <w:t>Были сооружены и сданы в эксплуатацию тысячи крупных промышленных предприятий. В их числе Череповецкий металлургический и Омский нефтеперерабатывающий заводы, предприятия синтетического каучука в Воронеже, Красноярске и Сумгаите, автоматизированный завод по производству бетона в Новой Каховке. Развивались новые промышленные отрасли – радио-электроника, ракетостроение. Состоявшийся в июле 1955 г. Пленум ЦК партии обратил внимание на необходимость скорейшего внедрения в производство новейших достижений науки и техники. 12 апреля 1961 г. состоялся первый в мире полет человека – Ю.А. Гагарина – в космос.</w:t>
      </w:r>
    </w:p>
    <w:p w:rsidR="00FF5350" w:rsidRPr="00FF5350" w:rsidRDefault="00FF5350" w:rsidP="00FF5350">
      <w:pPr>
        <w:rPr>
          <w:rFonts w:ascii="Times New Roman" w:hAnsi="Times New Roman"/>
          <w:sz w:val="28"/>
          <w:szCs w:val="28"/>
        </w:rPr>
      </w:pPr>
      <w:r w:rsidRPr="00FF5350">
        <w:rPr>
          <w:rFonts w:ascii="Times New Roman" w:hAnsi="Times New Roman"/>
          <w:sz w:val="28"/>
          <w:szCs w:val="28"/>
        </w:rPr>
        <w:t>Во второй половине 1950-х гг. промышленность страны поднялась на качественно новую ступень. В ней насчитывалось около 300 отраслей и видов производства. Вместе с тем жесткая, централизованная система управления тормозила развитие промышленности. Качественные сдвиги в ее структуре потребовали изменения форм и методов руководства индустриальными отраслями.</w:t>
      </w:r>
    </w:p>
    <w:p w:rsidR="00FF5350" w:rsidRPr="00FF5350" w:rsidRDefault="00FF5350" w:rsidP="00FF5350">
      <w:pPr>
        <w:rPr>
          <w:rFonts w:ascii="Times New Roman" w:hAnsi="Times New Roman"/>
          <w:sz w:val="28"/>
          <w:szCs w:val="28"/>
        </w:rPr>
      </w:pPr>
      <w:r w:rsidRPr="00FF5350">
        <w:rPr>
          <w:rFonts w:ascii="Times New Roman" w:hAnsi="Times New Roman"/>
          <w:sz w:val="28"/>
          <w:szCs w:val="28"/>
        </w:rPr>
        <w:t>К концу 1950-х гг. произошли изменения в социальной структуре общества, что отразила проведенная в 1959 г. всесоюзная перепись населения СССР. Были осуществлены мероприятия по повышению благосостояния народа. Началось постепенное осуществление программы повышения заработной платы низкооплачиваемым группам рабочих и служащих. Была отменена плата за обучение в школах и вузах.</w:t>
      </w:r>
    </w:p>
    <w:p w:rsidR="00FF5350" w:rsidRDefault="00FF5350" w:rsidP="00FF5350">
      <w:pPr>
        <w:rPr>
          <w:rFonts w:ascii="Times New Roman" w:hAnsi="Times New Roman"/>
          <w:sz w:val="28"/>
          <w:szCs w:val="28"/>
        </w:rPr>
      </w:pPr>
      <w:r w:rsidRPr="00FF5350">
        <w:rPr>
          <w:rFonts w:ascii="Times New Roman" w:hAnsi="Times New Roman"/>
          <w:sz w:val="28"/>
          <w:szCs w:val="28"/>
        </w:rPr>
        <w:t>Увеличились масштабы жилищного строительства. Ускорению его темпов способствовала индустриализация строительных работ, использование в домостроении сборного железобетона. Были разработаны новые принципы застройки жилых микрорайонов, сочетающие жилые комплексы с культурно-бытовыми учреждениями. Во второй половине 1950-х гг. почти 1/4 населения страны переселилась в новые квартиры.</w:t>
      </w:r>
    </w:p>
    <w:p w:rsidR="004E448A" w:rsidRDefault="004E448A" w:rsidP="00FF5350">
      <w:pPr>
        <w:rPr>
          <w:rFonts w:ascii="Times New Roman" w:hAnsi="Times New Roman"/>
          <w:sz w:val="28"/>
          <w:szCs w:val="28"/>
        </w:rPr>
      </w:pPr>
    </w:p>
    <w:p w:rsidR="0077214C" w:rsidRPr="00443746" w:rsidRDefault="00E10B17" w:rsidP="00443746">
      <w:pPr>
        <w:pStyle w:val="1"/>
        <w:spacing w:before="0" w:after="0"/>
        <w:contextualSpacing/>
        <w:rPr>
          <w:rFonts w:ascii="Times New Roman" w:hAnsi="Times New Roman"/>
        </w:rPr>
      </w:pPr>
      <w:bookmarkStart w:id="3" w:name="_Toc280026972"/>
      <w:r w:rsidRPr="00443746">
        <w:rPr>
          <w:rFonts w:ascii="Times New Roman" w:hAnsi="Times New Roman"/>
        </w:rPr>
        <w:t>3.</w:t>
      </w:r>
      <w:r w:rsidR="001C3EB8" w:rsidRPr="00443746">
        <w:rPr>
          <w:rFonts w:ascii="Times New Roman" w:hAnsi="Times New Roman"/>
        </w:rPr>
        <w:t xml:space="preserve"> </w:t>
      </w:r>
      <w:r w:rsidRPr="00443746">
        <w:rPr>
          <w:rFonts w:ascii="Times New Roman" w:hAnsi="Times New Roman"/>
        </w:rPr>
        <w:t>Технология прихода к власти</w:t>
      </w:r>
      <w:bookmarkEnd w:id="3"/>
    </w:p>
    <w:p w:rsidR="0077214C" w:rsidRDefault="0077214C" w:rsidP="00E10B17">
      <w:pPr>
        <w:rPr>
          <w:rFonts w:ascii="Times New Roman" w:hAnsi="Times New Roman"/>
          <w:sz w:val="28"/>
          <w:szCs w:val="28"/>
        </w:rPr>
      </w:pPr>
    </w:p>
    <w:p w:rsidR="0077214C" w:rsidRPr="0077214C" w:rsidRDefault="0077214C" w:rsidP="0077214C">
      <w:pPr>
        <w:rPr>
          <w:rFonts w:ascii="Times New Roman" w:hAnsi="Times New Roman"/>
          <w:sz w:val="28"/>
          <w:szCs w:val="28"/>
        </w:rPr>
      </w:pPr>
      <w:r w:rsidRPr="0077214C">
        <w:rPr>
          <w:rFonts w:ascii="Times New Roman" w:hAnsi="Times New Roman"/>
          <w:sz w:val="28"/>
          <w:szCs w:val="28"/>
        </w:rPr>
        <w:t xml:space="preserve">Новые лидеры заявили о своей готовности осуществлять </w:t>
      </w:r>
      <w:r>
        <w:rPr>
          <w:rFonts w:ascii="Times New Roman" w:hAnsi="Times New Roman"/>
          <w:sz w:val="28"/>
          <w:szCs w:val="28"/>
        </w:rPr>
        <w:t>«</w:t>
      </w:r>
      <w:r w:rsidRPr="0077214C">
        <w:rPr>
          <w:rFonts w:ascii="Times New Roman" w:hAnsi="Times New Roman"/>
          <w:sz w:val="28"/>
          <w:szCs w:val="28"/>
        </w:rPr>
        <w:t>коллективное руководство страной</w:t>
      </w:r>
      <w:r>
        <w:rPr>
          <w:rFonts w:ascii="Times New Roman" w:hAnsi="Times New Roman"/>
          <w:sz w:val="28"/>
          <w:szCs w:val="28"/>
        </w:rPr>
        <w:t>»</w:t>
      </w:r>
      <w:r w:rsidRPr="0077214C">
        <w:rPr>
          <w:rFonts w:ascii="Times New Roman" w:hAnsi="Times New Roman"/>
          <w:sz w:val="28"/>
          <w:szCs w:val="28"/>
        </w:rPr>
        <w:t>. Однако с первых же дней пребывания у власти началась борьба между ними за политическое лидерство. Основными соперниками в ней были Л.</w:t>
      </w:r>
      <w:r>
        <w:rPr>
          <w:rFonts w:ascii="Times New Roman" w:hAnsi="Times New Roman"/>
          <w:sz w:val="28"/>
          <w:szCs w:val="28"/>
        </w:rPr>
        <w:t xml:space="preserve"> </w:t>
      </w:r>
      <w:r w:rsidRPr="0077214C">
        <w:rPr>
          <w:rFonts w:ascii="Times New Roman" w:hAnsi="Times New Roman"/>
          <w:sz w:val="28"/>
          <w:szCs w:val="28"/>
        </w:rPr>
        <w:t>П. Берия, Г.</w:t>
      </w:r>
      <w:r>
        <w:rPr>
          <w:rFonts w:ascii="Times New Roman" w:hAnsi="Times New Roman"/>
          <w:sz w:val="28"/>
          <w:szCs w:val="28"/>
        </w:rPr>
        <w:t xml:space="preserve"> </w:t>
      </w:r>
      <w:r w:rsidRPr="0077214C">
        <w:rPr>
          <w:rFonts w:ascii="Times New Roman" w:hAnsi="Times New Roman"/>
          <w:sz w:val="28"/>
          <w:szCs w:val="28"/>
        </w:rPr>
        <w:t>М. Маленков и Н.</w:t>
      </w:r>
      <w:r>
        <w:rPr>
          <w:rFonts w:ascii="Times New Roman" w:hAnsi="Times New Roman"/>
          <w:sz w:val="28"/>
          <w:szCs w:val="28"/>
        </w:rPr>
        <w:t xml:space="preserve"> </w:t>
      </w:r>
      <w:r w:rsidRPr="0077214C">
        <w:rPr>
          <w:rFonts w:ascii="Times New Roman" w:hAnsi="Times New Roman"/>
          <w:sz w:val="28"/>
          <w:szCs w:val="28"/>
        </w:rPr>
        <w:t>С. Хрущев. Все они находились в свое время в ближайшем окружении Сталина и были причастны к необоснованным репрессиям. В то же время они понимали необходимость выбора нового политического пути, восстановления законности и проведения некоторых реформ. Руководство страны провозгласило курс на демократизацию жизни общества.</w:t>
      </w:r>
    </w:p>
    <w:p w:rsidR="0077214C" w:rsidRPr="0077214C" w:rsidRDefault="0077214C" w:rsidP="0077214C">
      <w:pPr>
        <w:rPr>
          <w:rFonts w:ascii="Times New Roman" w:hAnsi="Times New Roman"/>
          <w:sz w:val="28"/>
          <w:szCs w:val="28"/>
        </w:rPr>
      </w:pPr>
      <w:r w:rsidRPr="0077214C">
        <w:rPr>
          <w:rFonts w:ascii="Times New Roman" w:hAnsi="Times New Roman"/>
          <w:sz w:val="28"/>
          <w:szCs w:val="28"/>
        </w:rPr>
        <w:t xml:space="preserve">Первые шаги по линии восстановления законности в стране были предприняты в апреле 1953 г. Прекратилось следствие по </w:t>
      </w:r>
      <w:r>
        <w:rPr>
          <w:rFonts w:ascii="Times New Roman" w:hAnsi="Times New Roman"/>
          <w:sz w:val="28"/>
          <w:szCs w:val="28"/>
        </w:rPr>
        <w:t>«</w:t>
      </w:r>
      <w:r w:rsidRPr="0077214C">
        <w:rPr>
          <w:rFonts w:ascii="Times New Roman" w:hAnsi="Times New Roman"/>
          <w:sz w:val="28"/>
          <w:szCs w:val="28"/>
        </w:rPr>
        <w:t>делу врачей</w:t>
      </w:r>
      <w:r>
        <w:rPr>
          <w:rFonts w:ascii="Times New Roman" w:hAnsi="Times New Roman"/>
          <w:sz w:val="28"/>
          <w:szCs w:val="28"/>
        </w:rPr>
        <w:t>»</w:t>
      </w:r>
      <w:r w:rsidRPr="0077214C">
        <w:rPr>
          <w:rFonts w:ascii="Times New Roman" w:hAnsi="Times New Roman"/>
          <w:sz w:val="28"/>
          <w:szCs w:val="28"/>
        </w:rPr>
        <w:t xml:space="preserve">. Были освобождены из заключения участники </w:t>
      </w:r>
      <w:r>
        <w:rPr>
          <w:rFonts w:ascii="Times New Roman" w:hAnsi="Times New Roman"/>
          <w:sz w:val="28"/>
          <w:szCs w:val="28"/>
        </w:rPr>
        <w:t>«</w:t>
      </w:r>
      <w:r w:rsidRPr="0077214C">
        <w:rPr>
          <w:rFonts w:ascii="Times New Roman" w:hAnsi="Times New Roman"/>
          <w:sz w:val="28"/>
          <w:szCs w:val="28"/>
        </w:rPr>
        <w:t>мингрельского дела</w:t>
      </w:r>
      <w:r>
        <w:rPr>
          <w:rFonts w:ascii="Times New Roman" w:hAnsi="Times New Roman"/>
          <w:sz w:val="28"/>
          <w:szCs w:val="28"/>
        </w:rPr>
        <w:t>»</w:t>
      </w:r>
      <w:r w:rsidRPr="0077214C">
        <w:rPr>
          <w:rFonts w:ascii="Times New Roman" w:hAnsi="Times New Roman"/>
          <w:sz w:val="28"/>
          <w:szCs w:val="28"/>
        </w:rPr>
        <w:t xml:space="preserve">. В 1953 г. был арестован Берия. Он был исключен из партии как </w:t>
      </w:r>
      <w:r>
        <w:rPr>
          <w:rFonts w:ascii="Times New Roman" w:hAnsi="Times New Roman"/>
          <w:sz w:val="28"/>
          <w:szCs w:val="28"/>
        </w:rPr>
        <w:t>«</w:t>
      </w:r>
      <w:r w:rsidRPr="0077214C">
        <w:rPr>
          <w:rFonts w:ascii="Times New Roman" w:hAnsi="Times New Roman"/>
          <w:sz w:val="28"/>
          <w:szCs w:val="28"/>
        </w:rPr>
        <w:t>враг народа</w:t>
      </w:r>
      <w:r>
        <w:rPr>
          <w:rFonts w:ascii="Times New Roman" w:hAnsi="Times New Roman"/>
          <w:sz w:val="28"/>
          <w:szCs w:val="28"/>
        </w:rPr>
        <w:t>»</w:t>
      </w:r>
      <w:r w:rsidRPr="0077214C">
        <w:rPr>
          <w:rFonts w:ascii="Times New Roman" w:hAnsi="Times New Roman"/>
          <w:sz w:val="28"/>
          <w:szCs w:val="28"/>
        </w:rPr>
        <w:t xml:space="preserve"> и предан суду.</w:t>
      </w:r>
    </w:p>
    <w:p w:rsidR="0077214C" w:rsidRPr="0077214C" w:rsidRDefault="0077214C" w:rsidP="0077214C">
      <w:pPr>
        <w:rPr>
          <w:rFonts w:ascii="Times New Roman" w:hAnsi="Times New Roman"/>
          <w:sz w:val="28"/>
          <w:szCs w:val="28"/>
        </w:rPr>
      </w:pPr>
      <w:r w:rsidRPr="0077214C">
        <w:rPr>
          <w:rFonts w:ascii="Times New Roman" w:hAnsi="Times New Roman"/>
          <w:sz w:val="28"/>
          <w:szCs w:val="28"/>
        </w:rPr>
        <w:t>Одно из центральных мест в деятельности нового руководства занимала работа по освобождению общества от наиболее уродливых форм административно-командной системы, в частности по преодолению культа личности Сталина. Основная роль в этом принадлежала Н.</w:t>
      </w:r>
      <w:r>
        <w:rPr>
          <w:rFonts w:ascii="Times New Roman" w:hAnsi="Times New Roman"/>
          <w:sz w:val="28"/>
          <w:szCs w:val="28"/>
        </w:rPr>
        <w:t xml:space="preserve"> </w:t>
      </w:r>
      <w:r w:rsidRPr="0077214C">
        <w:rPr>
          <w:rFonts w:ascii="Times New Roman" w:hAnsi="Times New Roman"/>
          <w:sz w:val="28"/>
          <w:szCs w:val="28"/>
        </w:rPr>
        <w:t>С. Хрущеву, избранному в сентябре 1953 г. на пост первого секретаря ЦК КПСС. Осуществлялась работа по реабилитации невинных жертв репрессий, для проведения которой была создана специальная комиссия. В числе реабилитированных лиц находились многие крупные советские, государственные и военные работники, несправедливо осужденные по процессам 1930-х гг. К началу 1956 г. были реабилитированы около 16 тыс. человек.</w:t>
      </w:r>
    </w:p>
    <w:p w:rsidR="0077214C" w:rsidRPr="0077214C" w:rsidRDefault="0077214C" w:rsidP="0077214C">
      <w:pPr>
        <w:rPr>
          <w:rFonts w:ascii="Times New Roman" w:hAnsi="Times New Roman"/>
          <w:sz w:val="28"/>
          <w:szCs w:val="28"/>
        </w:rPr>
      </w:pPr>
      <w:r w:rsidRPr="0077214C">
        <w:rPr>
          <w:rFonts w:ascii="Times New Roman" w:hAnsi="Times New Roman"/>
          <w:sz w:val="28"/>
          <w:szCs w:val="28"/>
        </w:rPr>
        <w:t xml:space="preserve">Крупнейшим событием на пути десталинизации общества явился XX съезд партии. На закрытом заседании в ночь с 24 на 25 февраля 1956 г. совершенно неожиданно для делегатов съезда с докладом </w:t>
      </w:r>
      <w:r>
        <w:rPr>
          <w:rFonts w:ascii="Times New Roman" w:hAnsi="Times New Roman"/>
          <w:sz w:val="28"/>
          <w:szCs w:val="28"/>
        </w:rPr>
        <w:t>«</w:t>
      </w:r>
      <w:r w:rsidRPr="0077214C">
        <w:rPr>
          <w:rFonts w:ascii="Times New Roman" w:hAnsi="Times New Roman"/>
          <w:sz w:val="28"/>
          <w:szCs w:val="28"/>
        </w:rPr>
        <w:t>О культе личности и его последствиях</w:t>
      </w:r>
      <w:r>
        <w:rPr>
          <w:rFonts w:ascii="Times New Roman" w:hAnsi="Times New Roman"/>
          <w:sz w:val="28"/>
          <w:szCs w:val="28"/>
        </w:rPr>
        <w:t>»</w:t>
      </w:r>
      <w:r w:rsidRPr="0077214C">
        <w:rPr>
          <w:rFonts w:ascii="Times New Roman" w:hAnsi="Times New Roman"/>
          <w:sz w:val="28"/>
          <w:szCs w:val="28"/>
        </w:rPr>
        <w:t xml:space="preserve"> выступил Н.</w:t>
      </w:r>
      <w:r w:rsidR="006308D9">
        <w:rPr>
          <w:rFonts w:ascii="Times New Roman" w:hAnsi="Times New Roman"/>
          <w:sz w:val="28"/>
          <w:szCs w:val="28"/>
        </w:rPr>
        <w:t xml:space="preserve"> </w:t>
      </w:r>
      <w:r w:rsidRPr="0077214C">
        <w:rPr>
          <w:rFonts w:ascii="Times New Roman" w:hAnsi="Times New Roman"/>
          <w:sz w:val="28"/>
          <w:szCs w:val="28"/>
        </w:rPr>
        <w:t xml:space="preserve">С. Хрущев. На основе, как он объявил, </w:t>
      </w:r>
      <w:r>
        <w:rPr>
          <w:rFonts w:ascii="Times New Roman" w:hAnsi="Times New Roman"/>
          <w:sz w:val="28"/>
          <w:szCs w:val="28"/>
        </w:rPr>
        <w:t>«</w:t>
      </w:r>
      <w:r w:rsidRPr="0077214C">
        <w:rPr>
          <w:rFonts w:ascii="Times New Roman" w:hAnsi="Times New Roman"/>
          <w:sz w:val="28"/>
          <w:szCs w:val="28"/>
        </w:rPr>
        <w:t>подлинных архивных документов</w:t>
      </w:r>
      <w:r>
        <w:rPr>
          <w:rFonts w:ascii="Times New Roman" w:hAnsi="Times New Roman"/>
          <w:sz w:val="28"/>
          <w:szCs w:val="28"/>
        </w:rPr>
        <w:t>»</w:t>
      </w:r>
      <w:r w:rsidRPr="0077214C">
        <w:rPr>
          <w:rFonts w:ascii="Times New Roman" w:hAnsi="Times New Roman"/>
          <w:sz w:val="28"/>
          <w:szCs w:val="28"/>
        </w:rPr>
        <w:t xml:space="preserve"> Хрущев резко осудил массовый террор, развязанный Сталиным в 1930-1950-е гг., нарушение принципов коллективности руководства, злоупотребление властью, утрату государственного контроля за деятельностью органов внутренних дел и госбезопасности</w:t>
      </w:r>
      <w:r w:rsidR="006308D9">
        <w:rPr>
          <w:rStyle w:val="a9"/>
          <w:rFonts w:ascii="Times New Roman" w:hAnsi="Times New Roman"/>
          <w:sz w:val="28"/>
          <w:szCs w:val="28"/>
        </w:rPr>
        <w:footnoteReference w:id="3"/>
      </w:r>
      <w:r w:rsidRPr="0077214C">
        <w:rPr>
          <w:rFonts w:ascii="Times New Roman" w:hAnsi="Times New Roman"/>
          <w:sz w:val="28"/>
          <w:szCs w:val="28"/>
        </w:rPr>
        <w:t>. Сделанные разоблачения в какой-то мере оздоровили морально-политическую атмосферу в советском обществе, но вместе с тем вызвали общественную напряженность и неуверенность.</w:t>
      </w:r>
    </w:p>
    <w:p w:rsidR="0077214C" w:rsidRDefault="0077214C" w:rsidP="0077214C">
      <w:pPr>
        <w:rPr>
          <w:rFonts w:ascii="Times New Roman" w:hAnsi="Times New Roman"/>
          <w:sz w:val="28"/>
          <w:szCs w:val="28"/>
        </w:rPr>
      </w:pPr>
    </w:p>
    <w:p w:rsidR="00E10B17" w:rsidRPr="00443746" w:rsidRDefault="00E10B17" w:rsidP="00443746">
      <w:pPr>
        <w:pStyle w:val="1"/>
        <w:spacing w:before="0" w:after="0"/>
        <w:contextualSpacing/>
        <w:rPr>
          <w:rFonts w:ascii="Times New Roman" w:hAnsi="Times New Roman"/>
        </w:rPr>
      </w:pPr>
      <w:bookmarkStart w:id="4" w:name="_Toc280026973"/>
      <w:r w:rsidRPr="00443746">
        <w:rPr>
          <w:rFonts w:ascii="Times New Roman" w:hAnsi="Times New Roman"/>
        </w:rPr>
        <w:t>4.</w:t>
      </w:r>
      <w:r w:rsidR="001C3EB8" w:rsidRPr="00443746">
        <w:rPr>
          <w:rFonts w:ascii="Times New Roman" w:hAnsi="Times New Roman"/>
        </w:rPr>
        <w:t xml:space="preserve"> </w:t>
      </w:r>
      <w:r w:rsidR="0077214C" w:rsidRPr="00443746">
        <w:rPr>
          <w:rFonts w:ascii="Times New Roman" w:hAnsi="Times New Roman"/>
        </w:rPr>
        <w:t>Технология власти</w:t>
      </w:r>
      <w:bookmarkEnd w:id="4"/>
    </w:p>
    <w:p w:rsidR="0077214C" w:rsidRDefault="0077214C" w:rsidP="00E10B17">
      <w:pPr>
        <w:rPr>
          <w:rFonts w:ascii="Times New Roman" w:hAnsi="Times New Roman"/>
          <w:sz w:val="28"/>
          <w:szCs w:val="28"/>
        </w:rPr>
      </w:pPr>
    </w:p>
    <w:p w:rsidR="0077214C" w:rsidRPr="0077214C" w:rsidRDefault="0077214C" w:rsidP="0077214C">
      <w:pPr>
        <w:rPr>
          <w:rFonts w:ascii="Times New Roman" w:hAnsi="Times New Roman"/>
          <w:sz w:val="28"/>
          <w:szCs w:val="28"/>
        </w:rPr>
      </w:pPr>
      <w:r w:rsidRPr="0077214C">
        <w:rPr>
          <w:rFonts w:ascii="Times New Roman" w:hAnsi="Times New Roman"/>
          <w:sz w:val="28"/>
          <w:szCs w:val="28"/>
        </w:rPr>
        <w:t>Во второй половине 1950-х гг. продолжалась политика, направленная на восстановление законности в общественно-политической сфере. Для укрепления правопорядка была осуществлена реформа системы правосудия. Было разработано и утверждено новое уголовное законодательство, принято Положение о прокурорском надзоре. Расширялись права союзных республик в области законодательства. К их компетенции были отнесены вопросы устройства республиканских судов, принятие Гражданского и Уголовного кодексов. Высшие государственные структуры наделялись дополнительными правами в экономической сфере.</w:t>
      </w:r>
    </w:p>
    <w:p w:rsidR="0077214C" w:rsidRPr="0077214C" w:rsidRDefault="0077214C" w:rsidP="0077214C">
      <w:pPr>
        <w:rPr>
          <w:rFonts w:ascii="Times New Roman" w:hAnsi="Times New Roman"/>
          <w:sz w:val="28"/>
          <w:szCs w:val="28"/>
        </w:rPr>
      </w:pPr>
      <w:r w:rsidRPr="0077214C">
        <w:rPr>
          <w:rFonts w:ascii="Times New Roman" w:hAnsi="Times New Roman"/>
          <w:sz w:val="28"/>
          <w:szCs w:val="28"/>
        </w:rPr>
        <w:t>Законодательная реформа переплеталась с преобразованиями в социальной сфере. Государство сначала значительно сократило подписку на займы, а потом и вовсе отказалось от них, подняло зарплату низкооплачиваемым работникам, повысило размер необлагаемого налогом минимума зарплаты, значительно увеличило пенсии по инвалидности и старости. Одновременно предусматривалось завершить повсеместное повышение минимальной заработной платы до уровня, близкого к прожиточному минимуму.</w:t>
      </w:r>
    </w:p>
    <w:p w:rsidR="0077214C" w:rsidRPr="0077214C" w:rsidRDefault="0077214C" w:rsidP="0077214C">
      <w:pPr>
        <w:rPr>
          <w:rFonts w:ascii="Times New Roman" w:hAnsi="Times New Roman"/>
          <w:sz w:val="28"/>
          <w:szCs w:val="28"/>
        </w:rPr>
      </w:pPr>
      <w:r w:rsidRPr="0077214C">
        <w:rPr>
          <w:rFonts w:ascii="Times New Roman" w:hAnsi="Times New Roman"/>
          <w:sz w:val="28"/>
          <w:szCs w:val="28"/>
        </w:rPr>
        <w:t>В конце 1950-х гг. были сняты необоснованные обвинения с депортированных народов. Выселенные из родных мест чеченцы, калмыки, ингуши, карачаевцы и балкарцы получили право вернуться на родину. Восстанавливалась автономия этих народов. С советских немцев были сняты обвинения в пособничестве немецким оккупантам. Началась репатриация находящихся на спецпоселениях граждан Польши, Венгрии, Болгарии и других стран. Масштаб реабилитации жертв репрессий был велик. Однако проводимая политика была непоследовательна. Реабилитация не коснулась многих крупных советских и государственных деятелей 1930-х гг., в частности руководителей оппозиции Сталину А.</w:t>
      </w:r>
      <w:r w:rsidR="009B0150">
        <w:rPr>
          <w:rFonts w:ascii="Times New Roman" w:hAnsi="Times New Roman"/>
          <w:sz w:val="28"/>
          <w:szCs w:val="28"/>
        </w:rPr>
        <w:t xml:space="preserve"> </w:t>
      </w:r>
      <w:r w:rsidRPr="0077214C">
        <w:rPr>
          <w:rFonts w:ascii="Times New Roman" w:hAnsi="Times New Roman"/>
          <w:sz w:val="28"/>
          <w:szCs w:val="28"/>
        </w:rPr>
        <w:t>И. Рыкова и Н.</w:t>
      </w:r>
      <w:r w:rsidR="009B0150">
        <w:rPr>
          <w:rFonts w:ascii="Times New Roman" w:hAnsi="Times New Roman"/>
          <w:sz w:val="28"/>
          <w:szCs w:val="28"/>
        </w:rPr>
        <w:t xml:space="preserve"> </w:t>
      </w:r>
      <w:r w:rsidRPr="0077214C">
        <w:rPr>
          <w:rFonts w:ascii="Times New Roman" w:hAnsi="Times New Roman"/>
          <w:sz w:val="28"/>
          <w:szCs w:val="28"/>
        </w:rPr>
        <w:t>И. Бухарина.</w:t>
      </w:r>
    </w:p>
    <w:p w:rsidR="0077214C" w:rsidRPr="0077214C" w:rsidRDefault="0077214C" w:rsidP="0077214C">
      <w:pPr>
        <w:rPr>
          <w:rFonts w:ascii="Times New Roman" w:hAnsi="Times New Roman"/>
          <w:sz w:val="28"/>
          <w:szCs w:val="28"/>
        </w:rPr>
      </w:pPr>
      <w:r w:rsidRPr="0077214C">
        <w:rPr>
          <w:rFonts w:ascii="Times New Roman" w:hAnsi="Times New Roman"/>
          <w:sz w:val="28"/>
          <w:szCs w:val="28"/>
        </w:rPr>
        <w:t>Проводимая Н.</w:t>
      </w:r>
      <w:r w:rsidR="009B0150">
        <w:rPr>
          <w:rFonts w:ascii="Times New Roman" w:hAnsi="Times New Roman"/>
          <w:sz w:val="28"/>
          <w:szCs w:val="28"/>
        </w:rPr>
        <w:t xml:space="preserve"> </w:t>
      </w:r>
      <w:r w:rsidRPr="0077214C">
        <w:rPr>
          <w:rFonts w:ascii="Times New Roman" w:hAnsi="Times New Roman"/>
          <w:sz w:val="28"/>
          <w:szCs w:val="28"/>
        </w:rPr>
        <w:t>С. Хрущевым политика десталинизации, многочисленные перестройки в политической и экономической сферах вызывали растущее недовольство части партийно-государственного аппарата. По мнению многих руководителей страны, разоблачение культа Сталина вело к падению авторитета СССР и Коммунистической партии на международной арене. В 1957 г. группа партийных лидеров, возглавляемая Г.</w:t>
      </w:r>
      <w:r w:rsidR="009B0150">
        <w:rPr>
          <w:rFonts w:ascii="Times New Roman" w:hAnsi="Times New Roman"/>
          <w:sz w:val="28"/>
          <w:szCs w:val="28"/>
        </w:rPr>
        <w:t xml:space="preserve"> </w:t>
      </w:r>
      <w:r w:rsidRPr="0077214C">
        <w:rPr>
          <w:rFonts w:ascii="Times New Roman" w:hAnsi="Times New Roman"/>
          <w:sz w:val="28"/>
          <w:szCs w:val="28"/>
        </w:rPr>
        <w:t>М. Маленковым, В.</w:t>
      </w:r>
      <w:r w:rsidR="009B0150">
        <w:rPr>
          <w:rFonts w:ascii="Times New Roman" w:hAnsi="Times New Roman"/>
          <w:sz w:val="28"/>
          <w:szCs w:val="28"/>
        </w:rPr>
        <w:t xml:space="preserve"> </w:t>
      </w:r>
      <w:r w:rsidRPr="0077214C">
        <w:rPr>
          <w:rFonts w:ascii="Times New Roman" w:hAnsi="Times New Roman"/>
          <w:sz w:val="28"/>
          <w:szCs w:val="28"/>
        </w:rPr>
        <w:t>М. Молотовым и Л.</w:t>
      </w:r>
      <w:r w:rsidR="009B0150">
        <w:rPr>
          <w:rFonts w:ascii="Times New Roman" w:hAnsi="Times New Roman"/>
          <w:sz w:val="28"/>
          <w:szCs w:val="28"/>
        </w:rPr>
        <w:t xml:space="preserve"> </w:t>
      </w:r>
      <w:r w:rsidRPr="0077214C">
        <w:rPr>
          <w:rFonts w:ascii="Times New Roman" w:hAnsi="Times New Roman"/>
          <w:sz w:val="28"/>
          <w:szCs w:val="28"/>
        </w:rPr>
        <w:t>М. Кагановичем, попыталась сместить Н.</w:t>
      </w:r>
      <w:r w:rsidR="009B0150">
        <w:rPr>
          <w:rFonts w:ascii="Times New Roman" w:hAnsi="Times New Roman"/>
          <w:sz w:val="28"/>
          <w:szCs w:val="28"/>
        </w:rPr>
        <w:t xml:space="preserve"> </w:t>
      </w:r>
      <w:r w:rsidRPr="0077214C">
        <w:rPr>
          <w:rFonts w:ascii="Times New Roman" w:hAnsi="Times New Roman"/>
          <w:sz w:val="28"/>
          <w:szCs w:val="28"/>
        </w:rPr>
        <w:t>С. Хрущева с поста первого секретаря ЦК КПСС. Они обви</w:t>
      </w:r>
      <w:r w:rsidR="009B0150">
        <w:rPr>
          <w:rFonts w:ascii="Times New Roman" w:hAnsi="Times New Roman"/>
          <w:sz w:val="28"/>
          <w:szCs w:val="28"/>
        </w:rPr>
        <w:t>няли его в нарушении принципов «</w:t>
      </w:r>
      <w:r w:rsidRPr="0077214C">
        <w:rPr>
          <w:rFonts w:ascii="Times New Roman" w:hAnsi="Times New Roman"/>
          <w:sz w:val="28"/>
          <w:szCs w:val="28"/>
        </w:rPr>
        <w:t>коллективного руководства</w:t>
      </w:r>
      <w:r w:rsidR="009B0150">
        <w:rPr>
          <w:rFonts w:ascii="Times New Roman" w:hAnsi="Times New Roman"/>
          <w:sz w:val="28"/>
          <w:szCs w:val="28"/>
        </w:rPr>
        <w:t>»</w:t>
      </w:r>
      <w:r w:rsidRPr="0077214C">
        <w:rPr>
          <w:rFonts w:ascii="Times New Roman" w:hAnsi="Times New Roman"/>
          <w:sz w:val="28"/>
          <w:szCs w:val="28"/>
        </w:rPr>
        <w:t xml:space="preserve"> и установлении своего культа, в самочинных и необдуманных внешнеполитических действиях, в экономическом волюнта</w:t>
      </w:r>
      <w:r w:rsidR="009B0150">
        <w:rPr>
          <w:rFonts w:ascii="Times New Roman" w:hAnsi="Times New Roman"/>
          <w:sz w:val="28"/>
          <w:szCs w:val="28"/>
        </w:rPr>
        <w:t>ризме. Однако открытое сопротив</w:t>
      </w:r>
      <w:r w:rsidRPr="0077214C">
        <w:rPr>
          <w:rFonts w:ascii="Times New Roman" w:hAnsi="Times New Roman"/>
          <w:sz w:val="28"/>
          <w:szCs w:val="28"/>
        </w:rPr>
        <w:t>ление части партийных и государственных руководителей политике реформ завершилось провалом. Значительная часть партийных и советских лидеров в этот момент поддерживала Хрущева. Июньский (1957) Пленум ЦК КПСС обвинил группу Маленкова, Молотова и Кагановича в выступлении против политического курса партии. Участники группы были исключены из состава высших партийных органов и смещены с занимаемых ими постов.</w:t>
      </w:r>
    </w:p>
    <w:p w:rsidR="0077214C" w:rsidRPr="0077214C" w:rsidRDefault="0077214C" w:rsidP="0077214C">
      <w:pPr>
        <w:rPr>
          <w:rFonts w:ascii="Times New Roman" w:hAnsi="Times New Roman"/>
          <w:sz w:val="28"/>
          <w:szCs w:val="28"/>
        </w:rPr>
      </w:pPr>
      <w:r w:rsidRPr="0077214C">
        <w:rPr>
          <w:rFonts w:ascii="Times New Roman" w:hAnsi="Times New Roman"/>
          <w:sz w:val="28"/>
          <w:szCs w:val="28"/>
        </w:rPr>
        <w:t xml:space="preserve">После устранения </w:t>
      </w:r>
      <w:r w:rsidR="009B0150">
        <w:rPr>
          <w:rFonts w:ascii="Times New Roman" w:hAnsi="Times New Roman"/>
          <w:sz w:val="28"/>
          <w:szCs w:val="28"/>
        </w:rPr>
        <w:t>«</w:t>
      </w:r>
      <w:r w:rsidRPr="0077214C">
        <w:rPr>
          <w:rFonts w:ascii="Times New Roman" w:hAnsi="Times New Roman"/>
          <w:sz w:val="28"/>
          <w:szCs w:val="28"/>
        </w:rPr>
        <w:t>оппозиции</w:t>
      </w:r>
      <w:r w:rsidR="009B0150">
        <w:rPr>
          <w:rFonts w:ascii="Times New Roman" w:hAnsi="Times New Roman"/>
          <w:sz w:val="28"/>
          <w:szCs w:val="28"/>
        </w:rPr>
        <w:t>»</w:t>
      </w:r>
      <w:r w:rsidRPr="0077214C">
        <w:rPr>
          <w:rFonts w:ascii="Times New Roman" w:hAnsi="Times New Roman"/>
          <w:sz w:val="28"/>
          <w:szCs w:val="28"/>
        </w:rPr>
        <w:t xml:space="preserve"> были проведены перемены в составе высших органов власти. В частности, был освобожден от обязанностей Председателя Верховного Совета СССР К.</w:t>
      </w:r>
      <w:r w:rsidR="009B0150">
        <w:rPr>
          <w:rFonts w:ascii="Times New Roman" w:hAnsi="Times New Roman"/>
          <w:sz w:val="28"/>
          <w:szCs w:val="28"/>
        </w:rPr>
        <w:t xml:space="preserve"> </w:t>
      </w:r>
      <w:r w:rsidRPr="0077214C">
        <w:rPr>
          <w:rFonts w:ascii="Times New Roman" w:hAnsi="Times New Roman"/>
          <w:sz w:val="28"/>
          <w:szCs w:val="28"/>
        </w:rPr>
        <w:t>Е. Ворошилов – его место занял Л.</w:t>
      </w:r>
      <w:r w:rsidR="009B0150">
        <w:rPr>
          <w:rFonts w:ascii="Times New Roman" w:hAnsi="Times New Roman"/>
          <w:sz w:val="28"/>
          <w:szCs w:val="28"/>
        </w:rPr>
        <w:t xml:space="preserve"> </w:t>
      </w:r>
      <w:r w:rsidRPr="0077214C">
        <w:rPr>
          <w:rFonts w:ascii="Times New Roman" w:hAnsi="Times New Roman"/>
          <w:sz w:val="28"/>
          <w:szCs w:val="28"/>
        </w:rPr>
        <w:t>И. Брежнев. Был смещен министр обороны Г.</w:t>
      </w:r>
      <w:r w:rsidR="009B0150">
        <w:rPr>
          <w:rFonts w:ascii="Times New Roman" w:hAnsi="Times New Roman"/>
          <w:sz w:val="28"/>
          <w:szCs w:val="28"/>
        </w:rPr>
        <w:t xml:space="preserve"> </w:t>
      </w:r>
      <w:r w:rsidRPr="0077214C">
        <w:rPr>
          <w:rFonts w:ascii="Times New Roman" w:hAnsi="Times New Roman"/>
          <w:sz w:val="28"/>
          <w:szCs w:val="28"/>
        </w:rPr>
        <w:t>К. Жуков, сыгравший в июне 1957 г. решающую роль в сохранении Н.</w:t>
      </w:r>
      <w:r w:rsidR="009B0150">
        <w:rPr>
          <w:rFonts w:ascii="Times New Roman" w:hAnsi="Times New Roman"/>
          <w:sz w:val="28"/>
          <w:szCs w:val="28"/>
        </w:rPr>
        <w:t xml:space="preserve"> </w:t>
      </w:r>
      <w:r w:rsidRPr="0077214C">
        <w:rPr>
          <w:rFonts w:ascii="Times New Roman" w:hAnsi="Times New Roman"/>
          <w:sz w:val="28"/>
          <w:szCs w:val="28"/>
        </w:rPr>
        <w:t xml:space="preserve">С. Хрущевым поста лидера КПСС. </w:t>
      </w:r>
    </w:p>
    <w:p w:rsidR="0077214C" w:rsidRPr="0077214C" w:rsidRDefault="0077214C" w:rsidP="0077214C">
      <w:pPr>
        <w:rPr>
          <w:rFonts w:ascii="Times New Roman" w:hAnsi="Times New Roman"/>
          <w:sz w:val="28"/>
          <w:szCs w:val="28"/>
        </w:rPr>
      </w:pPr>
      <w:r w:rsidRPr="0077214C">
        <w:rPr>
          <w:rFonts w:ascii="Times New Roman" w:hAnsi="Times New Roman"/>
          <w:sz w:val="28"/>
          <w:szCs w:val="28"/>
        </w:rPr>
        <w:t xml:space="preserve">С 1958 г. Хрущев стал совмещать две должности: первого секретаря ЦК партии и главы правительства. Под его руководством был подготовлен проект новой Программы КПСС, утверждение которой состоялось в 1961 г. на XXII съезде партии. Новая Программа провозгласила вступление страны в период </w:t>
      </w:r>
      <w:r w:rsidR="009B0150">
        <w:rPr>
          <w:rFonts w:ascii="Times New Roman" w:hAnsi="Times New Roman"/>
          <w:sz w:val="28"/>
          <w:szCs w:val="28"/>
        </w:rPr>
        <w:t>«</w:t>
      </w:r>
      <w:r w:rsidRPr="0077214C">
        <w:rPr>
          <w:rFonts w:ascii="Times New Roman" w:hAnsi="Times New Roman"/>
          <w:sz w:val="28"/>
          <w:szCs w:val="28"/>
        </w:rPr>
        <w:t>развернутого коммунистического строительства</w:t>
      </w:r>
      <w:r w:rsidR="009B0150">
        <w:rPr>
          <w:rFonts w:ascii="Times New Roman" w:hAnsi="Times New Roman"/>
          <w:sz w:val="28"/>
          <w:szCs w:val="28"/>
        </w:rPr>
        <w:t>»</w:t>
      </w:r>
      <w:r w:rsidRPr="0077214C">
        <w:rPr>
          <w:rFonts w:ascii="Times New Roman" w:hAnsi="Times New Roman"/>
          <w:sz w:val="28"/>
          <w:szCs w:val="28"/>
        </w:rPr>
        <w:t>. В ней утверждалась, что к 1980 г. в нашей стране будет построено коммунистическое общество.</w:t>
      </w:r>
    </w:p>
    <w:p w:rsidR="0077214C" w:rsidRPr="0077214C" w:rsidRDefault="0077214C" w:rsidP="0077214C">
      <w:pPr>
        <w:rPr>
          <w:rFonts w:ascii="Times New Roman" w:hAnsi="Times New Roman"/>
          <w:sz w:val="28"/>
          <w:szCs w:val="28"/>
        </w:rPr>
      </w:pPr>
      <w:r w:rsidRPr="0077214C">
        <w:rPr>
          <w:rFonts w:ascii="Times New Roman" w:hAnsi="Times New Roman"/>
          <w:sz w:val="28"/>
          <w:szCs w:val="28"/>
        </w:rPr>
        <w:t xml:space="preserve">В Программе были определены задачи построения коммунизма: достижение наивысшего в мире производства продукции на душу населения, переход к коммунистическому самоуправлению, воспитание нового человека. Осуществление программных задач намечалось на два ближайших десятилетия. </w:t>
      </w:r>
      <w:r w:rsidR="009B0150">
        <w:rPr>
          <w:rFonts w:ascii="Times New Roman" w:hAnsi="Times New Roman"/>
          <w:sz w:val="28"/>
          <w:szCs w:val="28"/>
        </w:rPr>
        <w:t>«</w:t>
      </w:r>
      <w:r w:rsidRPr="0077214C">
        <w:rPr>
          <w:rFonts w:ascii="Times New Roman" w:hAnsi="Times New Roman"/>
          <w:sz w:val="28"/>
          <w:szCs w:val="28"/>
        </w:rPr>
        <w:t>Нынешнее поколение советских людей будет жить при коммунизме</w:t>
      </w:r>
      <w:r w:rsidR="009B0150">
        <w:rPr>
          <w:rFonts w:ascii="Times New Roman" w:hAnsi="Times New Roman"/>
          <w:sz w:val="28"/>
          <w:szCs w:val="28"/>
        </w:rPr>
        <w:t>»</w:t>
      </w:r>
      <w:r w:rsidRPr="0077214C">
        <w:rPr>
          <w:rFonts w:ascii="Times New Roman" w:hAnsi="Times New Roman"/>
          <w:sz w:val="28"/>
          <w:szCs w:val="28"/>
        </w:rPr>
        <w:t>, – утверждал Н.</w:t>
      </w:r>
      <w:r w:rsidR="009B0150">
        <w:rPr>
          <w:rFonts w:ascii="Times New Roman" w:hAnsi="Times New Roman"/>
          <w:sz w:val="28"/>
          <w:szCs w:val="28"/>
        </w:rPr>
        <w:t xml:space="preserve"> </w:t>
      </w:r>
      <w:r w:rsidRPr="0077214C">
        <w:rPr>
          <w:rFonts w:ascii="Times New Roman" w:hAnsi="Times New Roman"/>
          <w:sz w:val="28"/>
          <w:szCs w:val="28"/>
        </w:rPr>
        <w:t>С. Хрущев. Съезд принял новый устав КПСС, предусматривающий расширение прав местных партийных ячеек, введение системы ротации (обновления) партийных кадров, расширение общественных начал в партийной работе.</w:t>
      </w:r>
    </w:p>
    <w:p w:rsidR="0077214C" w:rsidRPr="00E10B17" w:rsidRDefault="0077214C" w:rsidP="00E10B17">
      <w:pPr>
        <w:rPr>
          <w:rFonts w:ascii="Times New Roman" w:hAnsi="Times New Roman"/>
          <w:sz w:val="28"/>
          <w:szCs w:val="28"/>
        </w:rPr>
      </w:pPr>
    </w:p>
    <w:p w:rsidR="00E10B17" w:rsidRPr="00443746" w:rsidRDefault="00E10B17" w:rsidP="00443746">
      <w:pPr>
        <w:pStyle w:val="1"/>
        <w:spacing w:before="0" w:after="0"/>
        <w:contextualSpacing/>
        <w:rPr>
          <w:rFonts w:ascii="Times New Roman" w:hAnsi="Times New Roman"/>
        </w:rPr>
      </w:pPr>
      <w:bookmarkStart w:id="5" w:name="_Toc280026974"/>
      <w:r w:rsidRPr="00443746">
        <w:rPr>
          <w:rFonts w:ascii="Times New Roman" w:hAnsi="Times New Roman"/>
        </w:rPr>
        <w:t>5.</w:t>
      </w:r>
      <w:r w:rsidR="001C3EB8" w:rsidRPr="00443746">
        <w:rPr>
          <w:rFonts w:ascii="Times New Roman" w:hAnsi="Times New Roman"/>
        </w:rPr>
        <w:t xml:space="preserve"> </w:t>
      </w:r>
      <w:r w:rsidR="009B0150" w:rsidRPr="00443746">
        <w:rPr>
          <w:rFonts w:ascii="Times New Roman" w:hAnsi="Times New Roman"/>
        </w:rPr>
        <w:t>Итоги правления</w:t>
      </w:r>
      <w:bookmarkEnd w:id="5"/>
    </w:p>
    <w:p w:rsidR="001C3EB8" w:rsidRDefault="001C3EB8" w:rsidP="00E10B17">
      <w:pPr>
        <w:rPr>
          <w:rFonts w:ascii="Times New Roman" w:hAnsi="Times New Roman"/>
          <w:sz w:val="28"/>
          <w:szCs w:val="28"/>
        </w:rPr>
      </w:pPr>
    </w:p>
    <w:p w:rsidR="009B0150" w:rsidRPr="0077214C" w:rsidRDefault="009B0150" w:rsidP="009B0150">
      <w:pPr>
        <w:rPr>
          <w:rFonts w:ascii="Times New Roman" w:hAnsi="Times New Roman"/>
          <w:sz w:val="28"/>
          <w:szCs w:val="28"/>
        </w:rPr>
      </w:pPr>
      <w:r w:rsidRPr="0077214C">
        <w:rPr>
          <w:rFonts w:ascii="Times New Roman" w:hAnsi="Times New Roman"/>
          <w:sz w:val="28"/>
          <w:szCs w:val="28"/>
        </w:rPr>
        <w:t xml:space="preserve">Хрущевская </w:t>
      </w:r>
      <w:r>
        <w:rPr>
          <w:rFonts w:ascii="Times New Roman" w:hAnsi="Times New Roman"/>
          <w:sz w:val="28"/>
          <w:szCs w:val="28"/>
        </w:rPr>
        <w:t>«</w:t>
      </w:r>
      <w:r w:rsidRPr="0077214C">
        <w:rPr>
          <w:rFonts w:ascii="Times New Roman" w:hAnsi="Times New Roman"/>
          <w:sz w:val="28"/>
          <w:szCs w:val="28"/>
        </w:rPr>
        <w:t>оттепель</w:t>
      </w:r>
      <w:r>
        <w:rPr>
          <w:rFonts w:ascii="Times New Roman" w:hAnsi="Times New Roman"/>
          <w:sz w:val="28"/>
          <w:szCs w:val="28"/>
        </w:rPr>
        <w:t>»</w:t>
      </w:r>
      <w:r w:rsidRPr="0077214C">
        <w:rPr>
          <w:rFonts w:ascii="Times New Roman" w:hAnsi="Times New Roman"/>
          <w:sz w:val="28"/>
          <w:szCs w:val="28"/>
        </w:rPr>
        <w:t xml:space="preserve"> способствовала бурному развитию культуры и науки. Это нашло свое выражение в развитии литературы, увеличении числа литературных журналов и издательств. После ХХ съезда несколько ослабло идеологическое давление в области музыкального искусства, живописи, кинематографа. Невозможность действовать прежними, часто репрессивными методами вынуждала партийное руководство искать новые приемы воздействия на интеллигенцию. </w:t>
      </w:r>
    </w:p>
    <w:p w:rsidR="009B0150" w:rsidRPr="0077214C" w:rsidRDefault="009B0150" w:rsidP="009B0150">
      <w:pPr>
        <w:rPr>
          <w:rFonts w:ascii="Times New Roman" w:hAnsi="Times New Roman"/>
          <w:sz w:val="28"/>
          <w:szCs w:val="28"/>
        </w:rPr>
      </w:pPr>
      <w:r w:rsidRPr="0077214C">
        <w:rPr>
          <w:rFonts w:ascii="Times New Roman" w:hAnsi="Times New Roman"/>
          <w:sz w:val="28"/>
          <w:szCs w:val="28"/>
        </w:rPr>
        <w:t>С 1957 г. стали регулярными встречи руководителей компартии с деятелями литературы и искусства. Личные вкусы Хрущева на таких встречах приобретали характер официальных оценок. Бесцеремонное вмешательство в сферу культуры не встречало поддержки не только у большинства участников этих встреч, но и у интеллигенции в целом.</w:t>
      </w:r>
    </w:p>
    <w:p w:rsidR="009B0150" w:rsidRPr="0077214C" w:rsidRDefault="009B0150" w:rsidP="009B0150">
      <w:pPr>
        <w:rPr>
          <w:rFonts w:ascii="Times New Roman" w:hAnsi="Times New Roman"/>
          <w:sz w:val="28"/>
          <w:szCs w:val="28"/>
        </w:rPr>
      </w:pPr>
      <w:r w:rsidRPr="0077214C">
        <w:rPr>
          <w:rFonts w:ascii="Times New Roman" w:hAnsi="Times New Roman"/>
          <w:sz w:val="28"/>
          <w:szCs w:val="28"/>
        </w:rPr>
        <w:t xml:space="preserve">На одной из последних встреч с литераторами 8 марта 1963 г. Хрущев заявил, что достигнутое в последние годы </w:t>
      </w:r>
      <w:r>
        <w:rPr>
          <w:rFonts w:ascii="Times New Roman" w:hAnsi="Times New Roman"/>
          <w:sz w:val="28"/>
          <w:szCs w:val="28"/>
        </w:rPr>
        <w:t>«</w:t>
      </w:r>
      <w:r w:rsidRPr="0077214C">
        <w:rPr>
          <w:rFonts w:ascii="Times New Roman" w:hAnsi="Times New Roman"/>
          <w:sz w:val="28"/>
          <w:szCs w:val="28"/>
        </w:rPr>
        <w:t>вовсе не означает, что теперь, после осуждения культа личности, наступила пора самотека, что будто бы ослаблены бразды правления, общественный корабль плывет по воле волн и каждый может своевольничать, вести себя как ему заблагорассудится. Нет. Партия проводила и будет последовательно и твердо проводить... ленинский курс, непримиримо выступая против любых идейных шатаний и попыток нарушить нормы жизни нашего общества</w:t>
      </w:r>
      <w:r>
        <w:rPr>
          <w:rFonts w:ascii="Times New Roman" w:hAnsi="Times New Roman"/>
          <w:sz w:val="28"/>
          <w:szCs w:val="28"/>
        </w:rPr>
        <w:t>»</w:t>
      </w:r>
      <w:r w:rsidRPr="0077214C">
        <w:rPr>
          <w:rFonts w:ascii="Times New Roman" w:hAnsi="Times New Roman"/>
          <w:sz w:val="28"/>
          <w:szCs w:val="28"/>
        </w:rPr>
        <w:t xml:space="preserve">. Одним из ярких примеров новых гонений на художников стало </w:t>
      </w:r>
      <w:r>
        <w:rPr>
          <w:rFonts w:ascii="Times New Roman" w:hAnsi="Times New Roman"/>
          <w:sz w:val="28"/>
          <w:szCs w:val="28"/>
        </w:rPr>
        <w:t>«</w:t>
      </w:r>
      <w:r w:rsidRPr="0077214C">
        <w:rPr>
          <w:rFonts w:ascii="Times New Roman" w:hAnsi="Times New Roman"/>
          <w:sz w:val="28"/>
          <w:szCs w:val="28"/>
        </w:rPr>
        <w:t>дело Пастернака</w:t>
      </w:r>
      <w:r>
        <w:rPr>
          <w:rFonts w:ascii="Times New Roman" w:hAnsi="Times New Roman"/>
          <w:sz w:val="28"/>
          <w:szCs w:val="28"/>
        </w:rPr>
        <w:t>»</w:t>
      </w:r>
      <w:r w:rsidRPr="0077214C">
        <w:rPr>
          <w:rFonts w:ascii="Times New Roman" w:hAnsi="Times New Roman"/>
          <w:sz w:val="28"/>
          <w:szCs w:val="28"/>
        </w:rPr>
        <w:t xml:space="preserve">. Публикация на Западе запрещенного властями романа </w:t>
      </w:r>
      <w:r>
        <w:rPr>
          <w:rFonts w:ascii="Times New Roman" w:hAnsi="Times New Roman"/>
          <w:sz w:val="28"/>
          <w:szCs w:val="28"/>
        </w:rPr>
        <w:t>«</w:t>
      </w:r>
      <w:r w:rsidRPr="0077214C">
        <w:rPr>
          <w:rFonts w:ascii="Times New Roman" w:hAnsi="Times New Roman"/>
          <w:sz w:val="28"/>
          <w:szCs w:val="28"/>
        </w:rPr>
        <w:t>Доктор Живаго</w:t>
      </w:r>
      <w:r>
        <w:rPr>
          <w:rFonts w:ascii="Times New Roman" w:hAnsi="Times New Roman"/>
          <w:sz w:val="28"/>
          <w:szCs w:val="28"/>
        </w:rPr>
        <w:t>»</w:t>
      </w:r>
      <w:r w:rsidRPr="0077214C">
        <w:rPr>
          <w:rFonts w:ascii="Times New Roman" w:hAnsi="Times New Roman"/>
          <w:sz w:val="28"/>
          <w:szCs w:val="28"/>
        </w:rPr>
        <w:t xml:space="preserve"> и присуждение Б. Пастернаку Нобелевской премии поставили великого писателя буквально вне закона. В октябре 1958 г. его исключили из Союза писателей, и он был вынужден отказаться от Нобелевской премии, чтобы избежать высылки из страны.</w:t>
      </w:r>
    </w:p>
    <w:p w:rsidR="009B0150" w:rsidRDefault="009B0150" w:rsidP="009B0150">
      <w:pPr>
        <w:rPr>
          <w:rFonts w:ascii="Times New Roman" w:hAnsi="Times New Roman"/>
          <w:sz w:val="28"/>
          <w:szCs w:val="28"/>
        </w:rPr>
      </w:pPr>
      <w:r w:rsidRPr="0077214C">
        <w:rPr>
          <w:rFonts w:ascii="Times New Roman" w:hAnsi="Times New Roman"/>
          <w:sz w:val="28"/>
          <w:szCs w:val="28"/>
        </w:rPr>
        <w:t>Гонениям подвергался и А.</w:t>
      </w:r>
      <w:r>
        <w:rPr>
          <w:rFonts w:ascii="Times New Roman" w:hAnsi="Times New Roman"/>
          <w:sz w:val="28"/>
          <w:szCs w:val="28"/>
        </w:rPr>
        <w:t xml:space="preserve"> </w:t>
      </w:r>
      <w:r w:rsidRPr="0077214C">
        <w:rPr>
          <w:rFonts w:ascii="Times New Roman" w:hAnsi="Times New Roman"/>
          <w:sz w:val="28"/>
          <w:szCs w:val="28"/>
        </w:rPr>
        <w:t xml:space="preserve">И. Солженицын. Его рассказы и повести </w:t>
      </w:r>
      <w:r>
        <w:rPr>
          <w:rFonts w:ascii="Times New Roman" w:hAnsi="Times New Roman"/>
          <w:sz w:val="28"/>
          <w:szCs w:val="28"/>
        </w:rPr>
        <w:t>«</w:t>
      </w:r>
      <w:r w:rsidRPr="0077214C">
        <w:rPr>
          <w:rFonts w:ascii="Times New Roman" w:hAnsi="Times New Roman"/>
          <w:sz w:val="28"/>
          <w:szCs w:val="28"/>
        </w:rPr>
        <w:t>Один день Ивана Денисовича</w:t>
      </w:r>
      <w:r>
        <w:rPr>
          <w:rFonts w:ascii="Times New Roman" w:hAnsi="Times New Roman"/>
          <w:sz w:val="28"/>
          <w:szCs w:val="28"/>
        </w:rPr>
        <w:t>»</w:t>
      </w:r>
      <w:r w:rsidRPr="0077214C">
        <w:rPr>
          <w:rFonts w:ascii="Times New Roman" w:hAnsi="Times New Roman"/>
          <w:sz w:val="28"/>
          <w:szCs w:val="28"/>
        </w:rPr>
        <w:t xml:space="preserve">, </w:t>
      </w:r>
      <w:r>
        <w:rPr>
          <w:rFonts w:ascii="Times New Roman" w:hAnsi="Times New Roman"/>
          <w:sz w:val="28"/>
          <w:szCs w:val="28"/>
        </w:rPr>
        <w:t>«</w:t>
      </w:r>
      <w:r w:rsidRPr="0077214C">
        <w:rPr>
          <w:rFonts w:ascii="Times New Roman" w:hAnsi="Times New Roman"/>
          <w:sz w:val="28"/>
          <w:szCs w:val="28"/>
        </w:rPr>
        <w:t>Матренин двор</w:t>
      </w:r>
      <w:r>
        <w:rPr>
          <w:rFonts w:ascii="Times New Roman" w:hAnsi="Times New Roman"/>
          <w:sz w:val="28"/>
          <w:szCs w:val="28"/>
        </w:rPr>
        <w:t>»</w:t>
      </w:r>
      <w:r w:rsidRPr="0077214C">
        <w:rPr>
          <w:rFonts w:ascii="Times New Roman" w:hAnsi="Times New Roman"/>
          <w:sz w:val="28"/>
          <w:szCs w:val="28"/>
        </w:rPr>
        <w:t xml:space="preserve"> и другие, опубликованные в </w:t>
      </w:r>
      <w:r>
        <w:rPr>
          <w:rFonts w:ascii="Times New Roman" w:hAnsi="Times New Roman"/>
          <w:sz w:val="28"/>
          <w:szCs w:val="28"/>
        </w:rPr>
        <w:t>«</w:t>
      </w:r>
      <w:r w:rsidRPr="0077214C">
        <w:rPr>
          <w:rFonts w:ascii="Times New Roman" w:hAnsi="Times New Roman"/>
          <w:sz w:val="28"/>
          <w:szCs w:val="28"/>
        </w:rPr>
        <w:t>Новом мире</w:t>
      </w:r>
      <w:r>
        <w:rPr>
          <w:rFonts w:ascii="Times New Roman" w:hAnsi="Times New Roman"/>
          <w:sz w:val="28"/>
          <w:szCs w:val="28"/>
        </w:rPr>
        <w:t>»</w:t>
      </w:r>
      <w:r w:rsidRPr="0077214C">
        <w:rPr>
          <w:rFonts w:ascii="Times New Roman" w:hAnsi="Times New Roman"/>
          <w:sz w:val="28"/>
          <w:szCs w:val="28"/>
        </w:rPr>
        <w:t xml:space="preserve"> в начале 1960-х гг., ставили проблему преодоления сталинского наследия в повседневной жизни советского народа, способствовали наплыву рукописей бывших заключенных в литературные журналы. Стремясь предотвратить массовый характер подобных публикаций, Хрущев специально обратил внимание писателей на то, что </w:t>
      </w:r>
      <w:r>
        <w:rPr>
          <w:rFonts w:ascii="Times New Roman" w:hAnsi="Times New Roman"/>
          <w:sz w:val="28"/>
          <w:szCs w:val="28"/>
        </w:rPr>
        <w:t>«</w:t>
      </w:r>
      <w:r w:rsidRPr="0077214C">
        <w:rPr>
          <w:rFonts w:ascii="Times New Roman" w:hAnsi="Times New Roman"/>
          <w:sz w:val="28"/>
          <w:szCs w:val="28"/>
        </w:rPr>
        <w:t>это очень опасная тема и трудный материал</w:t>
      </w:r>
      <w:r>
        <w:rPr>
          <w:rFonts w:ascii="Times New Roman" w:hAnsi="Times New Roman"/>
          <w:sz w:val="28"/>
          <w:szCs w:val="28"/>
        </w:rPr>
        <w:t>»</w:t>
      </w:r>
      <w:r w:rsidRPr="0077214C">
        <w:rPr>
          <w:rFonts w:ascii="Times New Roman" w:hAnsi="Times New Roman"/>
          <w:sz w:val="28"/>
          <w:szCs w:val="28"/>
        </w:rPr>
        <w:t xml:space="preserve"> и заниматься им надо, соблюдая чувство меры. Официальные </w:t>
      </w:r>
      <w:r>
        <w:rPr>
          <w:rFonts w:ascii="Times New Roman" w:hAnsi="Times New Roman"/>
          <w:sz w:val="28"/>
          <w:szCs w:val="28"/>
        </w:rPr>
        <w:t>«</w:t>
      </w:r>
      <w:r w:rsidRPr="0077214C">
        <w:rPr>
          <w:rFonts w:ascii="Times New Roman" w:hAnsi="Times New Roman"/>
          <w:sz w:val="28"/>
          <w:szCs w:val="28"/>
        </w:rPr>
        <w:t>ограничители</w:t>
      </w:r>
      <w:r>
        <w:rPr>
          <w:rFonts w:ascii="Times New Roman" w:hAnsi="Times New Roman"/>
          <w:sz w:val="28"/>
          <w:szCs w:val="28"/>
        </w:rPr>
        <w:t>»</w:t>
      </w:r>
      <w:r w:rsidRPr="0077214C">
        <w:rPr>
          <w:rFonts w:ascii="Times New Roman" w:hAnsi="Times New Roman"/>
          <w:sz w:val="28"/>
          <w:szCs w:val="28"/>
        </w:rPr>
        <w:t xml:space="preserve"> действовали и в других сферах культуры.</w:t>
      </w:r>
    </w:p>
    <w:p w:rsidR="001C3EB8" w:rsidRDefault="001C3EB8" w:rsidP="00E10B17">
      <w:pPr>
        <w:rPr>
          <w:rFonts w:ascii="Times New Roman" w:hAnsi="Times New Roman"/>
          <w:sz w:val="28"/>
          <w:szCs w:val="28"/>
        </w:rPr>
      </w:pPr>
    </w:p>
    <w:p w:rsidR="00230A30" w:rsidRPr="00443746" w:rsidRDefault="00E10B17" w:rsidP="00443746">
      <w:pPr>
        <w:pStyle w:val="1"/>
        <w:spacing w:before="0" w:after="0"/>
        <w:contextualSpacing/>
        <w:rPr>
          <w:rFonts w:ascii="Times New Roman" w:hAnsi="Times New Roman"/>
        </w:rPr>
      </w:pPr>
      <w:bookmarkStart w:id="6" w:name="_Toc280026975"/>
      <w:r w:rsidRPr="00443746">
        <w:rPr>
          <w:rFonts w:ascii="Times New Roman" w:hAnsi="Times New Roman"/>
        </w:rPr>
        <w:t xml:space="preserve">6. </w:t>
      </w:r>
      <w:r w:rsidR="00230A30" w:rsidRPr="00443746">
        <w:rPr>
          <w:rFonts w:ascii="Times New Roman" w:hAnsi="Times New Roman"/>
        </w:rPr>
        <w:t>Современники о Н. С. Хрущеве</w:t>
      </w:r>
      <w:bookmarkEnd w:id="6"/>
    </w:p>
    <w:p w:rsidR="00230A30" w:rsidRPr="00230A30" w:rsidRDefault="00230A30" w:rsidP="00230A30">
      <w:pPr>
        <w:rPr>
          <w:rFonts w:ascii="Times New Roman" w:hAnsi="Times New Roman"/>
          <w:sz w:val="28"/>
          <w:szCs w:val="28"/>
        </w:rPr>
      </w:pPr>
    </w:p>
    <w:p w:rsidR="00230A30" w:rsidRPr="00230A30" w:rsidRDefault="00230A30" w:rsidP="00230A30">
      <w:pPr>
        <w:rPr>
          <w:rFonts w:ascii="Times New Roman" w:hAnsi="Times New Roman"/>
          <w:sz w:val="28"/>
          <w:szCs w:val="28"/>
        </w:rPr>
      </w:pPr>
      <w:r w:rsidRPr="00230A30">
        <w:rPr>
          <w:rFonts w:ascii="Times New Roman" w:hAnsi="Times New Roman"/>
          <w:sz w:val="28"/>
          <w:szCs w:val="28"/>
        </w:rPr>
        <w:t xml:space="preserve">Я считаю, что Хрущев был правый, а Берия еще правее. Еще хуже. У нас были доказательства. Оба правые. И Микоян. Но это все разные лица. При всем том, что Хрущев </w:t>
      </w:r>
      <w:r>
        <w:rPr>
          <w:rFonts w:ascii="Times New Roman" w:hAnsi="Times New Roman"/>
          <w:sz w:val="28"/>
          <w:szCs w:val="28"/>
        </w:rPr>
        <w:t>-</w:t>
      </w:r>
      <w:r w:rsidRPr="00230A30">
        <w:rPr>
          <w:rFonts w:ascii="Times New Roman" w:hAnsi="Times New Roman"/>
          <w:sz w:val="28"/>
          <w:szCs w:val="28"/>
        </w:rPr>
        <w:t xml:space="preserve"> правый человек, насквозь гнилой.</w:t>
      </w:r>
    </w:p>
    <w:p w:rsidR="00230A30" w:rsidRPr="00230A30" w:rsidRDefault="00230A30" w:rsidP="00230A30">
      <w:pPr>
        <w:jc w:val="right"/>
        <w:rPr>
          <w:rFonts w:ascii="Times New Roman" w:hAnsi="Times New Roman"/>
          <w:sz w:val="28"/>
          <w:szCs w:val="28"/>
        </w:rPr>
      </w:pPr>
      <w:r w:rsidRPr="00230A30">
        <w:rPr>
          <w:rFonts w:ascii="Times New Roman" w:hAnsi="Times New Roman"/>
          <w:sz w:val="28"/>
          <w:szCs w:val="28"/>
        </w:rPr>
        <w:t>В. М. Молотов</w:t>
      </w:r>
      <w:r>
        <w:rPr>
          <w:rStyle w:val="a9"/>
          <w:rFonts w:ascii="Times New Roman" w:hAnsi="Times New Roman"/>
          <w:sz w:val="28"/>
          <w:szCs w:val="28"/>
        </w:rPr>
        <w:footnoteReference w:id="4"/>
      </w:r>
    </w:p>
    <w:p w:rsidR="00230A30" w:rsidRPr="00230A30" w:rsidRDefault="00230A30" w:rsidP="00230A30">
      <w:pPr>
        <w:rPr>
          <w:rFonts w:ascii="Times New Roman" w:hAnsi="Times New Roman"/>
          <w:sz w:val="28"/>
          <w:szCs w:val="28"/>
        </w:rPr>
      </w:pPr>
      <w:r w:rsidRPr="00230A30">
        <w:rPr>
          <w:rFonts w:ascii="Times New Roman" w:hAnsi="Times New Roman"/>
          <w:sz w:val="28"/>
          <w:szCs w:val="28"/>
        </w:rPr>
        <w:t>В оценке деятельности Хрущева я, как говорится, стою насмерть. Он нам очень навредил. Подумайте только, что он сделал с нашей историей, со Сталиным. Не секрет, что западники нас никогда не любили. Но Хрущев им дал в руки такой материал, такие аргументы, которые нас опорочили на долгие годы.</w:t>
      </w:r>
    </w:p>
    <w:p w:rsidR="00230A30" w:rsidRPr="00230A30" w:rsidRDefault="00230A30" w:rsidP="00230A30">
      <w:pPr>
        <w:jc w:val="right"/>
        <w:rPr>
          <w:rFonts w:ascii="Times New Roman" w:hAnsi="Times New Roman"/>
          <w:sz w:val="28"/>
          <w:szCs w:val="28"/>
        </w:rPr>
      </w:pPr>
      <w:r w:rsidRPr="00230A30">
        <w:rPr>
          <w:rFonts w:ascii="Times New Roman" w:hAnsi="Times New Roman"/>
          <w:sz w:val="28"/>
          <w:szCs w:val="28"/>
        </w:rPr>
        <w:t>Д. Ф. Устинов, министр обороны</w:t>
      </w:r>
      <w:r>
        <w:rPr>
          <w:rStyle w:val="a9"/>
          <w:rFonts w:ascii="Times New Roman" w:hAnsi="Times New Roman"/>
          <w:sz w:val="28"/>
          <w:szCs w:val="28"/>
        </w:rPr>
        <w:footnoteReference w:id="5"/>
      </w:r>
    </w:p>
    <w:p w:rsidR="00230A30" w:rsidRPr="00230A30" w:rsidRDefault="00230A30" w:rsidP="00230A30">
      <w:pPr>
        <w:rPr>
          <w:rFonts w:ascii="Times New Roman" w:hAnsi="Times New Roman"/>
          <w:sz w:val="28"/>
          <w:szCs w:val="28"/>
        </w:rPr>
      </w:pPr>
      <w:r w:rsidRPr="00230A30">
        <w:rPr>
          <w:rFonts w:ascii="Times New Roman" w:hAnsi="Times New Roman"/>
          <w:sz w:val="28"/>
          <w:szCs w:val="28"/>
        </w:rPr>
        <w:t xml:space="preserve">Пройдет совсем немного времени, и забудется и Манеж, и кукуруза... А люди будут долго жить в его домах. Освобожденные им люди... И зла к нему никто не будет иметь </w:t>
      </w:r>
      <w:r>
        <w:rPr>
          <w:rFonts w:ascii="Times New Roman" w:hAnsi="Times New Roman"/>
          <w:sz w:val="28"/>
          <w:szCs w:val="28"/>
        </w:rPr>
        <w:t>-</w:t>
      </w:r>
      <w:r w:rsidRPr="00230A30">
        <w:rPr>
          <w:rFonts w:ascii="Times New Roman" w:hAnsi="Times New Roman"/>
          <w:sz w:val="28"/>
          <w:szCs w:val="28"/>
        </w:rPr>
        <w:t xml:space="preserve"> ни завтра, ни послезавтра. И истинное значение его для всех нас мы осознаем только много лет спустя... В нашей истории достаточно злодеев </w:t>
      </w:r>
      <w:r w:rsidR="006308D9">
        <w:rPr>
          <w:rFonts w:ascii="Times New Roman" w:hAnsi="Times New Roman"/>
          <w:sz w:val="28"/>
          <w:szCs w:val="28"/>
        </w:rPr>
        <w:t>-</w:t>
      </w:r>
      <w:r w:rsidRPr="00230A30">
        <w:rPr>
          <w:rFonts w:ascii="Times New Roman" w:hAnsi="Times New Roman"/>
          <w:sz w:val="28"/>
          <w:szCs w:val="28"/>
        </w:rPr>
        <w:t xml:space="preserve"> ярких и сильных. Хрущев </w:t>
      </w:r>
      <w:r w:rsidR="006308D9">
        <w:rPr>
          <w:rFonts w:ascii="Times New Roman" w:hAnsi="Times New Roman"/>
          <w:sz w:val="28"/>
          <w:szCs w:val="28"/>
        </w:rPr>
        <w:t>-</w:t>
      </w:r>
      <w:r w:rsidRPr="00230A30">
        <w:rPr>
          <w:rFonts w:ascii="Times New Roman" w:hAnsi="Times New Roman"/>
          <w:sz w:val="28"/>
          <w:szCs w:val="28"/>
        </w:rPr>
        <w:t xml:space="preserve"> та редкая, хотя и противоречивая фигура, которая олицетворяет собой не только добро, но и отчаянное личное мужество, которому у него не грех поучиться всем нам.</w:t>
      </w:r>
    </w:p>
    <w:p w:rsidR="0033187C" w:rsidRDefault="00230A30" w:rsidP="00230A30">
      <w:pPr>
        <w:jc w:val="right"/>
        <w:rPr>
          <w:rFonts w:ascii="Times New Roman" w:hAnsi="Times New Roman"/>
          <w:sz w:val="28"/>
          <w:szCs w:val="28"/>
        </w:rPr>
      </w:pPr>
      <w:r w:rsidRPr="00230A30">
        <w:rPr>
          <w:rFonts w:ascii="Times New Roman" w:hAnsi="Times New Roman"/>
          <w:sz w:val="28"/>
          <w:szCs w:val="28"/>
        </w:rPr>
        <w:t>М. И. Ромм, кинорежиссер</w:t>
      </w:r>
      <w:r>
        <w:rPr>
          <w:rStyle w:val="a9"/>
          <w:rFonts w:ascii="Times New Roman" w:hAnsi="Times New Roman"/>
          <w:sz w:val="28"/>
          <w:szCs w:val="28"/>
        </w:rPr>
        <w:footnoteReference w:id="6"/>
      </w:r>
    </w:p>
    <w:p w:rsidR="0033187C" w:rsidRDefault="0033187C" w:rsidP="00E10B17">
      <w:pPr>
        <w:rPr>
          <w:rFonts w:ascii="Times New Roman" w:hAnsi="Times New Roman"/>
          <w:sz w:val="28"/>
          <w:szCs w:val="28"/>
        </w:rPr>
      </w:pPr>
    </w:p>
    <w:p w:rsidR="00E10B17" w:rsidRPr="00443746" w:rsidRDefault="001C3EB8" w:rsidP="00443746">
      <w:pPr>
        <w:pStyle w:val="1"/>
        <w:spacing w:before="0" w:after="0"/>
        <w:contextualSpacing/>
        <w:rPr>
          <w:rFonts w:ascii="Times New Roman" w:hAnsi="Times New Roman"/>
        </w:rPr>
      </w:pPr>
      <w:bookmarkStart w:id="7" w:name="_Toc280026976"/>
      <w:r w:rsidRPr="00443746">
        <w:rPr>
          <w:rFonts w:ascii="Times New Roman" w:hAnsi="Times New Roman"/>
        </w:rPr>
        <w:t>Заключение</w:t>
      </w:r>
      <w:bookmarkEnd w:id="7"/>
    </w:p>
    <w:p w:rsidR="001C3EB8" w:rsidRDefault="001C3EB8">
      <w:pPr>
        <w:rPr>
          <w:rFonts w:ascii="Times New Roman" w:hAnsi="Times New Roman"/>
          <w:sz w:val="28"/>
          <w:szCs w:val="28"/>
        </w:rPr>
      </w:pPr>
    </w:p>
    <w:p w:rsidR="00A07A35" w:rsidRDefault="00E814D8" w:rsidP="00BB51A3">
      <w:pPr>
        <w:rPr>
          <w:rFonts w:ascii="Times New Roman" w:hAnsi="Times New Roman"/>
          <w:sz w:val="28"/>
          <w:szCs w:val="28"/>
        </w:rPr>
      </w:pPr>
      <w:r>
        <w:rPr>
          <w:rFonts w:ascii="Times New Roman" w:hAnsi="Times New Roman"/>
          <w:sz w:val="28"/>
          <w:szCs w:val="28"/>
        </w:rPr>
        <w:t>В своей работе мы рассматривали личность и деятельность такого со</w:t>
      </w:r>
      <w:r w:rsidR="009B55E7">
        <w:rPr>
          <w:rFonts w:ascii="Times New Roman" w:hAnsi="Times New Roman"/>
          <w:sz w:val="28"/>
          <w:szCs w:val="28"/>
        </w:rPr>
        <w:softHyphen/>
      </w:r>
      <w:r>
        <w:rPr>
          <w:rFonts w:ascii="Times New Roman" w:hAnsi="Times New Roman"/>
          <w:sz w:val="28"/>
          <w:szCs w:val="28"/>
        </w:rPr>
        <w:t xml:space="preserve">ветского правителя как Никита Сергеевич Хрущев. </w:t>
      </w:r>
      <w:r w:rsidR="00A07A35" w:rsidRPr="00A07A35">
        <w:rPr>
          <w:rFonts w:ascii="Times New Roman" w:hAnsi="Times New Roman"/>
          <w:sz w:val="28"/>
          <w:szCs w:val="28"/>
        </w:rPr>
        <w:t xml:space="preserve">Его десятилетие реформ было очень трудным временем. Космос и целина, кукуруза и </w:t>
      </w:r>
      <w:r w:rsidR="0033187C">
        <w:rPr>
          <w:rFonts w:ascii="Times New Roman" w:hAnsi="Times New Roman"/>
          <w:sz w:val="28"/>
          <w:szCs w:val="28"/>
        </w:rPr>
        <w:t>«</w:t>
      </w:r>
      <w:r w:rsidR="00A07A35" w:rsidRPr="00A07A35">
        <w:rPr>
          <w:rFonts w:ascii="Times New Roman" w:hAnsi="Times New Roman"/>
          <w:sz w:val="28"/>
          <w:szCs w:val="28"/>
        </w:rPr>
        <w:t>хрущёвки</w:t>
      </w:r>
      <w:r w:rsidR="0033187C">
        <w:rPr>
          <w:rFonts w:ascii="Times New Roman" w:hAnsi="Times New Roman"/>
          <w:sz w:val="28"/>
          <w:szCs w:val="28"/>
        </w:rPr>
        <w:t>»</w:t>
      </w:r>
      <w:r w:rsidR="00A07A35" w:rsidRPr="00A07A35">
        <w:rPr>
          <w:rFonts w:ascii="Times New Roman" w:hAnsi="Times New Roman"/>
          <w:sz w:val="28"/>
          <w:szCs w:val="28"/>
        </w:rPr>
        <w:t>, ядерная энергия и диссидентство, пограничные конфликты с Китаем и гоне</w:t>
      </w:r>
      <w:r w:rsidR="009B55E7">
        <w:rPr>
          <w:rFonts w:ascii="Times New Roman" w:hAnsi="Times New Roman"/>
          <w:sz w:val="28"/>
          <w:szCs w:val="28"/>
        </w:rPr>
        <w:softHyphen/>
      </w:r>
      <w:r w:rsidR="00A07A35" w:rsidRPr="00A07A35">
        <w:rPr>
          <w:rFonts w:ascii="Times New Roman" w:hAnsi="Times New Roman"/>
          <w:sz w:val="28"/>
          <w:szCs w:val="28"/>
        </w:rPr>
        <w:t>ния на художников-абстракционистов, всё это произошло за это десятилетие.</w:t>
      </w:r>
    </w:p>
    <w:p w:rsidR="00BB51A3" w:rsidRDefault="00BB51A3" w:rsidP="00BB51A3">
      <w:pPr>
        <w:rPr>
          <w:rFonts w:ascii="Times New Roman" w:hAnsi="Times New Roman"/>
          <w:sz w:val="28"/>
          <w:szCs w:val="28"/>
        </w:rPr>
      </w:pPr>
      <w:r>
        <w:rPr>
          <w:rFonts w:ascii="Times New Roman" w:hAnsi="Times New Roman"/>
          <w:sz w:val="28"/>
          <w:szCs w:val="28"/>
        </w:rPr>
        <w:t>П</w:t>
      </w:r>
      <w:r w:rsidRPr="00FF5350">
        <w:rPr>
          <w:rFonts w:ascii="Times New Roman" w:hAnsi="Times New Roman"/>
          <w:sz w:val="28"/>
          <w:szCs w:val="28"/>
        </w:rPr>
        <w:t>реобразования этого периода явились попыткой реформирования со</w:t>
      </w:r>
      <w:r w:rsidR="009B55E7">
        <w:rPr>
          <w:rFonts w:ascii="Times New Roman" w:hAnsi="Times New Roman"/>
          <w:sz w:val="28"/>
          <w:szCs w:val="28"/>
        </w:rPr>
        <w:softHyphen/>
      </w:r>
      <w:r w:rsidRPr="00FF5350">
        <w:rPr>
          <w:rFonts w:ascii="Times New Roman" w:hAnsi="Times New Roman"/>
          <w:sz w:val="28"/>
          <w:szCs w:val="28"/>
        </w:rPr>
        <w:t>ветского общества. Но, проводившиеся по инициативе сверху, они были не</w:t>
      </w:r>
      <w:r w:rsidR="009B55E7">
        <w:rPr>
          <w:rFonts w:ascii="Times New Roman" w:hAnsi="Times New Roman"/>
          <w:sz w:val="28"/>
          <w:szCs w:val="28"/>
        </w:rPr>
        <w:softHyphen/>
      </w:r>
      <w:r w:rsidRPr="00FF5350">
        <w:rPr>
          <w:rFonts w:ascii="Times New Roman" w:hAnsi="Times New Roman"/>
          <w:sz w:val="28"/>
          <w:szCs w:val="28"/>
        </w:rPr>
        <w:t>последовательны и противоречивы и не принесли ожидаемого эффекта, по</w:t>
      </w:r>
      <w:r w:rsidR="009B55E7">
        <w:rPr>
          <w:rFonts w:ascii="Times New Roman" w:hAnsi="Times New Roman"/>
          <w:sz w:val="28"/>
          <w:szCs w:val="28"/>
        </w:rPr>
        <w:softHyphen/>
      </w:r>
      <w:r w:rsidRPr="00FF5350">
        <w:rPr>
          <w:rFonts w:ascii="Times New Roman" w:hAnsi="Times New Roman"/>
          <w:sz w:val="28"/>
          <w:szCs w:val="28"/>
        </w:rPr>
        <w:t>скольку представляли собой различные комбинации одних и тех же компо</w:t>
      </w:r>
      <w:r w:rsidR="009B55E7">
        <w:rPr>
          <w:rFonts w:ascii="Times New Roman" w:hAnsi="Times New Roman"/>
          <w:sz w:val="28"/>
          <w:szCs w:val="28"/>
        </w:rPr>
        <w:softHyphen/>
      </w:r>
      <w:r w:rsidRPr="00FF5350">
        <w:rPr>
          <w:rFonts w:ascii="Times New Roman" w:hAnsi="Times New Roman"/>
          <w:sz w:val="28"/>
          <w:szCs w:val="28"/>
        </w:rPr>
        <w:t>нентов действующего управленческого механизма.</w:t>
      </w:r>
    </w:p>
    <w:p w:rsidR="00E814D8" w:rsidRDefault="0033187C" w:rsidP="00BB51A3">
      <w:pPr>
        <w:rPr>
          <w:rFonts w:ascii="Times New Roman" w:hAnsi="Times New Roman"/>
          <w:sz w:val="28"/>
          <w:szCs w:val="28"/>
        </w:rPr>
      </w:pPr>
      <w:r w:rsidRPr="0033187C">
        <w:rPr>
          <w:rFonts w:ascii="Times New Roman" w:hAnsi="Times New Roman"/>
          <w:sz w:val="28"/>
          <w:szCs w:val="28"/>
        </w:rPr>
        <w:t>Десятилетие Хрущёва не было спокойным периодом. Оно знало кри</w:t>
      </w:r>
      <w:r w:rsidR="009B55E7">
        <w:rPr>
          <w:rFonts w:ascii="Times New Roman" w:hAnsi="Times New Roman"/>
          <w:sz w:val="28"/>
          <w:szCs w:val="28"/>
        </w:rPr>
        <w:softHyphen/>
      </w:r>
      <w:r w:rsidRPr="0033187C">
        <w:rPr>
          <w:rFonts w:ascii="Times New Roman" w:hAnsi="Times New Roman"/>
          <w:sz w:val="28"/>
          <w:szCs w:val="28"/>
        </w:rPr>
        <w:t>зисы, трудности, внутренние и внешние осложнения. Главной заслугой Хру</w:t>
      </w:r>
      <w:r w:rsidR="009B55E7">
        <w:rPr>
          <w:rFonts w:ascii="Times New Roman" w:hAnsi="Times New Roman"/>
          <w:sz w:val="28"/>
          <w:szCs w:val="28"/>
        </w:rPr>
        <w:softHyphen/>
      </w:r>
      <w:r w:rsidRPr="0033187C">
        <w:rPr>
          <w:rFonts w:ascii="Times New Roman" w:hAnsi="Times New Roman"/>
          <w:sz w:val="28"/>
          <w:szCs w:val="28"/>
        </w:rPr>
        <w:t>щёва было то, что он со всей присущей ему кипучей энергией разрушил ав</w:t>
      </w:r>
      <w:r w:rsidR="009B55E7">
        <w:rPr>
          <w:rFonts w:ascii="Times New Roman" w:hAnsi="Times New Roman"/>
          <w:sz w:val="28"/>
          <w:szCs w:val="28"/>
        </w:rPr>
        <w:softHyphen/>
      </w:r>
      <w:r w:rsidRPr="0033187C">
        <w:rPr>
          <w:rFonts w:ascii="Times New Roman" w:hAnsi="Times New Roman"/>
          <w:sz w:val="28"/>
          <w:szCs w:val="28"/>
        </w:rPr>
        <w:t>торитарную систему управления, сложившуюся в стране за тридцатилетнее правление Сталина. Это Хрущёв начал демократизацию общества, привлекая к управлению страной широкие слои населения. При нём была во многом решена самая острая проблема – жилищная. Начался подъём сельского хо</w:t>
      </w:r>
      <w:r w:rsidR="009B55E7">
        <w:rPr>
          <w:rFonts w:ascii="Times New Roman" w:hAnsi="Times New Roman"/>
          <w:sz w:val="28"/>
          <w:szCs w:val="28"/>
        </w:rPr>
        <w:softHyphen/>
      </w:r>
      <w:r w:rsidRPr="0033187C">
        <w:rPr>
          <w:rFonts w:ascii="Times New Roman" w:hAnsi="Times New Roman"/>
          <w:sz w:val="28"/>
          <w:szCs w:val="28"/>
        </w:rPr>
        <w:t xml:space="preserve">зяйства, сделала мощный прорыв промышленность. </w:t>
      </w:r>
    </w:p>
    <w:p w:rsidR="0033187C" w:rsidRDefault="0033187C" w:rsidP="00BB51A3">
      <w:pPr>
        <w:rPr>
          <w:rFonts w:ascii="Times New Roman" w:hAnsi="Times New Roman"/>
          <w:sz w:val="28"/>
          <w:szCs w:val="28"/>
        </w:rPr>
      </w:pPr>
      <w:r w:rsidRPr="0033187C">
        <w:rPr>
          <w:rFonts w:ascii="Times New Roman" w:hAnsi="Times New Roman"/>
          <w:sz w:val="28"/>
          <w:szCs w:val="28"/>
        </w:rPr>
        <w:t xml:space="preserve">Десятилетие Хрущёва по праву называют десятилетием </w:t>
      </w:r>
      <w:r>
        <w:rPr>
          <w:rFonts w:ascii="Times New Roman" w:hAnsi="Times New Roman"/>
          <w:sz w:val="28"/>
          <w:szCs w:val="28"/>
        </w:rPr>
        <w:t>«</w:t>
      </w:r>
      <w:r w:rsidRPr="0033187C">
        <w:rPr>
          <w:rFonts w:ascii="Times New Roman" w:hAnsi="Times New Roman"/>
          <w:sz w:val="28"/>
          <w:szCs w:val="28"/>
        </w:rPr>
        <w:t>оттепели</w:t>
      </w:r>
      <w:r>
        <w:rPr>
          <w:rFonts w:ascii="Times New Roman" w:hAnsi="Times New Roman"/>
          <w:sz w:val="28"/>
          <w:szCs w:val="28"/>
        </w:rPr>
        <w:t>».</w:t>
      </w:r>
      <w:r w:rsidRPr="0033187C">
        <w:rPr>
          <w:rFonts w:ascii="Times New Roman" w:hAnsi="Times New Roman"/>
          <w:sz w:val="28"/>
          <w:szCs w:val="28"/>
        </w:rPr>
        <w:t xml:space="preserve"> Это справедливо </w:t>
      </w:r>
      <w:r w:rsidR="009B55E7">
        <w:rPr>
          <w:rFonts w:ascii="Times New Roman" w:hAnsi="Times New Roman"/>
          <w:sz w:val="28"/>
          <w:szCs w:val="28"/>
        </w:rPr>
        <w:t xml:space="preserve">как </w:t>
      </w:r>
      <w:r w:rsidRPr="0033187C">
        <w:rPr>
          <w:rFonts w:ascii="Times New Roman" w:hAnsi="Times New Roman"/>
          <w:sz w:val="28"/>
          <w:szCs w:val="28"/>
        </w:rPr>
        <w:t xml:space="preserve">для внешнеполитической деятельности Советского Союза, </w:t>
      </w:r>
      <w:r w:rsidR="009B55E7">
        <w:rPr>
          <w:rFonts w:ascii="Times New Roman" w:hAnsi="Times New Roman"/>
          <w:sz w:val="28"/>
          <w:szCs w:val="28"/>
        </w:rPr>
        <w:t>так</w:t>
      </w:r>
      <w:r w:rsidRPr="0033187C">
        <w:rPr>
          <w:rFonts w:ascii="Times New Roman" w:hAnsi="Times New Roman"/>
          <w:sz w:val="28"/>
          <w:szCs w:val="28"/>
        </w:rPr>
        <w:t xml:space="preserve"> и для внутренней жизни страны. Было стремление убедить согра</w:t>
      </w:r>
      <w:r w:rsidR="009B55E7">
        <w:rPr>
          <w:rFonts w:ascii="Times New Roman" w:hAnsi="Times New Roman"/>
          <w:sz w:val="28"/>
          <w:szCs w:val="28"/>
        </w:rPr>
        <w:softHyphen/>
      </w:r>
      <w:r w:rsidRPr="0033187C">
        <w:rPr>
          <w:rFonts w:ascii="Times New Roman" w:hAnsi="Times New Roman"/>
          <w:sz w:val="28"/>
          <w:szCs w:val="28"/>
        </w:rPr>
        <w:t>ждан жить по принципам Морального Кодекса строителя коммунизма. Ин</w:t>
      </w:r>
      <w:r w:rsidR="009B55E7">
        <w:rPr>
          <w:rFonts w:ascii="Times New Roman" w:hAnsi="Times New Roman"/>
          <w:sz w:val="28"/>
          <w:szCs w:val="28"/>
        </w:rPr>
        <w:softHyphen/>
      </w:r>
      <w:r w:rsidRPr="0033187C">
        <w:rPr>
          <w:rFonts w:ascii="Times New Roman" w:hAnsi="Times New Roman"/>
          <w:sz w:val="28"/>
          <w:szCs w:val="28"/>
        </w:rPr>
        <w:t xml:space="preserve">тенсивно развивалась культура. Появились новые блистательные писатели, скульпторы, поэты, музыканты. За годы правления Хрущёва космос стал </w:t>
      </w:r>
      <w:r w:rsidR="00E814D8">
        <w:rPr>
          <w:rFonts w:ascii="Times New Roman" w:hAnsi="Times New Roman"/>
          <w:sz w:val="28"/>
          <w:szCs w:val="28"/>
        </w:rPr>
        <w:t>«</w:t>
      </w:r>
      <w:r w:rsidRPr="0033187C">
        <w:rPr>
          <w:rFonts w:ascii="Times New Roman" w:hAnsi="Times New Roman"/>
          <w:sz w:val="28"/>
          <w:szCs w:val="28"/>
        </w:rPr>
        <w:t>советским</w:t>
      </w:r>
      <w:r w:rsidR="00E814D8">
        <w:rPr>
          <w:rFonts w:ascii="Times New Roman" w:hAnsi="Times New Roman"/>
          <w:sz w:val="28"/>
          <w:szCs w:val="28"/>
        </w:rPr>
        <w:t>»</w:t>
      </w:r>
      <w:r w:rsidRPr="0033187C">
        <w:rPr>
          <w:rFonts w:ascii="Times New Roman" w:hAnsi="Times New Roman"/>
          <w:sz w:val="28"/>
          <w:szCs w:val="28"/>
        </w:rPr>
        <w:t>. И важно, что в это время был достигнут ядерный паритет между СССР и США, что позволило признать силу Советского Союза и считаться с его мнением при решении важнейших мировых проблем.</w:t>
      </w:r>
    </w:p>
    <w:p w:rsidR="001C3EB8" w:rsidRDefault="001C3EB8">
      <w:pPr>
        <w:rPr>
          <w:rFonts w:ascii="Times New Roman" w:hAnsi="Times New Roman"/>
          <w:sz w:val="28"/>
          <w:szCs w:val="28"/>
        </w:rPr>
      </w:pPr>
    </w:p>
    <w:p w:rsidR="001C3EB8" w:rsidRPr="00443746" w:rsidRDefault="001C3EB8" w:rsidP="00443746">
      <w:pPr>
        <w:pStyle w:val="1"/>
        <w:spacing w:before="0" w:after="0"/>
        <w:contextualSpacing/>
        <w:rPr>
          <w:rFonts w:ascii="Times New Roman" w:hAnsi="Times New Roman"/>
        </w:rPr>
      </w:pPr>
      <w:bookmarkStart w:id="8" w:name="_Toc280026977"/>
      <w:r w:rsidRPr="00443746">
        <w:rPr>
          <w:rFonts w:ascii="Times New Roman" w:hAnsi="Times New Roman"/>
        </w:rPr>
        <w:t>Список использованной литературы</w:t>
      </w:r>
      <w:bookmarkEnd w:id="8"/>
    </w:p>
    <w:p w:rsidR="001C3EB8" w:rsidRDefault="001C3EB8">
      <w:pPr>
        <w:rPr>
          <w:rFonts w:ascii="Times New Roman" w:hAnsi="Times New Roman"/>
          <w:sz w:val="28"/>
          <w:szCs w:val="28"/>
        </w:rPr>
      </w:pPr>
    </w:p>
    <w:p w:rsidR="007E1BD5" w:rsidRDefault="007E1BD5" w:rsidP="00443746">
      <w:pPr>
        <w:numPr>
          <w:ilvl w:val="0"/>
          <w:numId w:val="1"/>
        </w:numPr>
        <w:ind w:left="0" w:firstLine="698"/>
        <w:rPr>
          <w:rFonts w:ascii="Times New Roman" w:hAnsi="Times New Roman"/>
          <w:sz w:val="28"/>
          <w:szCs w:val="28"/>
        </w:rPr>
      </w:pPr>
      <w:r w:rsidRPr="007E1BD5">
        <w:rPr>
          <w:rFonts w:ascii="Times New Roman" w:hAnsi="Times New Roman"/>
          <w:sz w:val="28"/>
          <w:szCs w:val="28"/>
        </w:rPr>
        <w:t xml:space="preserve">Аджубей А. И. Те 10 лет. Воспоминания о Хрущеве. </w:t>
      </w:r>
      <w:r>
        <w:rPr>
          <w:rFonts w:ascii="Times New Roman" w:hAnsi="Times New Roman"/>
          <w:sz w:val="28"/>
          <w:szCs w:val="28"/>
        </w:rPr>
        <w:t xml:space="preserve">- </w:t>
      </w:r>
      <w:r w:rsidRPr="007E1BD5">
        <w:rPr>
          <w:rFonts w:ascii="Times New Roman" w:hAnsi="Times New Roman"/>
          <w:sz w:val="28"/>
          <w:szCs w:val="28"/>
        </w:rPr>
        <w:t>М., 1989.</w:t>
      </w:r>
    </w:p>
    <w:p w:rsidR="00BC7B15" w:rsidRDefault="00BC7B15" w:rsidP="00443746">
      <w:pPr>
        <w:numPr>
          <w:ilvl w:val="0"/>
          <w:numId w:val="1"/>
        </w:numPr>
        <w:ind w:left="0" w:firstLine="698"/>
        <w:rPr>
          <w:rFonts w:ascii="Times New Roman" w:hAnsi="Times New Roman"/>
          <w:sz w:val="28"/>
          <w:szCs w:val="28"/>
        </w:rPr>
      </w:pPr>
      <w:r w:rsidRPr="00BC7B15">
        <w:rPr>
          <w:rFonts w:ascii="Times New Roman" w:hAnsi="Times New Roman"/>
          <w:sz w:val="28"/>
          <w:szCs w:val="28"/>
        </w:rPr>
        <w:t xml:space="preserve">Бурлацкий Ф. М. Вожди и советники. </w:t>
      </w:r>
      <w:r>
        <w:rPr>
          <w:rFonts w:ascii="Times New Roman" w:hAnsi="Times New Roman"/>
          <w:sz w:val="28"/>
          <w:szCs w:val="28"/>
        </w:rPr>
        <w:t xml:space="preserve">- </w:t>
      </w:r>
      <w:r w:rsidRPr="00BC7B15">
        <w:rPr>
          <w:rFonts w:ascii="Times New Roman" w:hAnsi="Times New Roman"/>
          <w:sz w:val="28"/>
          <w:szCs w:val="28"/>
        </w:rPr>
        <w:t>М., 1990.</w:t>
      </w:r>
    </w:p>
    <w:p w:rsidR="00BC7B15" w:rsidRDefault="00BC7B15" w:rsidP="00443746">
      <w:pPr>
        <w:numPr>
          <w:ilvl w:val="0"/>
          <w:numId w:val="1"/>
        </w:numPr>
        <w:ind w:left="0" w:firstLine="698"/>
        <w:rPr>
          <w:rFonts w:ascii="Times New Roman" w:hAnsi="Times New Roman"/>
          <w:sz w:val="28"/>
          <w:szCs w:val="28"/>
        </w:rPr>
      </w:pPr>
      <w:r w:rsidRPr="00BC7B15">
        <w:rPr>
          <w:rFonts w:ascii="Times New Roman" w:hAnsi="Times New Roman"/>
          <w:sz w:val="28"/>
          <w:szCs w:val="28"/>
        </w:rPr>
        <w:t>Бурлацкий Ф. М. Хрущев. Штрихи к политическому портрету // Новый мир</w:t>
      </w:r>
      <w:r>
        <w:rPr>
          <w:rFonts w:ascii="Times New Roman" w:hAnsi="Times New Roman"/>
          <w:sz w:val="28"/>
          <w:szCs w:val="28"/>
        </w:rPr>
        <w:t>.</w:t>
      </w:r>
      <w:r w:rsidRPr="00BC7B15">
        <w:rPr>
          <w:rFonts w:ascii="Times New Roman" w:hAnsi="Times New Roman"/>
          <w:sz w:val="28"/>
          <w:szCs w:val="28"/>
        </w:rPr>
        <w:t xml:space="preserve"> 1988. №10.</w:t>
      </w:r>
    </w:p>
    <w:p w:rsidR="00230A30" w:rsidRDefault="00230A30" w:rsidP="00443746">
      <w:pPr>
        <w:numPr>
          <w:ilvl w:val="0"/>
          <w:numId w:val="1"/>
        </w:numPr>
        <w:ind w:left="0" w:firstLine="698"/>
        <w:rPr>
          <w:rFonts w:ascii="Times New Roman" w:hAnsi="Times New Roman"/>
          <w:sz w:val="28"/>
          <w:szCs w:val="28"/>
        </w:rPr>
      </w:pPr>
      <w:r w:rsidRPr="00230A30">
        <w:rPr>
          <w:rFonts w:ascii="Times New Roman" w:hAnsi="Times New Roman"/>
          <w:sz w:val="28"/>
          <w:szCs w:val="28"/>
        </w:rPr>
        <w:t>Данилов А.</w:t>
      </w:r>
      <w:r>
        <w:rPr>
          <w:rFonts w:ascii="Times New Roman" w:hAnsi="Times New Roman"/>
          <w:sz w:val="28"/>
          <w:szCs w:val="28"/>
        </w:rPr>
        <w:t xml:space="preserve"> </w:t>
      </w:r>
      <w:r w:rsidRPr="00230A30">
        <w:rPr>
          <w:rFonts w:ascii="Times New Roman" w:hAnsi="Times New Roman"/>
          <w:sz w:val="28"/>
          <w:szCs w:val="28"/>
        </w:rPr>
        <w:t>А., Косулина Л.</w:t>
      </w:r>
      <w:r>
        <w:rPr>
          <w:rFonts w:ascii="Times New Roman" w:hAnsi="Times New Roman"/>
          <w:sz w:val="28"/>
          <w:szCs w:val="28"/>
        </w:rPr>
        <w:t xml:space="preserve"> </w:t>
      </w:r>
      <w:r w:rsidRPr="00230A30">
        <w:rPr>
          <w:rFonts w:ascii="Times New Roman" w:hAnsi="Times New Roman"/>
          <w:sz w:val="28"/>
          <w:szCs w:val="28"/>
        </w:rPr>
        <w:t>Г.</w:t>
      </w:r>
      <w:r>
        <w:rPr>
          <w:rFonts w:ascii="Times New Roman" w:hAnsi="Times New Roman"/>
          <w:sz w:val="28"/>
          <w:szCs w:val="28"/>
        </w:rPr>
        <w:t xml:space="preserve"> </w:t>
      </w:r>
      <w:r w:rsidRPr="00230A30">
        <w:rPr>
          <w:rFonts w:ascii="Times New Roman" w:hAnsi="Times New Roman"/>
          <w:sz w:val="28"/>
          <w:szCs w:val="28"/>
        </w:rPr>
        <w:t xml:space="preserve">История России. XX век: Учеб. кн. Для 9 кл. общеобразоват. </w:t>
      </w:r>
      <w:r>
        <w:rPr>
          <w:rFonts w:ascii="Times New Roman" w:hAnsi="Times New Roman"/>
          <w:sz w:val="28"/>
          <w:szCs w:val="28"/>
        </w:rPr>
        <w:t>у</w:t>
      </w:r>
      <w:r w:rsidRPr="00230A30">
        <w:rPr>
          <w:rFonts w:ascii="Times New Roman" w:hAnsi="Times New Roman"/>
          <w:sz w:val="28"/>
          <w:szCs w:val="28"/>
        </w:rPr>
        <w:t>чр</w:t>
      </w:r>
      <w:r>
        <w:rPr>
          <w:rFonts w:ascii="Times New Roman" w:hAnsi="Times New Roman"/>
          <w:sz w:val="28"/>
          <w:szCs w:val="28"/>
        </w:rPr>
        <w:t>.</w:t>
      </w:r>
      <w:r w:rsidRPr="00230A30">
        <w:rPr>
          <w:rFonts w:ascii="Times New Roman" w:hAnsi="Times New Roman"/>
          <w:sz w:val="28"/>
          <w:szCs w:val="28"/>
        </w:rPr>
        <w:t xml:space="preserve"> </w:t>
      </w:r>
      <w:r>
        <w:rPr>
          <w:rFonts w:ascii="Times New Roman" w:hAnsi="Times New Roman"/>
          <w:sz w:val="28"/>
          <w:szCs w:val="28"/>
        </w:rPr>
        <w:t>-</w:t>
      </w:r>
      <w:r w:rsidRPr="00230A30">
        <w:rPr>
          <w:rFonts w:ascii="Times New Roman" w:hAnsi="Times New Roman"/>
          <w:sz w:val="28"/>
          <w:szCs w:val="28"/>
        </w:rPr>
        <w:t xml:space="preserve"> М.: Просвещение, 1995.</w:t>
      </w:r>
    </w:p>
    <w:p w:rsidR="00EF19EA" w:rsidRDefault="00EF19EA" w:rsidP="00443746">
      <w:pPr>
        <w:numPr>
          <w:ilvl w:val="0"/>
          <w:numId w:val="1"/>
        </w:numPr>
        <w:ind w:left="0" w:firstLine="698"/>
        <w:rPr>
          <w:rFonts w:ascii="Times New Roman" w:hAnsi="Times New Roman"/>
          <w:sz w:val="28"/>
          <w:szCs w:val="28"/>
        </w:rPr>
      </w:pPr>
      <w:r w:rsidRPr="00EF19EA">
        <w:rPr>
          <w:rFonts w:ascii="Times New Roman" w:hAnsi="Times New Roman"/>
          <w:sz w:val="28"/>
          <w:szCs w:val="28"/>
        </w:rPr>
        <w:t>Искендеров А. А. Мемуары Н. С. Хрущева как исторический источник // Вопросы истории</w:t>
      </w:r>
      <w:r>
        <w:rPr>
          <w:rFonts w:ascii="Times New Roman" w:hAnsi="Times New Roman"/>
          <w:sz w:val="28"/>
          <w:szCs w:val="28"/>
        </w:rPr>
        <w:t>.</w:t>
      </w:r>
      <w:r w:rsidRPr="00EF19EA">
        <w:rPr>
          <w:rFonts w:ascii="Times New Roman" w:hAnsi="Times New Roman"/>
          <w:sz w:val="28"/>
          <w:szCs w:val="28"/>
        </w:rPr>
        <w:t xml:space="preserve"> 1995. №5</w:t>
      </w:r>
      <w:r>
        <w:rPr>
          <w:rFonts w:ascii="Times New Roman" w:hAnsi="Times New Roman"/>
          <w:sz w:val="28"/>
          <w:szCs w:val="28"/>
        </w:rPr>
        <w:t xml:space="preserve"> </w:t>
      </w:r>
      <w:r w:rsidRPr="00EF19EA">
        <w:rPr>
          <w:rFonts w:ascii="Times New Roman" w:hAnsi="Times New Roman"/>
          <w:sz w:val="28"/>
          <w:szCs w:val="28"/>
        </w:rPr>
        <w:t>-</w:t>
      </w:r>
      <w:r>
        <w:rPr>
          <w:rFonts w:ascii="Times New Roman" w:hAnsi="Times New Roman"/>
          <w:sz w:val="28"/>
          <w:szCs w:val="28"/>
        </w:rPr>
        <w:t xml:space="preserve"> </w:t>
      </w:r>
      <w:r w:rsidRPr="00EF19EA">
        <w:rPr>
          <w:rFonts w:ascii="Times New Roman" w:hAnsi="Times New Roman"/>
          <w:sz w:val="28"/>
          <w:szCs w:val="28"/>
        </w:rPr>
        <w:t>6.</w:t>
      </w:r>
    </w:p>
    <w:p w:rsidR="00941F8A" w:rsidRDefault="00941F8A" w:rsidP="00443746">
      <w:pPr>
        <w:numPr>
          <w:ilvl w:val="0"/>
          <w:numId w:val="1"/>
        </w:numPr>
        <w:ind w:left="0" w:firstLine="698"/>
        <w:rPr>
          <w:rFonts w:ascii="Times New Roman" w:hAnsi="Times New Roman"/>
          <w:sz w:val="28"/>
          <w:szCs w:val="28"/>
        </w:rPr>
      </w:pPr>
      <w:r w:rsidRPr="00941F8A">
        <w:rPr>
          <w:rFonts w:ascii="Times New Roman" w:hAnsi="Times New Roman"/>
          <w:sz w:val="28"/>
          <w:szCs w:val="28"/>
        </w:rPr>
        <w:t>Никита Сергеевич Хрущев. Материалы к биографии</w:t>
      </w:r>
      <w:r>
        <w:rPr>
          <w:rFonts w:ascii="Times New Roman" w:hAnsi="Times New Roman"/>
          <w:sz w:val="28"/>
          <w:szCs w:val="28"/>
        </w:rPr>
        <w:t>.</w:t>
      </w:r>
      <w:r w:rsidRPr="00941F8A">
        <w:rPr>
          <w:rFonts w:ascii="Times New Roman" w:hAnsi="Times New Roman"/>
          <w:sz w:val="28"/>
          <w:szCs w:val="28"/>
        </w:rPr>
        <w:t xml:space="preserve"> Составитель Ю. В. Аксютин. </w:t>
      </w:r>
      <w:r>
        <w:rPr>
          <w:rFonts w:ascii="Times New Roman" w:hAnsi="Times New Roman"/>
          <w:sz w:val="28"/>
          <w:szCs w:val="28"/>
        </w:rPr>
        <w:t xml:space="preserve">– </w:t>
      </w:r>
      <w:r w:rsidRPr="00941F8A">
        <w:rPr>
          <w:rFonts w:ascii="Times New Roman" w:hAnsi="Times New Roman"/>
          <w:sz w:val="28"/>
          <w:szCs w:val="28"/>
        </w:rPr>
        <w:t>М</w:t>
      </w:r>
      <w:r>
        <w:rPr>
          <w:rFonts w:ascii="Times New Roman" w:hAnsi="Times New Roman"/>
          <w:sz w:val="28"/>
          <w:szCs w:val="28"/>
        </w:rPr>
        <w:t>.</w:t>
      </w:r>
      <w:r w:rsidRPr="00941F8A">
        <w:rPr>
          <w:rFonts w:ascii="Times New Roman" w:hAnsi="Times New Roman"/>
          <w:sz w:val="28"/>
          <w:szCs w:val="28"/>
        </w:rPr>
        <w:t>, 1989</w:t>
      </w:r>
      <w:r>
        <w:rPr>
          <w:rFonts w:ascii="Times New Roman" w:hAnsi="Times New Roman"/>
          <w:sz w:val="28"/>
          <w:szCs w:val="28"/>
        </w:rPr>
        <w:t>.</w:t>
      </w:r>
    </w:p>
    <w:p w:rsidR="006533A0" w:rsidRPr="006533A0" w:rsidRDefault="006533A0" w:rsidP="00443746">
      <w:pPr>
        <w:numPr>
          <w:ilvl w:val="0"/>
          <w:numId w:val="1"/>
        </w:numPr>
        <w:ind w:left="0" w:firstLine="698"/>
        <w:rPr>
          <w:rFonts w:ascii="Times New Roman" w:hAnsi="Times New Roman"/>
          <w:sz w:val="28"/>
          <w:szCs w:val="28"/>
        </w:rPr>
      </w:pPr>
      <w:r w:rsidRPr="006533A0">
        <w:rPr>
          <w:rFonts w:ascii="Times New Roman" w:hAnsi="Times New Roman"/>
          <w:sz w:val="28"/>
          <w:szCs w:val="28"/>
        </w:rPr>
        <w:t>Мунчаев Ш. М. История России: учебник для вузов / Ш. М. Мунчаев, В. М. Устинов. – 4-е изд., перераб. и доп. – М.: Норма, 2005.</w:t>
      </w:r>
    </w:p>
    <w:p w:rsidR="006533A0" w:rsidRDefault="006533A0" w:rsidP="00443746">
      <w:pPr>
        <w:numPr>
          <w:ilvl w:val="0"/>
          <w:numId w:val="1"/>
        </w:numPr>
        <w:ind w:left="0" w:firstLine="698"/>
        <w:rPr>
          <w:rFonts w:ascii="Times New Roman" w:hAnsi="Times New Roman"/>
          <w:sz w:val="28"/>
          <w:szCs w:val="28"/>
        </w:rPr>
      </w:pPr>
      <w:r w:rsidRPr="006533A0">
        <w:rPr>
          <w:rFonts w:ascii="Times New Roman" w:hAnsi="Times New Roman"/>
          <w:sz w:val="28"/>
          <w:szCs w:val="28"/>
        </w:rPr>
        <w:t>Скворцова Е. М. История Отечества: учебник для вузов / Е. М. Скворцова, А. Н. Маркова. – М.: ЮНИТИ-ДАНА, 2008.</w:t>
      </w:r>
    </w:p>
    <w:p w:rsidR="00D245BF" w:rsidRDefault="00D245BF" w:rsidP="006533A0">
      <w:pPr>
        <w:rPr>
          <w:rFonts w:ascii="Times New Roman" w:hAnsi="Times New Roman"/>
          <w:sz w:val="28"/>
          <w:szCs w:val="28"/>
        </w:rPr>
      </w:pPr>
    </w:p>
    <w:p w:rsidR="00D245BF" w:rsidRPr="00443746" w:rsidRDefault="00D245BF" w:rsidP="00D245BF">
      <w:pPr>
        <w:rPr>
          <w:rFonts w:ascii="Times New Roman" w:hAnsi="Times New Roman"/>
          <w:b/>
          <w:sz w:val="28"/>
          <w:szCs w:val="28"/>
        </w:rPr>
      </w:pPr>
      <w:r w:rsidRPr="00443746">
        <w:rPr>
          <w:rFonts w:ascii="Times New Roman" w:hAnsi="Times New Roman"/>
          <w:b/>
          <w:sz w:val="32"/>
          <w:szCs w:val="32"/>
        </w:rPr>
        <w:t>Документы</w:t>
      </w:r>
    </w:p>
    <w:p w:rsidR="00D245BF" w:rsidRDefault="00D245BF" w:rsidP="00D245BF">
      <w:pPr>
        <w:rPr>
          <w:rFonts w:ascii="Times New Roman" w:hAnsi="Times New Roman"/>
          <w:sz w:val="28"/>
          <w:szCs w:val="28"/>
        </w:rPr>
      </w:pPr>
    </w:p>
    <w:p w:rsidR="00D245BF" w:rsidRPr="00D245BF" w:rsidRDefault="00443746" w:rsidP="00D245BF">
      <w:pPr>
        <w:rPr>
          <w:rFonts w:ascii="Times New Roman" w:hAnsi="Times New Roman"/>
          <w:sz w:val="28"/>
          <w:szCs w:val="28"/>
        </w:rPr>
      </w:pPr>
      <w:r>
        <w:rPr>
          <w:rFonts w:ascii="Times New Roman" w:hAnsi="Times New Roman"/>
          <w:sz w:val="28"/>
          <w:szCs w:val="28"/>
        </w:rPr>
        <w:t xml:space="preserve">1. </w:t>
      </w:r>
      <w:r w:rsidR="00D245BF" w:rsidRPr="00D245BF">
        <w:rPr>
          <w:rFonts w:ascii="Times New Roman" w:hAnsi="Times New Roman"/>
          <w:sz w:val="28"/>
          <w:szCs w:val="28"/>
        </w:rPr>
        <w:t>Н</w:t>
      </w:r>
      <w:r w:rsidR="00D245BF">
        <w:rPr>
          <w:rFonts w:ascii="Times New Roman" w:hAnsi="Times New Roman"/>
          <w:sz w:val="28"/>
          <w:szCs w:val="28"/>
        </w:rPr>
        <w:t xml:space="preserve">икита </w:t>
      </w:r>
      <w:r w:rsidR="00D245BF" w:rsidRPr="00D245BF">
        <w:rPr>
          <w:rFonts w:ascii="Times New Roman" w:hAnsi="Times New Roman"/>
          <w:sz w:val="28"/>
          <w:szCs w:val="28"/>
        </w:rPr>
        <w:t>С</w:t>
      </w:r>
      <w:r w:rsidR="00D245BF">
        <w:rPr>
          <w:rFonts w:ascii="Times New Roman" w:hAnsi="Times New Roman"/>
          <w:sz w:val="28"/>
          <w:szCs w:val="28"/>
        </w:rPr>
        <w:t>ергеевич</w:t>
      </w:r>
      <w:r w:rsidR="00D245BF" w:rsidRPr="00D245BF">
        <w:rPr>
          <w:rFonts w:ascii="Times New Roman" w:hAnsi="Times New Roman"/>
          <w:sz w:val="28"/>
          <w:szCs w:val="28"/>
        </w:rPr>
        <w:t xml:space="preserve"> Х</w:t>
      </w:r>
      <w:r w:rsidR="00D245BF">
        <w:rPr>
          <w:rFonts w:ascii="Times New Roman" w:hAnsi="Times New Roman"/>
          <w:sz w:val="28"/>
          <w:szCs w:val="28"/>
        </w:rPr>
        <w:t>рущев.</w:t>
      </w:r>
      <w:r w:rsidR="00D245BF" w:rsidRPr="00D245BF">
        <w:rPr>
          <w:rFonts w:ascii="Times New Roman" w:hAnsi="Times New Roman"/>
          <w:sz w:val="28"/>
          <w:szCs w:val="28"/>
        </w:rPr>
        <w:t xml:space="preserve"> Два цвета времени</w:t>
      </w:r>
      <w:r w:rsidR="00D245BF">
        <w:rPr>
          <w:rFonts w:ascii="Times New Roman" w:hAnsi="Times New Roman"/>
          <w:sz w:val="28"/>
          <w:szCs w:val="28"/>
        </w:rPr>
        <w:t>.</w:t>
      </w:r>
      <w:r w:rsidR="00D245BF" w:rsidRPr="00D245BF">
        <w:rPr>
          <w:rFonts w:ascii="Times New Roman" w:hAnsi="Times New Roman"/>
          <w:sz w:val="28"/>
          <w:szCs w:val="28"/>
        </w:rPr>
        <w:t xml:space="preserve"> </w:t>
      </w:r>
      <w:r w:rsidR="00D245BF">
        <w:rPr>
          <w:rFonts w:ascii="Times New Roman" w:hAnsi="Times New Roman"/>
          <w:sz w:val="28"/>
          <w:szCs w:val="28"/>
        </w:rPr>
        <w:t xml:space="preserve">- В </w:t>
      </w:r>
      <w:r w:rsidR="00D245BF" w:rsidRPr="00D245BF">
        <w:rPr>
          <w:rFonts w:ascii="Times New Roman" w:hAnsi="Times New Roman"/>
          <w:sz w:val="28"/>
          <w:szCs w:val="28"/>
        </w:rPr>
        <w:t>2</w:t>
      </w:r>
      <w:r w:rsidR="00D245BF">
        <w:rPr>
          <w:rFonts w:ascii="Times New Roman" w:hAnsi="Times New Roman"/>
          <w:sz w:val="28"/>
          <w:szCs w:val="28"/>
        </w:rPr>
        <w:t>-х</w:t>
      </w:r>
      <w:r w:rsidR="00D245BF" w:rsidRPr="00D245BF">
        <w:rPr>
          <w:rFonts w:ascii="Times New Roman" w:hAnsi="Times New Roman"/>
          <w:sz w:val="28"/>
          <w:szCs w:val="28"/>
        </w:rPr>
        <w:t xml:space="preserve"> т</w:t>
      </w:r>
      <w:r w:rsidR="00D245BF">
        <w:rPr>
          <w:rFonts w:ascii="Times New Roman" w:hAnsi="Times New Roman"/>
          <w:sz w:val="28"/>
          <w:szCs w:val="28"/>
        </w:rPr>
        <w:t>.</w:t>
      </w:r>
      <w:r w:rsidR="00D245BF" w:rsidRPr="00D245BF">
        <w:rPr>
          <w:rFonts w:ascii="Times New Roman" w:hAnsi="Times New Roman"/>
          <w:sz w:val="28"/>
          <w:szCs w:val="28"/>
        </w:rPr>
        <w:t xml:space="preserve"> </w:t>
      </w:r>
      <w:r w:rsidR="00D245BF">
        <w:rPr>
          <w:rFonts w:ascii="Times New Roman" w:hAnsi="Times New Roman"/>
          <w:sz w:val="28"/>
          <w:szCs w:val="28"/>
        </w:rPr>
        <w:t>С</w:t>
      </w:r>
      <w:r w:rsidR="00D245BF" w:rsidRPr="00D245BF">
        <w:rPr>
          <w:rFonts w:ascii="Times New Roman" w:hAnsi="Times New Roman"/>
          <w:sz w:val="28"/>
          <w:szCs w:val="28"/>
        </w:rPr>
        <w:t>ерия Россия. ХХ век. Документы</w:t>
      </w:r>
      <w:r w:rsidR="00D245BF">
        <w:rPr>
          <w:rFonts w:ascii="Times New Roman" w:hAnsi="Times New Roman"/>
          <w:sz w:val="28"/>
          <w:szCs w:val="28"/>
        </w:rPr>
        <w:t xml:space="preserve">. - </w:t>
      </w:r>
      <w:r w:rsidR="00D245BF" w:rsidRPr="00D245BF">
        <w:rPr>
          <w:rFonts w:ascii="Times New Roman" w:hAnsi="Times New Roman"/>
          <w:sz w:val="28"/>
          <w:szCs w:val="28"/>
        </w:rPr>
        <w:t>М.: Международный фонд Демократия, 2009</w:t>
      </w:r>
      <w:r w:rsidR="00D245BF">
        <w:rPr>
          <w:rFonts w:ascii="Times New Roman" w:hAnsi="Times New Roman"/>
          <w:sz w:val="28"/>
          <w:szCs w:val="28"/>
        </w:rPr>
        <w:t>.</w:t>
      </w:r>
      <w:r w:rsidR="00D245BF" w:rsidRPr="00D245BF">
        <w:rPr>
          <w:rFonts w:ascii="Times New Roman" w:hAnsi="Times New Roman"/>
          <w:sz w:val="28"/>
          <w:szCs w:val="28"/>
        </w:rPr>
        <w:t xml:space="preserve"> </w:t>
      </w:r>
    </w:p>
    <w:p w:rsidR="00D245BF" w:rsidRDefault="00443746" w:rsidP="00D245BF">
      <w:pPr>
        <w:rPr>
          <w:rFonts w:ascii="Times New Roman" w:hAnsi="Times New Roman"/>
          <w:sz w:val="28"/>
          <w:szCs w:val="28"/>
        </w:rPr>
      </w:pPr>
      <w:r>
        <w:rPr>
          <w:rFonts w:ascii="Times New Roman" w:hAnsi="Times New Roman"/>
          <w:sz w:val="28"/>
          <w:szCs w:val="28"/>
        </w:rPr>
        <w:t xml:space="preserve">2. </w:t>
      </w:r>
      <w:r w:rsidR="00D245BF" w:rsidRPr="00D245BF">
        <w:rPr>
          <w:rFonts w:ascii="Times New Roman" w:hAnsi="Times New Roman"/>
          <w:sz w:val="28"/>
          <w:szCs w:val="28"/>
        </w:rPr>
        <w:t>Н</w:t>
      </w:r>
      <w:r w:rsidR="00D245BF">
        <w:rPr>
          <w:rFonts w:ascii="Times New Roman" w:hAnsi="Times New Roman"/>
          <w:sz w:val="28"/>
          <w:szCs w:val="28"/>
        </w:rPr>
        <w:t>икита</w:t>
      </w:r>
      <w:r w:rsidR="00D245BF" w:rsidRPr="00D245BF">
        <w:rPr>
          <w:rFonts w:ascii="Times New Roman" w:hAnsi="Times New Roman"/>
          <w:sz w:val="28"/>
          <w:szCs w:val="28"/>
        </w:rPr>
        <w:t xml:space="preserve"> Х</w:t>
      </w:r>
      <w:r w:rsidR="00D245BF">
        <w:rPr>
          <w:rFonts w:ascii="Times New Roman" w:hAnsi="Times New Roman"/>
          <w:sz w:val="28"/>
          <w:szCs w:val="28"/>
        </w:rPr>
        <w:t>рущев</w:t>
      </w:r>
      <w:r w:rsidR="00D245BF" w:rsidRPr="00D245BF">
        <w:rPr>
          <w:rFonts w:ascii="Times New Roman" w:hAnsi="Times New Roman"/>
          <w:sz w:val="28"/>
          <w:szCs w:val="28"/>
        </w:rPr>
        <w:t>.</w:t>
      </w:r>
      <w:r w:rsidR="00D245BF">
        <w:rPr>
          <w:rFonts w:ascii="Times New Roman" w:hAnsi="Times New Roman"/>
          <w:sz w:val="28"/>
          <w:szCs w:val="28"/>
        </w:rPr>
        <w:t xml:space="preserve"> </w:t>
      </w:r>
      <w:r w:rsidR="00D245BF" w:rsidRPr="00D245BF">
        <w:rPr>
          <w:rFonts w:ascii="Times New Roman" w:hAnsi="Times New Roman"/>
          <w:sz w:val="28"/>
          <w:szCs w:val="28"/>
        </w:rPr>
        <w:t>1964. Стенограммы пленумов ЦК КПСС и другие документы</w:t>
      </w:r>
      <w:r w:rsidR="00D245BF">
        <w:rPr>
          <w:rFonts w:ascii="Times New Roman" w:hAnsi="Times New Roman"/>
          <w:sz w:val="28"/>
          <w:szCs w:val="28"/>
        </w:rPr>
        <w:t>. С</w:t>
      </w:r>
      <w:r w:rsidR="00D245BF" w:rsidRPr="00D245BF">
        <w:rPr>
          <w:rFonts w:ascii="Times New Roman" w:hAnsi="Times New Roman"/>
          <w:sz w:val="28"/>
          <w:szCs w:val="28"/>
        </w:rPr>
        <w:t>ерия Россия. ХХ век. Документы</w:t>
      </w:r>
      <w:r w:rsidR="00D245BF">
        <w:rPr>
          <w:rFonts w:ascii="Times New Roman" w:hAnsi="Times New Roman"/>
          <w:sz w:val="28"/>
          <w:szCs w:val="28"/>
        </w:rPr>
        <w:t xml:space="preserve">. - </w:t>
      </w:r>
      <w:r w:rsidR="00D245BF" w:rsidRPr="00D245BF">
        <w:rPr>
          <w:rFonts w:ascii="Times New Roman" w:hAnsi="Times New Roman"/>
          <w:sz w:val="28"/>
          <w:szCs w:val="28"/>
        </w:rPr>
        <w:t>М.: Международный фонд Демократия,</w:t>
      </w:r>
      <w:r w:rsidR="00D245BF">
        <w:rPr>
          <w:rFonts w:ascii="Times New Roman" w:hAnsi="Times New Roman"/>
          <w:sz w:val="28"/>
          <w:szCs w:val="28"/>
        </w:rPr>
        <w:t xml:space="preserve"> </w:t>
      </w:r>
      <w:r w:rsidR="00D245BF" w:rsidRPr="00D245BF">
        <w:rPr>
          <w:rFonts w:ascii="Times New Roman" w:hAnsi="Times New Roman"/>
          <w:sz w:val="28"/>
          <w:szCs w:val="28"/>
        </w:rPr>
        <w:t>2007</w:t>
      </w:r>
      <w:r w:rsidR="00D245BF">
        <w:rPr>
          <w:rFonts w:ascii="Times New Roman" w:hAnsi="Times New Roman"/>
          <w:sz w:val="28"/>
          <w:szCs w:val="28"/>
        </w:rPr>
        <w:t>.</w:t>
      </w:r>
    </w:p>
    <w:p w:rsidR="00EF19EA" w:rsidRDefault="00EF19EA" w:rsidP="00941F8A">
      <w:pPr>
        <w:rPr>
          <w:rFonts w:ascii="Times New Roman" w:hAnsi="Times New Roman"/>
          <w:sz w:val="28"/>
          <w:szCs w:val="28"/>
        </w:rPr>
      </w:pPr>
      <w:bookmarkStart w:id="9" w:name="_GoBack"/>
      <w:bookmarkEnd w:id="9"/>
    </w:p>
    <w:sectPr w:rsidR="00EF19EA" w:rsidSect="002229DD">
      <w:headerReference w:type="default" r:id="rId7"/>
      <w:footnotePr>
        <w:numRestart w:val="eachPage"/>
      </w:footnotePr>
      <w:pgSz w:w="11906" w:h="16838"/>
      <w:pgMar w:top="1134" w:right="850" w:bottom="1134" w:left="1701" w:header="567" w:footer="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8E7" w:rsidRDefault="000E28E7" w:rsidP="002229DD">
      <w:pPr>
        <w:spacing w:line="240" w:lineRule="auto"/>
      </w:pPr>
      <w:r>
        <w:separator/>
      </w:r>
    </w:p>
  </w:endnote>
  <w:endnote w:type="continuationSeparator" w:id="0">
    <w:p w:rsidR="000E28E7" w:rsidRDefault="000E28E7" w:rsidP="002229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8E7" w:rsidRDefault="000E28E7" w:rsidP="002229DD">
      <w:pPr>
        <w:spacing w:line="240" w:lineRule="auto"/>
      </w:pPr>
      <w:r>
        <w:separator/>
      </w:r>
    </w:p>
  </w:footnote>
  <w:footnote w:type="continuationSeparator" w:id="0">
    <w:p w:rsidR="000E28E7" w:rsidRDefault="000E28E7" w:rsidP="002229DD">
      <w:pPr>
        <w:spacing w:line="240" w:lineRule="auto"/>
      </w:pPr>
      <w:r>
        <w:continuationSeparator/>
      </w:r>
    </w:p>
  </w:footnote>
  <w:footnote w:id="1">
    <w:p w:rsidR="004E448A" w:rsidRPr="004E448A" w:rsidRDefault="004E448A">
      <w:pPr>
        <w:pStyle w:val="a7"/>
        <w:rPr>
          <w:rFonts w:ascii="Times New Roman" w:hAnsi="Times New Roman"/>
          <w:sz w:val="24"/>
          <w:szCs w:val="24"/>
        </w:rPr>
      </w:pPr>
      <w:r w:rsidRPr="004E448A">
        <w:rPr>
          <w:rStyle w:val="a9"/>
          <w:rFonts w:ascii="Times New Roman" w:hAnsi="Times New Roman"/>
          <w:sz w:val="24"/>
          <w:szCs w:val="24"/>
        </w:rPr>
        <w:footnoteRef/>
      </w:r>
      <w:r w:rsidRPr="004E448A">
        <w:rPr>
          <w:rFonts w:ascii="Times New Roman" w:hAnsi="Times New Roman"/>
          <w:sz w:val="24"/>
          <w:szCs w:val="24"/>
        </w:rPr>
        <w:t xml:space="preserve"> Аджубей А. И. Те 10 лет. Воспоминания о Хрущеве. - М., 1989. – С. 187.</w:t>
      </w:r>
    </w:p>
  </w:footnote>
  <w:footnote w:id="2">
    <w:p w:rsidR="004E448A" w:rsidRPr="004E448A" w:rsidRDefault="004E448A">
      <w:pPr>
        <w:pStyle w:val="a7"/>
        <w:rPr>
          <w:rFonts w:ascii="Times New Roman" w:hAnsi="Times New Roman"/>
          <w:sz w:val="24"/>
          <w:szCs w:val="24"/>
        </w:rPr>
      </w:pPr>
      <w:r w:rsidRPr="004E448A">
        <w:rPr>
          <w:rStyle w:val="a9"/>
          <w:rFonts w:ascii="Times New Roman" w:hAnsi="Times New Roman"/>
          <w:sz w:val="24"/>
          <w:szCs w:val="24"/>
        </w:rPr>
        <w:footnoteRef/>
      </w:r>
      <w:r w:rsidRPr="004E448A">
        <w:rPr>
          <w:rFonts w:ascii="Times New Roman" w:hAnsi="Times New Roman"/>
          <w:sz w:val="24"/>
          <w:szCs w:val="24"/>
        </w:rPr>
        <w:t xml:space="preserve"> Скворцова Е. М. История Отечества: учебник для вузов / Е. М. Скворцова, А. Н. Маркова. – М.: ЮНИТИ-ДАНА, 2008. – С. </w:t>
      </w:r>
      <w:r>
        <w:rPr>
          <w:rFonts w:ascii="Times New Roman" w:hAnsi="Times New Roman"/>
          <w:sz w:val="24"/>
          <w:szCs w:val="24"/>
        </w:rPr>
        <w:t>2</w:t>
      </w:r>
      <w:r w:rsidRPr="004E448A">
        <w:rPr>
          <w:rFonts w:ascii="Times New Roman" w:hAnsi="Times New Roman"/>
          <w:sz w:val="24"/>
          <w:szCs w:val="24"/>
        </w:rPr>
        <w:t>07.</w:t>
      </w:r>
    </w:p>
  </w:footnote>
  <w:footnote w:id="3">
    <w:p w:rsidR="006308D9" w:rsidRPr="006308D9" w:rsidRDefault="006308D9">
      <w:pPr>
        <w:pStyle w:val="a7"/>
        <w:rPr>
          <w:rFonts w:ascii="Times New Roman" w:hAnsi="Times New Roman"/>
          <w:sz w:val="24"/>
          <w:szCs w:val="24"/>
        </w:rPr>
      </w:pPr>
      <w:r w:rsidRPr="006308D9">
        <w:rPr>
          <w:rStyle w:val="a9"/>
          <w:rFonts w:ascii="Times New Roman" w:hAnsi="Times New Roman"/>
          <w:sz w:val="24"/>
          <w:szCs w:val="24"/>
        </w:rPr>
        <w:footnoteRef/>
      </w:r>
      <w:r w:rsidRPr="006308D9">
        <w:rPr>
          <w:rFonts w:ascii="Times New Roman" w:hAnsi="Times New Roman"/>
          <w:sz w:val="24"/>
          <w:szCs w:val="24"/>
        </w:rPr>
        <w:t xml:space="preserve"> Скворцова Е. М. История Отечества: учебник для вузов / Е. М. Скворцова, А. Н. Маркова. – М.: ЮНИТИ-ДАНА, 2008. – С. 209.</w:t>
      </w:r>
    </w:p>
  </w:footnote>
  <w:footnote w:id="4">
    <w:p w:rsidR="00230A30" w:rsidRPr="00230A30" w:rsidRDefault="00230A30" w:rsidP="00230A30">
      <w:pPr>
        <w:pStyle w:val="a7"/>
        <w:contextualSpacing/>
        <w:rPr>
          <w:rFonts w:ascii="Times New Roman" w:hAnsi="Times New Roman"/>
          <w:sz w:val="24"/>
          <w:szCs w:val="24"/>
        </w:rPr>
      </w:pPr>
      <w:r w:rsidRPr="00230A30">
        <w:rPr>
          <w:rStyle w:val="a9"/>
          <w:rFonts w:ascii="Times New Roman" w:hAnsi="Times New Roman"/>
          <w:sz w:val="24"/>
          <w:szCs w:val="24"/>
        </w:rPr>
        <w:footnoteRef/>
      </w:r>
      <w:r w:rsidRPr="00230A30">
        <w:rPr>
          <w:rFonts w:ascii="Times New Roman" w:hAnsi="Times New Roman"/>
          <w:sz w:val="24"/>
          <w:szCs w:val="24"/>
        </w:rPr>
        <w:t xml:space="preserve"> Данилов А. А., Косулина Л. Г. История России. XX век: Учеб. кн. Для 9 кл. общеобразоват. учр. - М.: Просвещение, 1995. – С. 201.</w:t>
      </w:r>
    </w:p>
  </w:footnote>
  <w:footnote w:id="5">
    <w:p w:rsidR="00230A30" w:rsidRPr="00230A30" w:rsidRDefault="00230A30" w:rsidP="00230A30">
      <w:pPr>
        <w:pStyle w:val="a7"/>
        <w:contextualSpacing/>
        <w:rPr>
          <w:rFonts w:ascii="Times New Roman" w:hAnsi="Times New Roman"/>
          <w:sz w:val="24"/>
          <w:szCs w:val="24"/>
        </w:rPr>
      </w:pPr>
      <w:r w:rsidRPr="00230A30">
        <w:rPr>
          <w:rStyle w:val="a9"/>
          <w:rFonts w:ascii="Times New Roman" w:hAnsi="Times New Roman"/>
          <w:sz w:val="24"/>
          <w:szCs w:val="24"/>
        </w:rPr>
        <w:footnoteRef/>
      </w:r>
      <w:r w:rsidRPr="00230A30">
        <w:rPr>
          <w:rFonts w:ascii="Times New Roman" w:hAnsi="Times New Roman"/>
          <w:sz w:val="24"/>
          <w:szCs w:val="24"/>
        </w:rPr>
        <w:t xml:space="preserve"> Там же. – С. 202.</w:t>
      </w:r>
    </w:p>
  </w:footnote>
  <w:footnote w:id="6">
    <w:p w:rsidR="00230A30" w:rsidRDefault="00230A30" w:rsidP="00230A30">
      <w:pPr>
        <w:pStyle w:val="a7"/>
        <w:contextualSpacing/>
      </w:pPr>
      <w:r w:rsidRPr="00230A30">
        <w:rPr>
          <w:rStyle w:val="a9"/>
          <w:rFonts w:ascii="Times New Roman" w:hAnsi="Times New Roman"/>
          <w:sz w:val="24"/>
          <w:szCs w:val="24"/>
        </w:rPr>
        <w:footnoteRef/>
      </w:r>
      <w:r w:rsidRPr="00230A30">
        <w:rPr>
          <w:rFonts w:ascii="Times New Roman" w:hAnsi="Times New Roman"/>
          <w:sz w:val="24"/>
          <w:szCs w:val="24"/>
        </w:rPr>
        <w:t xml:space="preserve"> Там же. – С. 202.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DD" w:rsidRPr="002229DD" w:rsidRDefault="002229DD" w:rsidP="002229DD">
    <w:pPr>
      <w:pStyle w:val="a3"/>
      <w:spacing w:line="240" w:lineRule="auto"/>
      <w:jc w:val="center"/>
      <w:rPr>
        <w:rFonts w:ascii="Times New Roman" w:hAnsi="Times New Roman"/>
      </w:rPr>
    </w:pPr>
    <w:r w:rsidRPr="002229DD">
      <w:rPr>
        <w:rFonts w:ascii="Times New Roman" w:hAnsi="Times New Roman"/>
      </w:rPr>
      <w:fldChar w:fldCharType="begin"/>
    </w:r>
    <w:r w:rsidRPr="002229DD">
      <w:rPr>
        <w:rFonts w:ascii="Times New Roman" w:hAnsi="Times New Roman"/>
      </w:rPr>
      <w:instrText xml:space="preserve"> PAGE   \* MERGEFORMAT </w:instrText>
    </w:r>
    <w:r w:rsidRPr="002229DD">
      <w:rPr>
        <w:rFonts w:ascii="Times New Roman" w:hAnsi="Times New Roman"/>
      </w:rPr>
      <w:fldChar w:fldCharType="separate"/>
    </w:r>
    <w:r w:rsidR="00E3177E">
      <w:rPr>
        <w:rFonts w:ascii="Times New Roman" w:hAnsi="Times New Roman"/>
        <w:noProof/>
      </w:rPr>
      <w:t>3</w:t>
    </w:r>
    <w:r w:rsidRPr="002229DD">
      <w:rPr>
        <w:rFonts w:ascii="Times New Roman" w:hAnsi="Times New Roman"/>
      </w:rPr>
      <w:fldChar w:fldCharType="end"/>
    </w:r>
  </w:p>
  <w:p w:rsidR="002229DD" w:rsidRDefault="002229D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EC428E"/>
    <w:multiLevelType w:val="hybridMultilevel"/>
    <w:tmpl w:val="236C42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5121"/>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B17"/>
    <w:rsid w:val="000E28E7"/>
    <w:rsid w:val="00146C96"/>
    <w:rsid w:val="001655F7"/>
    <w:rsid w:val="00187C0D"/>
    <w:rsid w:val="001C3EB8"/>
    <w:rsid w:val="002229DD"/>
    <w:rsid w:val="00230A30"/>
    <w:rsid w:val="002505B0"/>
    <w:rsid w:val="002A137C"/>
    <w:rsid w:val="0033187C"/>
    <w:rsid w:val="00443746"/>
    <w:rsid w:val="004E448A"/>
    <w:rsid w:val="00513BDE"/>
    <w:rsid w:val="005B0FE6"/>
    <w:rsid w:val="006308D9"/>
    <w:rsid w:val="006533A0"/>
    <w:rsid w:val="006E419C"/>
    <w:rsid w:val="0077214C"/>
    <w:rsid w:val="007E1BD5"/>
    <w:rsid w:val="008F201A"/>
    <w:rsid w:val="00937413"/>
    <w:rsid w:val="00941F8A"/>
    <w:rsid w:val="009B0150"/>
    <w:rsid w:val="009B55E7"/>
    <w:rsid w:val="00A07A35"/>
    <w:rsid w:val="00BB51A3"/>
    <w:rsid w:val="00BC7B15"/>
    <w:rsid w:val="00C26CED"/>
    <w:rsid w:val="00C34D7D"/>
    <w:rsid w:val="00C55439"/>
    <w:rsid w:val="00D245BF"/>
    <w:rsid w:val="00D92292"/>
    <w:rsid w:val="00E10B17"/>
    <w:rsid w:val="00E3177E"/>
    <w:rsid w:val="00E814D8"/>
    <w:rsid w:val="00EF19EA"/>
    <w:rsid w:val="00FA5265"/>
    <w:rsid w:val="00FF5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E1EE79E5-5577-4B84-AD21-78CACF01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FE6"/>
    <w:pPr>
      <w:spacing w:line="360" w:lineRule="auto"/>
      <w:ind w:firstLine="709"/>
      <w:jc w:val="both"/>
    </w:pPr>
    <w:rPr>
      <w:sz w:val="22"/>
      <w:szCs w:val="22"/>
      <w:lang w:eastAsia="en-US"/>
    </w:rPr>
  </w:style>
  <w:style w:type="paragraph" w:styleId="1">
    <w:name w:val="heading 1"/>
    <w:basedOn w:val="a"/>
    <w:next w:val="a"/>
    <w:link w:val="10"/>
    <w:uiPriority w:val="9"/>
    <w:qFormat/>
    <w:rsid w:val="00443746"/>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9DD"/>
    <w:pPr>
      <w:tabs>
        <w:tab w:val="center" w:pos="4677"/>
        <w:tab w:val="right" w:pos="9355"/>
      </w:tabs>
    </w:pPr>
  </w:style>
  <w:style w:type="character" w:customStyle="1" w:styleId="a4">
    <w:name w:val="Верхний колонтитул Знак"/>
    <w:basedOn w:val="a0"/>
    <w:link w:val="a3"/>
    <w:uiPriority w:val="99"/>
    <w:rsid w:val="002229DD"/>
    <w:rPr>
      <w:sz w:val="22"/>
      <w:szCs w:val="22"/>
      <w:lang w:eastAsia="en-US"/>
    </w:rPr>
  </w:style>
  <w:style w:type="paragraph" w:styleId="a5">
    <w:name w:val="footer"/>
    <w:basedOn w:val="a"/>
    <w:link w:val="a6"/>
    <w:uiPriority w:val="99"/>
    <w:semiHidden/>
    <w:unhideWhenUsed/>
    <w:rsid w:val="002229DD"/>
    <w:pPr>
      <w:tabs>
        <w:tab w:val="center" w:pos="4677"/>
        <w:tab w:val="right" w:pos="9355"/>
      </w:tabs>
    </w:pPr>
  </w:style>
  <w:style w:type="character" w:customStyle="1" w:styleId="a6">
    <w:name w:val="Нижний колонтитул Знак"/>
    <w:basedOn w:val="a0"/>
    <w:link w:val="a5"/>
    <w:uiPriority w:val="99"/>
    <w:semiHidden/>
    <w:rsid w:val="002229DD"/>
    <w:rPr>
      <w:sz w:val="22"/>
      <w:szCs w:val="22"/>
      <w:lang w:eastAsia="en-US"/>
    </w:rPr>
  </w:style>
  <w:style w:type="paragraph" w:styleId="a7">
    <w:name w:val="footnote text"/>
    <w:basedOn w:val="a"/>
    <w:link w:val="a8"/>
    <w:uiPriority w:val="99"/>
    <w:semiHidden/>
    <w:unhideWhenUsed/>
    <w:rsid w:val="00230A30"/>
    <w:rPr>
      <w:sz w:val="20"/>
      <w:szCs w:val="20"/>
    </w:rPr>
  </w:style>
  <w:style w:type="character" w:customStyle="1" w:styleId="a8">
    <w:name w:val="Текст сноски Знак"/>
    <w:basedOn w:val="a0"/>
    <w:link w:val="a7"/>
    <w:uiPriority w:val="99"/>
    <w:semiHidden/>
    <w:rsid w:val="00230A30"/>
    <w:rPr>
      <w:lang w:eastAsia="en-US"/>
    </w:rPr>
  </w:style>
  <w:style w:type="character" w:styleId="a9">
    <w:name w:val="footnote reference"/>
    <w:basedOn w:val="a0"/>
    <w:uiPriority w:val="99"/>
    <w:semiHidden/>
    <w:unhideWhenUsed/>
    <w:rsid w:val="00230A30"/>
    <w:rPr>
      <w:vertAlign w:val="superscript"/>
    </w:rPr>
  </w:style>
  <w:style w:type="character" w:customStyle="1" w:styleId="10">
    <w:name w:val="Заголовок 1 Знак"/>
    <w:basedOn w:val="a0"/>
    <w:link w:val="1"/>
    <w:uiPriority w:val="9"/>
    <w:rsid w:val="00443746"/>
    <w:rPr>
      <w:rFonts w:ascii="Cambria" w:eastAsia="Times New Roman" w:hAnsi="Cambria" w:cs="Times New Roman"/>
      <w:b/>
      <w:bCs/>
      <w:kern w:val="32"/>
      <w:sz w:val="32"/>
      <w:szCs w:val="32"/>
      <w:lang w:eastAsia="en-US"/>
    </w:rPr>
  </w:style>
  <w:style w:type="paragraph" w:styleId="aa">
    <w:name w:val="TOC Heading"/>
    <w:basedOn w:val="1"/>
    <w:next w:val="a"/>
    <w:uiPriority w:val="39"/>
    <w:qFormat/>
    <w:rsid w:val="006E419C"/>
    <w:pPr>
      <w:keepLines/>
      <w:spacing w:before="480" w:after="0" w:line="276" w:lineRule="auto"/>
      <w:ind w:firstLine="0"/>
      <w:jc w:val="left"/>
      <w:outlineLvl w:val="9"/>
    </w:pPr>
    <w:rPr>
      <w:color w:val="365F91"/>
      <w:kern w:val="0"/>
      <w:sz w:val="28"/>
      <w:szCs w:val="28"/>
    </w:rPr>
  </w:style>
  <w:style w:type="paragraph" w:styleId="11">
    <w:name w:val="toc 1"/>
    <w:basedOn w:val="a"/>
    <w:next w:val="a"/>
    <w:autoRedefine/>
    <w:uiPriority w:val="39"/>
    <w:unhideWhenUsed/>
    <w:rsid w:val="006E419C"/>
  </w:style>
  <w:style w:type="character" w:styleId="ab">
    <w:name w:val="Hyperlink"/>
    <w:basedOn w:val="a0"/>
    <w:uiPriority w:val="99"/>
    <w:unhideWhenUsed/>
    <w:rsid w:val="006E41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77213">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6">
          <w:marLeft w:val="0"/>
          <w:marRight w:val="0"/>
          <w:marTop w:val="0"/>
          <w:marBottom w:val="0"/>
          <w:divBdr>
            <w:top w:val="none" w:sz="0" w:space="0" w:color="auto"/>
            <w:left w:val="none" w:sz="0" w:space="0" w:color="auto"/>
            <w:bottom w:val="none" w:sz="0" w:space="0" w:color="auto"/>
            <w:right w:val="none" w:sz="0" w:space="0" w:color="auto"/>
          </w:divBdr>
          <w:divsChild>
            <w:div w:id="14843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38951">
      <w:bodyDiv w:val="1"/>
      <w:marLeft w:val="0"/>
      <w:marRight w:val="0"/>
      <w:marTop w:val="0"/>
      <w:marBottom w:val="0"/>
      <w:divBdr>
        <w:top w:val="none" w:sz="0" w:space="0" w:color="auto"/>
        <w:left w:val="none" w:sz="0" w:space="0" w:color="auto"/>
        <w:bottom w:val="none" w:sz="0" w:space="0" w:color="auto"/>
        <w:right w:val="none" w:sz="0" w:space="0" w:color="auto"/>
      </w:divBdr>
      <w:divsChild>
        <w:div w:id="1329017586">
          <w:marLeft w:val="0"/>
          <w:marRight w:val="0"/>
          <w:marTop w:val="0"/>
          <w:marBottom w:val="0"/>
          <w:divBdr>
            <w:top w:val="none" w:sz="0" w:space="0" w:color="auto"/>
            <w:left w:val="none" w:sz="0" w:space="0" w:color="auto"/>
            <w:bottom w:val="none" w:sz="0" w:space="0" w:color="auto"/>
            <w:right w:val="none" w:sz="0" w:space="0" w:color="auto"/>
          </w:divBdr>
          <w:divsChild>
            <w:div w:id="3909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3664</Words>
  <Characters>20887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24502</CharactersWithSpaces>
  <SharedDoc>false</SharedDoc>
  <HLinks>
    <vt:vector size="54" baseType="variant">
      <vt:variant>
        <vt:i4>1966137</vt:i4>
      </vt:variant>
      <vt:variant>
        <vt:i4>50</vt:i4>
      </vt:variant>
      <vt:variant>
        <vt:i4>0</vt:i4>
      </vt:variant>
      <vt:variant>
        <vt:i4>5</vt:i4>
      </vt:variant>
      <vt:variant>
        <vt:lpwstr/>
      </vt:variant>
      <vt:variant>
        <vt:lpwstr>_Toc280026977</vt:lpwstr>
      </vt:variant>
      <vt:variant>
        <vt:i4>1966137</vt:i4>
      </vt:variant>
      <vt:variant>
        <vt:i4>44</vt:i4>
      </vt:variant>
      <vt:variant>
        <vt:i4>0</vt:i4>
      </vt:variant>
      <vt:variant>
        <vt:i4>5</vt:i4>
      </vt:variant>
      <vt:variant>
        <vt:lpwstr/>
      </vt:variant>
      <vt:variant>
        <vt:lpwstr>_Toc280026976</vt:lpwstr>
      </vt:variant>
      <vt:variant>
        <vt:i4>1966137</vt:i4>
      </vt:variant>
      <vt:variant>
        <vt:i4>38</vt:i4>
      </vt:variant>
      <vt:variant>
        <vt:i4>0</vt:i4>
      </vt:variant>
      <vt:variant>
        <vt:i4>5</vt:i4>
      </vt:variant>
      <vt:variant>
        <vt:lpwstr/>
      </vt:variant>
      <vt:variant>
        <vt:lpwstr>_Toc280026975</vt:lpwstr>
      </vt:variant>
      <vt:variant>
        <vt:i4>1966137</vt:i4>
      </vt:variant>
      <vt:variant>
        <vt:i4>32</vt:i4>
      </vt:variant>
      <vt:variant>
        <vt:i4>0</vt:i4>
      </vt:variant>
      <vt:variant>
        <vt:i4>5</vt:i4>
      </vt:variant>
      <vt:variant>
        <vt:lpwstr/>
      </vt:variant>
      <vt:variant>
        <vt:lpwstr>_Toc280026974</vt:lpwstr>
      </vt:variant>
      <vt:variant>
        <vt:i4>1966137</vt:i4>
      </vt:variant>
      <vt:variant>
        <vt:i4>26</vt:i4>
      </vt:variant>
      <vt:variant>
        <vt:i4>0</vt:i4>
      </vt:variant>
      <vt:variant>
        <vt:i4>5</vt:i4>
      </vt:variant>
      <vt:variant>
        <vt:lpwstr/>
      </vt:variant>
      <vt:variant>
        <vt:lpwstr>_Toc280026973</vt:lpwstr>
      </vt:variant>
      <vt:variant>
        <vt:i4>1966137</vt:i4>
      </vt:variant>
      <vt:variant>
        <vt:i4>20</vt:i4>
      </vt:variant>
      <vt:variant>
        <vt:i4>0</vt:i4>
      </vt:variant>
      <vt:variant>
        <vt:i4>5</vt:i4>
      </vt:variant>
      <vt:variant>
        <vt:lpwstr/>
      </vt:variant>
      <vt:variant>
        <vt:lpwstr>_Toc280026972</vt:lpwstr>
      </vt:variant>
      <vt:variant>
        <vt:i4>1966137</vt:i4>
      </vt:variant>
      <vt:variant>
        <vt:i4>14</vt:i4>
      </vt:variant>
      <vt:variant>
        <vt:i4>0</vt:i4>
      </vt:variant>
      <vt:variant>
        <vt:i4>5</vt:i4>
      </vt:variant>
      <vt:variant>
        <vt:lpwstr/>
      </vt:variant>
      <vt:variant>
        <vt:lpwstr>_Toc280026971</vt:lpwstr>
      </vt:variant>
      <vt:variant>
        <vt:i4>1966137</vt:i4>
      </vt:variant>
      <vt:variant>
        <vt:i4>8</vt:i4>
      </vt:variant>
      <vt:variant>
        <vt:i4>0</vt:i4>
      </vt:variant>
      <vt:variant>
        <vt:i4>5</vt:i4>
      </vt:variant>
      <vt:variant>
        <vt:lpwstr/>
      </vt:variant>
      <vt:variant>
        <vt:lpwstr>_Toc280026970</vt:lpwstr>
      </vt:variant>
      <vt:variant>
        <vt:i4>2031673</vt:i4>
      </vt:variant>
      <vt:variant>
        <vt:i4>2</vt:i4>
      </vt:variant>
      <vt:variant>
        <vt:i4>0</vt:i4>
      </vt:variant>
      <vt:variant>
        <vt:i4>5</vt:i4>
      </vt:variant>
      <vt:variant>
        <vt:lpwstr/>
      </vt:variant>
      <vt:variant>
        <vt:lpwstr>_Toc280026969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Tatka</dc:creator>
  <cp:keywords/>
  <dc:description/>
  <cp:lastModifiedBy>admin</cp:lastModifiedBy>
  <cp:revision>2</cp:revision>
  <dcterms:created xsi:type="dcterms:W3CDTF">2014-04-17T19:56:00Z</dcterms:created>
  <dcterms:modified xsi:type="dcterms:W3CDTF">2014-04-17T19:56:00Z</dcterms:modified>
</cp:coreProperties>
</file>