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AD" w:rsidRDefault="009C1ADA">
      <w:pPr>
        <w:pStyle w:val="Z16"/>
        <w:jc w:val="center"/>
      </w:pPr>
      <w:r>
        <w:t>Образование Древнерусского государства. Крещение Руси  Х-Х11 в</w:t>
      </w:r>
    </w:p>
    <w:p w:rsidR="00B666AD" w:rsidRDefault="00B666AD">
      <w:pPr>
        <w:pStyle w:val="Mystyle"/>
      </w:pPr>
    </w:p>
    <w:p w:rsidR="00B666AD" w:rsidRDefault="009C1ADA">
      <w:pPr>
        <w:pStyle w:val="Mystyle"/>
      </w:pPr>
      <w:r>
        <w:t xml:space="preserve">Племенные княжения славян имели признаки зарождающейся государственности.  Они часто объединялись в крупные  союзы  и имели черты ранней государственности . Одним из таких союзов  объединял  племена с во главе с Кием  (известен с конца У в.)  Образование государства у восточных славян явилось закономерным итогом экономического и социально-политического развития.  Широко распространялось земледелие  с использованием  орудий труда из железа, распадалась родовая община с превращением ее в соседскую, шел  рост числа городов, возникали  дружины -  это свидетельства </w:t>
      </w:r>
      <w:r>
        <w:rPr>
          <w:u w:val="single"/>
        </w:rPr>
        <w:t>формирующийся государственности</w:t>
      </w:r>
      <w:r>
        <w:t>. Военные походы  антов, склавен, русов на более развитые страны  приносили дружинникам и князьям значительную военную добычу. Это способствовало расслоению восточно-славянских общества и говорило о начале складывания государственности.   Накануне образования Древнерусского государства существовало три крупных объединения славянских племен: Куябы (Киев), Славии (Новгород) и Артании (Рязань или Чернигов, по разным исследованиям).</w:t>
      </w:r>
    </w:p>
    <w:p w:rsidR="00B666AD" w:rsidRDefault="009C1ADA">
      <w:pPr>
        <w:pStyle w:val="Mystyle"/>
      </w:pPr>
      <w:r>
        <w:t>Согласно "Повести временных лет", русская княжеская династия берет свое начало в Новгороде. Тогда там шла междоусобная  борьба  и новгородцы решили пригласить варяжских. В 862 г. Рюрик и 2 его брата были призваны  а Русь Власть над Новгородом и окрестными славянскими землями перешла в руки варяжских князей, старший из которых Рюрик положил,( как считал летописец) начало княжеской династии. После смерти Рюрика  другой варяжский  князь, Олег ( есть сведения, что он был родственником Рюрика), правивший  в Новгороде, объединил Новгород и Киев в 882 г. Олег предпринял поход на Киев, где в то время княжили  Аскольд и Дир ( по данным историков это последние представители рода Кия). Обманом их убили и захватили город. Киев стал центром объединенного государства. Так сложилось гос-во, называемое Киевская Русь.</w:t>
      </w:r>
    </w:p>
    <w:p w:rsidR="00B666AD" w:rsidRDefault="009C1ADA">
      <w:pPr>
        <w:pStyle w:val="Mystyle"/>
      </w:pPr>
      <w:r>
        <w:t>Древнерусское гос-во  можно охарактеризовать как раннефеодальную монархию. Во главе го-ва стоял великий князь киевский. Его братья, сыновья и дружинники осуществляли управление страной, суд, сбор дани и пошлин. Расцвет Киевской Руси пришелся на правление князя Владимира 1 ( 980-1015 г.г.).  В 988 г.  было принято христианство.  Это имело большое значение для дальнейшего развития Руси. Христианство с его идеей вечности человеческой жизни  утверждало равенство людей перед богом. Путь в рай открыт и богатому вельможе и простолюдину, если они честно исполняли свои обязанности на земле. “Божий слуга” - государь был и справедливым судьей и доблестным защитником границ державы. Принятие христианства укрепляло государственную власть и территориальное единство Киевской Руси. В руках церкви был суд, ведавший делами об антирелигиозных  преступлениях, нарушениях нравственных и семейных норм.</w:t>
      </w:r>
    </w:p>
    <w:p w:rsidR="00B666AD" w:rsidRDefault="009C1ADA">
      <w:pPr>
        <w:pStyle w:val="Mystyle"/>
      </w:pPr>
      <w:r>
        <w:t xml:space="preserve">Земля была в те времена главным богатством, основным средством производства. Распространенной формой производства стала </w:t>
      </w:r>
      <w:r>
        <w:rPr>
          <w:i/>
          <w:iCs/>
        </w:rPr>
        <w:t>вотчина</w:t>
      </w:r>
      <w:r>
        <w:t xml:space="preserve"> или </w:t>
      </w:r>
      <w:r>
        <w:rPr>
          <w:i/>
          <w:iCs/>
        </w:rPr>
        <w:t xml:space="preserve">отчина </w:t>
      </w:r>
      <w:r>
        <w:t xml:space="preserve">( отцовское владение – от отца к сыну по наследству)Владельцами были князь или боярин. Наряду с вотчинами было значительное число крестьян-общинников. Еще не подвластных частным феодалам. Такие независимые от бояр крестьянские общины платили дань в пользу государства  великому князю. Все свободное населения Киевской Руси назывались  </w:t>
      </w:r>
      <w:r>
        <w:rPr>
          <w:i/>
          <w:iCs/>
        </w:rPr>
        <w:t>люди</w:t>
      </w:r>
      <w:r>
        <w:t xml:space="preserve">.  Основная масса сельского населения, зависимого от князя,  называлась  </w:t>
      </w:r>
      <w:r>
        <w:rPr>
          <w:i/>
          <w:iCs/>
        </w:rPr>
        <w:t>смердами</w:t>
      </w:r>
      <w:r>
        <w:t xml:space="preserve">. Они могли жить как в крестьянской общине, так и в вотчине. Но там  их жизнь была суровее. Они теряли личную свободу. </w:t>
      </w:r>
      <w:r>
        <w:rPr>
          <w:i/>
          <w:iCs/>
        </w:rPr>
        <w:t xml:space="preserve">Закупы </w:t>
      </w:r>
      <w:r>
        <w:t>– это категория населения, которая взяла у феодала в долг “купу” - часть урожая, скота, деньги. Помимо  смердов и закупов были на Руси еще и рабы, называемые холопами или челядью. Феодальный уклад существовал вместе с рабством и первобытно-патриархальными отношениями. При Ярославе Мудром (1019-1054 г.г.)  Киевская Русь достигла  наивысшего могущества. Ему удалось  обезопасить Русь от печенежских набегов, утвердить русские позиции в Прибалтике и овладеть землями  восточнее Днепра. Ярослав стал единодержавным князем Киевской Руси. При Ярославе  Мудром Русь достигла международного признания. С семьей  киевского князя стремились пород-ниться крупнейшие королевские дворы Европы. Сам он был женат на шведской принцессе, его дочери были замужем за французскими, венгерскими, норвежскими королями. Его сын Всеволод женился на дочери византийского императора Константина Мономаха. Отсюда и прозвище  Владимир Мономах (1125-1125)– сына Всеволода. Составленная при Ярославе Мудром  “Русская правда” является юридическим памятником на нормы обычного права. “Правда Ярослава”  ограничивала кровную месть  кругом ближайших родственников; разбирали споры  между свободными людьми чаще в княжеской дружине. Новгородские мужи стали пользоваться такими же правами, как и киевские.  Массовые  народные выступления покатились по Киевской Руси в 1068-1072 гг. В Киеве вспыхнуло восстания в результате поражения,  которое потерпели сыновья Ярослава / Изяслав, Святослав, Всеволод/ от половцев. В Киеве  на Подоле,  в ремесленной части города, состоялось вече. Народ потребовал оружие, чтобы самим бороться с половцами. Им отказали, тогда народ разгромил богатые дворы. На это князья Ярославичи выпустили дополнение к “Правде Ярослава” - “Правду Ярославичей”, в которой отменили кровную месть. Повысили плату за убийство  различных категорий населения, причем феодалы ценились дороже, эащитили имущество феодалов. Начались между усобицы  между князьями по вопросам наследования власти. Наблюдался рост могущества  каждого отдельного княжества.  По инициативе Владимира Мономаха был созван Любечский съезд  князей 1097 г., на котором было решено прекратить усобицы и провозглашен принцип “Каждо да держит отчину свою”. Владимиру удалось удержать власть над  всей Русской землей. Укрепился международный авторитет России. Появилась шапка Мономаха, признак преемственности власти русских царей от константинопольского императора. При Владимире была составлена “Повесть временных лет”. Сын Владимира – Мстислав (1125-1132 г.г.)еще некоторое время удерживал единство русских земель. Но после смерти его Киевская Русь окончательно распалась, наступил период раздробленности, или удельный период.</w:t>
      </w:r>
    </w:p>
    <w:p w:rsidR="00B666AD" w:rsidRDefault="00B666AD">
      <w:pPr>
        <w:pStyle w:val="Mystyle"/>
      </w:pPr>
    </w:p>
    <w:p w:rsidR="00B666AD" w:rsidRDefault="009C1ADA">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B666AD" w:rsidRDefault="00B666AD">
      <w:pPr>
        <w:pStyle w:val="Mystyle"/>
      </w:pPr>
      <w:bookmarkStart w:id="0" w:name="_GoBack"/>
      <w:bookmarkEnd w:id="0"/>
    </w:p>
    <w:sectPr w:rsidR="00B666A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84C1CD8"/>
    <w:multiLevelType w:val="multilevel"/>
    <w:tmpl w:val="7F0C78F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ADA"/>
    <w:rsid w:val="00454EE7"/>
    <w:rsid w:val="009C1ADA"/>
    <w:rsid w:val="00B6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242800-CFB8-42D6-AAA3-F9B811F7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basedOn w:val="a0"/>
    <w:link w:val="35"/>
    <w:uiPriority w:val="99"/>
    <w:semiHidden/>
    <w:rPr>
      <w:rFonts w:ascii="Times New Roman" w:hAnsi="Times New Roman" w:cs="Times New Roman"/>
      <w:sz w:val="16"/>
      <w:szCs w:val="16"/>
      <w:lang w:val="en-US"/>
    </w:rPr>
  </w:style>
  <w:style w:type="character" w:styleId="ac">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5353</Characters>
  <Application>Microsoft Office Word</Application>
  <DocSecurity>0</DocSecurity>
  <Lines>44</Lines>
  <Paragraphs>12</Paragraphs>
  <ScaleCrop>false</ScaleCrop>
  <Company>ГУУ</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2014-06-25T15:51:00Z</dcterms:created>
  <dcterms:modified xsi:type="dcterms:W3CDTF">2014-06-25T15:51:00Z</dcterms:modified>
</cp:coreProperties>
</file>