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BEC" w:rsidRDefault="00A32BEC">
      <w:pPr>
        <w:pStyle w:val="Z16"/>
        <w:jc w:val="center"/>
      </w:pPr>
      <w:r>
        <w:t>Образование государства у восточных славян</w:t>
      </w:r>
    </w:p>
    <w:p w:rsidR="00A32BEC" w:rsidRDefault="00A32BEC">
      <w:pPr>
        <w:pStyle w:val="Z16"/>
        <w:jc w:val="center"/>
        <w:rPr>
          <w:b w:val="0"/>
          <w:bCs w:val="0"/>
          <w:sz w:val="24"/>
          <w:szCs w:val="24"/>
        </w:rPr>
      </w:pPr>
    </w:p>
    <w:p w:rsidR="00A32BEC" w:rsidRDefault="00A32BEC">
      <w:pPr>
        <w:pStyle w:val="Mystyle"/>
      </w:pPr>
      <w:r>
        <w:t>Образование государства у восточных славян явилось закономерным итогом длительного процесса разложения родоплеменного строя и перехода к классовому обществу. Процесс имущественного и социального расслоения среди общинников привел к выделению из их среды наиболее зажиточной части. Родоплеменная знать и зажиточная часть общины, подчиняя себе массу рядовых общинников, нуждается для поддержания своего господства в государственных структурах.</w:t>
      </w:r>
    </w:p>
    <w:p w:rsidR="00A32BEC" w:rsidRDefault="00A32BEC">
      <w:pPr>
        <w:pStyle w:val="Mystyle"/>
      </w:pPr>
      <w:r>
        <w:t>Зародышевую форму государственности представляли собой восточнославянские союзы племен, которые объединились в суперсоюзы, правда, непрочные. Одним из таких объединений был, по-видимому, союз племен во главе с князем Кием. Есть сведения о некоем русском князе Бравлине который воевал в хазарско-византийском Крыму в VIII-IX вв., пройдя от Сурожа до Корчева (от Судака до Керчи). Восточные историки рассказывают о существовании накануне образования Древнерусского государства трех крупных объединений славянских племен: Куябы, Славии и Артании. Куябой, или Куявой, тогда называлась область вокруг Киева. Славия занимала территорию в районе озера Ильмень. Ее центром был Новгород. Местоположение Артании — третьего крупного объединения славян — точно не установлено.</w:t>
      </w:r>
    </w:p>
    <w:p w:rsidR="00A32BEC" w:rsidRDefault="00A32BEC">
      <w:pPr>
        <w:pStyle w:val="Mystyle"/>
      </w:pPr>
      <w:r>
        <w:t xml:space="preserve">То есть в начале </w:t>
      </w:r>
      <w:r>
        <w:rPr>
          <w:lang w:val="en-US"/>
        </w:rPr>
        <w:t>VIII</w:t>
      </w:r>
      <w:r>
        <w:t xml:space="preserve"> века нашей эры на территории Руси уже были зачатки государственности.                   </w:t>
      </w:r>
    </w:p>
    <w:p w:rsidR="00A32BEC" w:rsidRDefault="00A32BEC">
      <w:pPr>
        <w:pStyle w:val="Mystyle"/>
      </w:pPr>
      <w:r>
        <w:t>Согласно "Повести временных лет", русская княжеская династия берет свое начало в Новгороде. В 859 г. Северные славянские племена, платившие тогда дань варягам, или норманнам (по мнению большинства историков, выходцам из Скандинавии), изгнали их за море. Однако вскоре после этих событий в Новгороде началась междоусобная борьба. Чтобы прекратить столкновения, новгородцы решили пригласить варяжских князей как силу, стоящую над противоборствующими группировками. В 862 г. князь Рюрик и его два брата были призваны на Русь новгородцами, положив начало русской княжеской династии.</w:t>
      </w:r>
    </w:p>
    <w:p w:rsidR="00A32BEC" w:rsidRDefault="00A32BEC">
      <w:pPr>
        <w:pStyle w:val="Mystyle"/>
      </w:pPr>
      <w:r>
        <w:t>Легенда о призвании варяжских князей Нормандская послужила основанием для создания так называемой нормандской теории возникновения Древнерусского государства. Авторами ее были приглашенные в XVIII в. в Россию немецкие ученые Г.Байер, Г.Миллер и А.Шлецер. Авторы этой теории подчеркивали полное отсутствие предпосылок для образования государства у восточных славян. Научная несостоятельность нормандской теории очевидна, так как определяющим в процессе образования государства является наличие внутренних предпосылок, а не действия отдельных, пусть даже и выдающихся, личностей.</w:t>
      </w:r>
    </w:p>
    <w:p w:rsidR="00A32BEC" w:rsidRDefault="00A32BEC">
      <w:pPr>
        <w:pStyle w:val="Mystyle"/>
      </w:pPr>
      <w:r>
        <w:t>Если варяжская легенда не вымысел (так считает большинство историков), рассказ о призвании варягов свидетельствует лишь о нормандском происхождении княжеской династии.</w:t>
      </w:r>
    </w:p>
    <w:p w:rsidR="00A32BEC" w:rsidRDefault="00A32BEC">
      <w:pPr>
        <w:pStyle w:val="Mystyle"/>
      </w:pPr>
      <w:r>
        <w:t>Версия об иноземном происхождении власти была довольно типична для Средневековья. Датой образования Древнерусского государства условно считается 882 г., когда князь Олег, захвативший после смерти Рюрика власть в Новгороде (некоторые летописцы называют его воеводой Рюрика), предпринял поход на Киев. Убив княживших там Аскольда и Дира, он впервые объединил северные и южные земли в составе единого государства. Так как столица была перенесена из Новгорода в Киев, это государство часто называют Киевская Русь.</w:t>
      </w:r>
    </w:p>
    <w:p w:rsidR="00A32BEC" w:rsidRDefault="00A32BEC">
      <w:pPr>
        <w:pStyle w:val="Mystyle"/>
      </w:pPr>
      <w:r>
        <w:t>Главой государства являлся князь, которого в народе считали наставником божьим на этой земле. Князь собирал налоги с подвластных ему земель и защищал их от набегов других племён, старался увеличить подвластные территории в виде захвата, для получения большей прибыли в форме налогов. Таким образом, первые зачатки государственности проявились в виде отдельных княжеств. В то время были все предпосылки для появления сильного государства на территории восточных славян. Но не было сильного государства  по причине постоянных усобиц между правящими князьями. Каждый раз Русь делилась после смерти князя, имевшего несколько детей, на отдельные княжества, в которых правили дети погибшего князя. Каждый из князьков хотел владеть большей территорией и убивал своих братьев для получения их земель.</w:t>
      </w:r>
    </w:p>
    <w:p w:rsidR="00A32BEC" w:rsidRDefault="00A32BEC">
      <w:pPr>
        <w:pStyle w:val="Mystyle"/>
      </w:pPr>
    </w:p>
    <w:p w:rsidR="00A32BEC" w:rsidRDefault="00A32BEC">
      <w:pPr>
        <w:pStyle w:val="Mystyle"/>
      </w:pPr>
      <w:r>
        <w:t xml:space="preserve">При подготовке данной работы были использованы материалы с сайта </w:t>
      </w:r>
      <w:r w:rsidRPr="00A21027">
        <w:t>http://www.studentu.ru</w:t>
      </w:r>
    </w:p>
    <w:p w:rsidR="00A32BEC" w:rsidRDefault="00A32BEC">
      <w:pPr>
        <w:pStyle w:val="Mystyle"/>
      </w:pPr>
      <w:bookmarkStart w:id="0" w:name="_GoBack"/>
      <w:bookmarkEnd w:id="0"/>
    </w:p>
    <w:sectPr w:rsidR="00A32BE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5F882991"/>
    <w:multiLevelType w:val="multilevel"/>
    <w:tmpl w:val="B8CABC78"/>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027"/>
    <w:rsid w:val="0011623A"/>
    <w:rsid w:val="004834BB"/>
    <w:rsid w:val="00A21027"/>
    <w:rsid w:val="00A32B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FB8EA4-2323-4029-AB25-39F39F0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1482</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2014-01-27T06:12:00Z</dcterms:created>
  <dcterms:modified xsi:type="dcterms:W3CDTF">2014-01-27T06:12:00Z</dcterms:modified>
</cp:coreProperties>
</file>