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08" w:rsidRPr="003F54E7" w:rsidRDefault="00081008" w:rsidP="00081008">
      <w:pPr>
        <w:spacing w:before="120"/>
        <w:jc w:val="center"/>
        <w:rPr>
          <w:b/>
          <w:bCs/>
          <w:sz w:val="32"/>
          <w:szCs w:val="32"/>
        </w:rPr>
      </w:pPr>
      <w:r w:rsidRPr="003F54E7">
        <w:rPr>
          <w:b/>
          <w:bCs/>
          <w:sz w:val="32"/>
          <w:szCs w:val="32"/>
        </w:rPr>
        <w:t>Общая история европейских языков</w:t>
      </w:r>
    </w:p>
    <w:p w:rsidR="00081008" w:rsidRPr="003F54E7" w:rsidRDefault="00081008" w:rsidP="00081008">
      <w:pPr>
        <w:spacing w:before="120"/>
        <w:ind w:firstLine="567"/>
        <w:jc w:val="both"/>
      </w:pPr>
      <w:r w:rsidRPr="003F54E7">
        <w:t xml:space="preserve">Среди современных европейских языков можно выделить несколько групп по сходству определенных базовых этапов развития. Наибольшее влияние на формирование европейских языков имела латынь. Именно благодаря латинскому языку мы сейчас имеем группу романских языков, также несомненно влияние латинского на английский и немецкий языки. Общность романских языков наиболее наглядно прослеживается в лексике. Лат. сantare - итальянский сantare - испанский сantar - португальский сantar - французский сhanter - румынский сunta: в переводе на русский - &lt;петь&gt;, но общность этих слов видна и без перевода. Поэтому рассмотрение истории европейских языков целесообразно начать с такой значимой исторической вехи, как насаждение европейским племенам, говорившим каждое на своем местном диалекте, латыни. Первая европейская империя - Рим, подчинив себе значительную часть Европы, распространила на завоеванные территории свой общеимперский латинский язык, принадлежащий к италийской ветви индоевропейской семьи языков. К концу 50-х гг. I в. до н. э. латинский язык господствует не только на всей территории Италии, но в качестве официального государственного языка проникает на территорию современных Франции, Бельгии, отчасти Нидерландов и Швейцарии, и всё население этих территорий - европейцы, а также переселенцы из Азии Африки - оказывается перед необходимостью говорить на чужом для них языке. </w:t>
      </w:r>
    </w:p>
    <w:p w:rsidR="00081008" w:rsidRPr="003F54E7" w:rsidRDefault="00081008" w:rsidP="00081008">
      <w:pPr>
        <w:spacing w:before="120"/>
        <w:ind w:firstLine="567"/>
        <w:jc w:val="both"/>
      </w:pPr>
      <w:r w:rsidRPr="003F54E7">
        <w:t xml:space="preserve">Проникновение латыни шло не только через официальные учреждения (открытие римских школ для детей местной знати, где обучали литературному латинскому языку), но и в результате общения местного населения с римскими солдатами, торговцами, переселенцами - носителями разговорного латинского. Именно с периодом превращения Рима в крупнейшее государство Средиземноморья связан расцвет классического латинского языка как языка синтетического строя, т.е. обладающего обширным словарём и очень сложной, разветвлённой системой словоизменения, языка с гибкими и богатыми стилистическими возможностями. Стоит упомянуть, что синтетические языки считаются более сложными для изучения, чем языки аналитические, где практически нет форм словоизменения. На римских провинциях это отразилось следующим образом: в полной мере овладеть латынью смогли лишь высшие культурные слои местной знати, а все прочие жители говорили на крайне упрощённом варианте латыни. К тому времени, когда Рим был захвачен &lt;варварами&gt; и собственно культурная латынь перестала употребляться в качестве обиходного языка, народ в княжествах и королевствах, возникших на территории бывшей Римской империи, уже говорил на народной латыни, давно и накрепко забыв свои исконные племенные языки. Латинский язык в его народной (разговорной) разновидности - так называемая вульгарная латынь - стал языком-основой для новых национальных языков, объединяемых под общим названием романских (от лат. Romanus "римский"). </w:t>
      </w:r>
    </w:p>
    <w:p w:rsidR="00081008" w:rsidRPr="003F54E7" w:rsidRDefault="00081008" w:rsidP="00081008">
      <w:pPr>
        <w:spacing w:before="120"/>
        <w:ind w:firstLine="567"/>
        <w:jc w:val="both"/>
      </w:pPr>
      <w:r w:rsidRPr="003F54E7">
        <w:t xml:space="preserve">Итальянский язык сложился на территории Апеннинского полуострова в результате исторического изменения языка латинского, французский и провансальский языки развились в бывшей Галлии, испанский и португальский - на Пиренейском полуострове, румынский - на территории римской провинции Дакии (нынешняя Румыния), на основе латыни возникли молдавский и некоторые другие языки. Романские языки упростили замысловатую грамматику латыни, устранили её разветвленные формообразовательные парадигмы, сведя синтаксис и морфологию к употреблению нескольких предлогов (что характерно для языков аналитического типа), насытили латинский множеством "варварских" слов и выражений. Несколько отлична судьба английского и немецкого языков. Попытки римлян подчинить себе Германские племена не имели успеха, но экономические связи римлян с германцами существовали длительное время, и латинский язык успел оказать влияние на лексический состав германских языков. В 43 г. н. э. Британия была завоевана римлянами, остававшись под их властью до 407 года, когда она была захвачена германскими племенами англов, саксов и ютов. Это увеличило число латинских заимствований, усвоенных британскими племенами, за счет слов, уже воспринятых германцами от римлян до их переселения в Британию, формирующийся английский также эффективно усвоил, ассимилировал народную латынь. Для того, чтобы эти новые языки сделались действительно культурными языками, понадобились века исторического развития, обретения литературы, которая одна совершенствует и оттачивает языковые возможности, обеспечивает языку богатство средств и истинную духовность.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008"/>
    <w:rsid w:val="00051FB8"/>
    <w:rsid w:val="00081008"/>
    <w:rsid w:val="00095BA6"/>
    <w:rsid w:val="0012288B"/>
    <w:rsid w:val="00210DB3"/>
    <w:rsid w:val="002C13EF"/>
    <w:rsid w:val="0031418A"/>
    <w:rsid w:val="00350B15"/>
    <w:rsid w:val="00377A3D"/>
    <w:rsid w:val="003F54E7"/>
    <w:rsid w:val="0052086C"/>
    <w:rsid w:val="005A2562"/>
    <w:rsid w:val="00755964"/>
    <w:rsid w:val="008C19D7"/>
    <w:rsid w:val="00A44D32"/>
    <w:rsid w:val="00D62432"/>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A9810A-BACE-46CC-AEFC-6D73CABF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0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1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3817</Characters>
  <Application>Microsoft Office Word</Application>
  <DocSecurity>0</DocSecurity>
  <Lines>31</Lines>
  <Paragraphs>8</Paragraphs>
  <ScaleCrop>false</ScaleCrop>
  <Company>Home</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история европейских языков</dc:title>
  <dc:subject/>
  <dc:creator>Alena</dc:creator>
  <cp:keywords/>
  <dc:description/>
  <cp:lastModifiedBy>admin</cp:lastModifiedBy>
  <cp:revision>2</cp:revision>
  <dcterms:created xsi:type="dcterms:W3CDTF">2014-02-18T16:34:00Z</dcterms:created>
  <dcterms:modified xsi:type="dcterms:W3CDTF">2014-02-18T16:34:00Z</dcterms:modified>
</cp:coreProperties>
</file>