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416" w:rsidRPr="00CB2276" w:rsidRDefault="00431416" w:rsidP="00431416">
      <w:pPr>
        <w:spacing w:before="120"/>
        <w:jc w:val="center"/>
        <w:rPr>
          <w:b/>
          <w:bCs/>
          <w:sz w:val="32"/>
          <w:szCs w:val="32"/>
        </w:rPr>
      </w:pPr>
      <w:r w:rsidRPr="00CB2276">
        <w:rPr>
          <w:b/>
          <w:bCs/>
          <w:sz w:val="32"/>
          <w:szCs w:val="32"/>
        </w:rPr>
        <w:t>Одоевский Владимир Федорович</w:t>
      </w:r>
    </w:p>
    <w:p w:rsidR="00431416" w:rsidRPr="009B0DE8" w:rsidRDefault="00431416" w:rsidP="00431416">
      <w:pPr>
        <w:spacing w:before="120"/>
        <w:ind w:firstLine="567"/>
        <w:jc w:val="both"/>
      </w:pPr>
      <w:r w:rsidRPr="009B0DE8">
        <w:fldChar w:fldCharType="begin"/>
      </w:r>
      <w:r w:rsidRPr="009B0DE8">
        <w:instrText xml:space="preserve"> INCLUDEPICTURE "http://www.mediaterra.ru/project/voice/img/compos/!odoevsk.jpg" \* MERGEFORMATINET </w:instrText>
      </w:r>
      <w:r w:rsidRPr="009B0DE8">
        <w:fldChar w:fldCharType="separate"/>
      </w:r>
      <w:r w:rsidR="0048393D">
        <w:fldChar w:fldCharType="begin"/>
      </w:r>
      <w:r w:rsidR="0048393D">
        <w:instrText xml:space="preserve"> </w:instrText>
      </w:r>
      <w:r w:rsidR="0048393D">
        <w:instrText>INCLUDEPICTURE  "http://www.mediaterra.ru/project/voice/img/compos/!odoevsk.jpg" \* MERGEFORMATINET</w:instrText>
      </w:r>
      <w:r w:rsidR="0048393D">
        <w:instrText xml:space="preserve"> </w:instrText>
      </w:r>
      <w:r w:rsidR="0048393D">
        <w:fldChar w:fldCharType="separate"/>
      </w:r>
      <w:r w:rsidR="0048393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0pt;height:75pt">
            <v:imagedata r:id="rId4" r:href="rId5"/>
          </v:shape>
        </w:pict>
      </w:r>
      <w:r w:rsidR="0048393D">
        <w:fldChar w:fldCharType="end"/>
      </w:r>
      <w:r w:rsidRPr="009B0DE8">
        <w:fldChar w:fldCharType="end"/>
      </w:r>
    </w:p>
    <w:p w:rsidR="00431416" w:rsidRPr="009B0DE8" w:rsidRDefault="00431416" w:rsidP="00431416">
      <w:pPr>
        <w:spacing w:before="120"/>
        <w:ind w:firstLine="567"/>
        <w:jc w:val="both"/>
      </w:pPr>
      <w:r w:rsidRPr="009B0DE8">
        <w:t>Князь, известный русский писатель и общественный деятель, родился в 1803 г. в Москве и был последним представителем одной из старейших ветвей рода Рюриковичей, происходя по прямой линии от князя черниговского Михаила Всеволодовича, замученного в 1246 г. в Орде и причтенного к лику святых.</w:t>
      </w:r>
    </w:p>
    <w:p w:rsidR="00431416" w:rsidRPr="009B0DE8" w:rsidRDefault="00431416" w:rsidP="00431416">
      <w:pPr>
        <w:spacing w:before="120"/>
        <w:ind w:firstLine="567"/>
        <w:jc w:val="both"/>
      </w:pPr>
      <w:r w:rsidRPr="009B0DE8">
        <w:t>Свое общее образование Одоевский получил в благородном пансионе при Московском университете и по окончании курса сотрудничал в "Вестнике Европы". Сблизившись с А.С.Грибоедовым и В.К.Кюхельбекером, он в 1824 - 25 гг. издавал альманах "Мнемозина". В 1826 г. поступил на службу в ведомство иностранных исповеданий и в течение нескольких лет редактировал "Журнал Министерства Внутренних Дел". В 1846 г. был назначен помощником Директора Императорской Публичной Библиотеки и Директором Румянцевского музея. С переводом в 1861 г. музея в Москву Одоевский был назначен сенатором московских департаментов сената, заняв должность первоприсутствующего 8 департамента.</w:t>
      </w:r>
    </w:p>
    <w:p w:rsidR="00431416" w:rsidRPr="009B0DE8" w:rsidRDefault="00431416" w:rsidP="00431416">
      <w:pPr>
        <w:spacing w:before="120"/>
        <w:ind w:firstLine="567"/>
        <w:jc w:val="both"/>
      </w:pPr>
      <w:r w:rsidRPr="009B0DE8">
        <w:t>Одоевский был человеком самого разностороннего и глубокого образования, вдумчивый и восприимчивый мыслитель, он чутко отзывался на все явления современной ему научной и общественной жизни. Искание во всем и прежде всего правды ("ложь в искусстве, ложь в науке и ложь в жизни"- писал он в свои преклонные годы, - "были всегда моими врагами и моими мучителями: всегда я преследовал их, и всюду они меня преследовали".) составляет исключительную черту всех его произведений. Одоевский является не только как интересный повествователь сказочник, но и как научный мыслитель и исследователь нравственно-философских, экономических и естественных учений.</w:t>
      </w:r>
    </w:p>
    <w:p w:rsidR="00431416" w:rsidRPr="009B0DE8" w:rsidRDefault="00431416" w:rsidP="00431416">
      <w:pPr>
        <w:spacing w:before="120"/>
        <w:ind w:firstLine="567"/>
        <w:jc w:val="both"/>
      </w:pPr>
      <w:r w:rsidRPr="009B0DE8">
        <w:t>Среди многочисленных произведений Одоевского главное место занимают его "Русские ночи" - философская беседа между несколькими молодыми людьми, куда для иллюстрации выводимых автором положений вплетены рассказы и повести, из которых особенно выделяются два : "Бригадир" и "Себастьян Бах". В последнем автор, излагая в изящной простоте биографию Баха, высказал, между прочим, свою восторженную любовь к музыке, как к "величайшему из искусств", изучению теории и истории которой он посвятил значительную часть своей жизни. Из других повестей и рассказов, не вошедших в "Русские ночи", отличается большая полуфантастическая, полуисторическая повесть "Саламандра", написанная автором под влиянием изучения истории алхимии и исследований Я.К.Грота о финских легендах и поверьях, и серию полных злой иронии рассказов из своей жизни: "Новый год", "Княжна Мими", "Княжна Зизи" и др., сатирические сказки: "О мертвом теле, неизвестно кому принадлежащем", "О господине Коваколе" и др., а также серия нравоучительных детских сказок: "Душа женщины", "Игоша", "Необойденный дом" и др. Большая часть этих сказок была издана отдельной книгой под названием "Сказки дедушки Иринея".</w:t>
      </w:r>
    </w:p>
    <w:p w:rsidR="00431416" w:rsidRPr="009B0DE8" w:rsidRDefault="00431416" w:rsidP="00431416">
      <w:pPr>
        <w:spacing w:before="120"/>
        <w:ind w:firstLine="567"/>
        <w:jc w:val="both"/>
      </w:pPr>
      <w:r w:rsidRPr="009B0DE8">
        <w:t>Литературная деятельность Одоевского была также посвящена заботе о просвещении народа, и он долгое время состоял редактором "Сельского обозрения", издающегося Министерством внутренних дел; вместе с другом своим А.П.Заблоцким-Десятовским Одоевский выпустил в свет книжки "Сельского чтения" в 20000 экземпляров под заглавием "Что крестьянин Наум твердил детям и по поводу картофеля", "Что такое чертеж земли и на что это пригодно" и др. Кроме этого, Одоевский написал для народного чтения ряд "Грамоток деда Иринея", а также "Пестрые сказки Иринея Гамозейки".</w:t>
      </w:r>
    </w:p>
    <w:p w:rsidR="00431416" w:rsidRPr="009B0DE8" w:rsidRDefault="00431416" w:rsidP="00431416">
      <w:pPr>
        <w:spacing w:before="120"/>
        <w:ind w:firstLine="567"/>
        <w:jc w:val="both"/>
      </w:pPr>
      <w:r w:rsidRPr="009B0DE8">
        <w:t>Одоевский был искренне предан интересам литературы и помогал всему честному и даровитому, что в ней появлялось, заботиться о расширении круга изданий. "Печать, - говорил он, - есть дело великое. Честная литература - точно брандвахта, аванпостная служба среди общественного коварства". Одоевский, как было сказано выше, посвятил себя серьезному изучению музыки. Как музыкальный писатель он известен следующими сочинениями о музыке: "Опыт о музыкальном языке" (1833), "Музыкальная грамота или основания музыки не для музыкантов" (1868), "Об изучении русской музыки не только как искусства, но и как науки" (речь, сказанная им при открытии Московской консерватории), "Об истинной русской музыке", "К вопросу о древнерусском пении" (газета "День" 1864, №№ 4, 17), "Русская и так называемая общая музыка" (в "Русском" Погодина 1867, №№ 11, 12).</w:t>
      </w:r>
    </w:p>
    <w:p w:rsidR="00431416" w:rsidRPr="009B0DE8" w:rsidRDefault="00431416" w:rsidP="00431416">
      <w:pPr>
        <w:spacing w:before="120"/>
        <w:ind w:firstLine="567"/>
        <w:jc w:val="both"/>
      </w:pPr>
      <w:r w:rsidRPr="009B0DE8">
        <w:t>В Петербурге на вечерах у Жуковского Одоевский сблизился с Глинкой. Сближение это вскоре перешло в тесную дружбу, и Глинка неоднократно пользовался советами Одоевского, когда писал оперу "Жизнь за царя", успех которой был отпразднован на квартире Одоевского пением шутливого канона ("...веселися Русь, наш Глинка, уже не глинка, а - фарфор"), сочиненного Пушкиным, князем Вяземским и князем Вьельгорским и положенного на музыку самим Глинкой и Одоевским.</w:t>
      </w:r>
    </w:p>
    <w:p w:rsidR="00431416" w:rsidRPr="009B0DE8" w:rsidRDefault="00431416" w:rsidP="00431416">
      <w:pPr>
        <w:spacing w:before="120"/>
        <w:ind w:firstLine="567"/>
        <w:jc w:val="both"/>
      </w:pPr>
      <w:r w:rsidRPr="009B0DE8">
        <w:t>Как общественному деятелю, Одоевскому принадлежала инициатива устройства детских приютов, по его мысли в Петербурге основана больница для приходящих, получившая позднее наименование Максимилиановская, а также Елизаветинская детская больница. В заботе придти на помощь страждущим Одоевский встретил поддержку Великой княжны Елены Павловны, благодаря содействию которой в 1846 г. в Петербурге возникло "Общество посещения бедных".</w:t>
      </w:r>
    </w:p>
    <w:p w:rsidR="00431416" w:rsidRPr="009B0DE8" w:rsidRDefault="00431416" w:rsidP="00431416">
      <w:pPr>
        <w:spacing w:before="120"/>
        <w:ind w:firstLine="567"/>
        <w:jc w:val="both"/>
      </w:pPr>
      <w:r w:rsidRPr="009B0DE8">
        <w:t>Общество это, несмотря на неутомимую и энергичную деятельность своего председателя князя Одоевского, отдававшего ему все свое время и все свои силы, к сожалению, просуществовало только до 1855 г., когда должно было прекратить свою деятельность в последствие запрещения военным участвовать в нем, что лишило его множества деятельных членов и нанесло ему огромный удар.</w:t>
      </w:r>
    </w:p>
    <w:p w:rsidR="00431416" w:rsidRPr="009B0DE8" w:rsidRDefault="00431416" w:rsidP="00431416">
      <w:pPr>
        <w:spacing w:before="120"/>
        <w:ind w:firstLine="567"/>
        <w:jc w:val="both"/>
      </w:pPr>
      <w:r w:rsidRPr="009B0DE8">
        <w:t>Последние годы жизни Одоевский провел в Москве и смерть его застала за усиленными заботами об устройстве в Москве съезда археологов (Одоевский был одним из учредителей Археологического Общества и также Императорского Географического общества), во время которого ученики консерватории должны были под руководством Одоевского исполнить древнерусские церковные напевы. Эти напевы были исполнены на его скромных похоронах.</w:t>
      </w:r>
    </w:p>
    <w:p w:rsidR="00431416" w:rsidRDefault="00431416" w:rsidP="00431416">
      <w:pPr>
        <w:spacing w:before="120"/>
        <w:ind w:firstLine="567"/>
        <w:jc w:val="both"/>
      </w:pPr>
      <w:r w:rsidRPr="009B0DE8">
        <w:t>Одоевский умер в 1869 г. в Москве и погребен на кладбище Донского монастыря.</w:t>
      </w:r>
    </w:p>
    <w:p w:rsidR="00E56B44" w:rsidRDefault="00E56B44">
      <w:bookmarkStart w:id="0" w:name="_GoBack"/>
      <w:bookmarkEnd w:id="0"/>
    </w:p>
    <w:sectPr w:rsidR="00E56B44" w:rsidSect="00E56B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416"/>
    <w:rsid w:val="00431416"/>
    <w:rsid w:val="0048393D"/>
    <w:rsid w:val="008A7CDE"/>
    <w:rsid w:val="009B0DE8"/>
    <w:rsid w:val="00CB2276"/>
    <w:rsid w:val="00E5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40650982-3523-4F06-A497-339F5201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416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314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mediaterra.ru/project/voice/img/compos/!odoevsk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3914</Words>
  <Characters>2231</Characters>
  <Application>Microsoft Office Word</Application>
  <DocSecurity>0</DocSecurity>
  <Lines>18</Lines>
  <Paragraphs>12</Paragraphs>
  <ScaleCrop>false</ScaleCrop>
  <Company>Home</Company>
  <LinksUpToDate>false</LinksUpToDate>
  <CharactersWithSpaces>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Одоевский Владимир Федорович</dc:title>
  <dc:subject/>
  <dc:creator>User</dc:creator>
  <cp:keywords/>
  <dc:description/>
  <cp:lastModifiedBy>admin</cp:lastModifiedBy>
  <cp:revision>2</cp:revision>
  <dcterms:created xsi:type="dcterms:W3CDTF">2014-01-25T17:26:00Z</dcterms:created>
  <dcterms:modified xsi:type="dcterms:W3CDTF">2014-01-25T17:26:00Z</dcterms:modified>
</cp:coreProperties>
</file>