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2749D" w:rsidRDefault="0092749D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A0562" w:rsidRPr="0092749D" w:rsidRDefault="009A0562" w:rsidP="0092749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Работа по новейшей истории</w:t>
      </w:r>
    </w:p>
    <w:p w:rsidR="009A0562" w:rsidRPr="0092749D" w:rsidRDefault="009A0562" w:rsidP="0092749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Панкова А. С., гр. ФИ32-05С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562" w:rsidRPr="0092749D" w:rsidRDefault="0092749D" w:rsidP="009274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A0562" w:rsidRPr="00927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ОЛИМПИЙСКИЕ ИГРЫ И ПОЛИТИКА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Социальная история – это история общества или история социальных структур, процессов и явлений. Предмет социальной истории не поддаётся определению, диапазон тематики исследований социальной истории то безгранично расширяется, то становится предельно узким. Отчасти причина кроется в рано проявившемся стремлении представителей социальной истории к использованию методологического инструментария других общественных наук: демографии, экономики, антропологии, культурологи и социологии. Введение в социальную историю методологии этих дисциплин происходило на разных этапах ее развития и, естественно, меняло не только акценты, но и объекты исследования. Социальная история то становилась почти экономической, то преимущественно культурной, то тяготела к изучению повседневности.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С одной стороны, социальная история – это история конкретных социальных явлений: детства, досуга, семьи, спорта, болезней и врачевания; с другой – реконструкция маленьких городков, рабочих посёлков и сельских общин; с третьей – исследование психологической мотивации и менталитета. Но одновременно это и история громадных территориальных и временных пространств, массовых социальных движений и насилия в истории, социальных процессов исторической трансформации (миграции, урбанизации, индустриализации).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Одной из субдисциплин социальной истории является история спорта, впервые включённая в программу американских университетов в конце 60-х годов.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В настоящее время в России достаточно сложно найти работы по истории спорта как отечественных, так и зарубежных авторов. Следовательно</w:t>
      </w:r>
      <w:r w:rsidR="00927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данная тема остаётся малоизученной. Но</w:t>
      </w:r>
      <w:r w:rsidR="00927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в то же время</w:t>
      </w:r>
      <w:r w:rsidR="00927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её актуальность не повергается сомнению, ведь</w:t>
      </w:r>
      <w:r w:rsidR="0047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мир невозможно представить без массового спорта и конечно без спорта высоких достижений.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работе мы постараемся рассмотреть влияние политики на спорт на примере истории олимпийских игр, как самого яркого и значимого спортивного состязания новейшего времени. Так же мы постараемся выявить причины и предпосылки влияния политики на спорт, проведем классификацию примеров вмешательства политики в олимпийские игры.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Для начала разберёмся с предпосылками влияния спорта на политику.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1) К 20м годам ХХ века спорт стал профессиональным, стал спортом высоких достижений. Таким образом</w:t>
      </w:r>
      <w:r w:rsidR="004736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мировых рекордов и просто победа в Олимпийских играх, особенно в неофициальном общекомандном зачёте давали возможность стране-победителю показать все преимущества своей общественно-политической системы и завоевать международный авторитет.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2) в 20е – 30е годы произошла популяризация спорта как зрелища и развлечения. Начиная с 20х годов по радио велись спортивные трансляции, в газетах печатались спортивные колонки, люди (особенно в США) всё чаще предпочитали поход на стадион посещению театра. Олимпийские</w:t>
      </w:r>
      <w:r w:rsidR="0047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1936 года в Берлине впервые транслировались по телевидению. Спорт превратился в коммерческий продукт. А Олимпийские игры, проводящиеся раз в 4 года и собирающие лучших спортсменов со всего света, были и остаются самыми популярными и освещаемыми спортивными состязаниями. Следовательно всё что связанно с Олимпийскими играми или происходит вокруг них тут же становится достоянием мировой общественности и способно вызвать большой резонанс.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3) Появление в середине 30х годов режимов, заинтересованных в использовании Олимпийского движения в своих интересах. Изначально это был нацистский режим в Германии (неслучайно первыми играми, в которых наблюдалось вмешательство политики</w:t>
      </w:r>
      <w:r w:rsidR="007A0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были берлинские). Затем, после второй мировой, "холодная" война между странами капиталистической и социалистической систем нашли своё отражение и в проведении Олимпийских игр.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7A0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к середине 30х годов ХХ века сложились все предпосылки для вмешательства политических интриг в спортивные состязания и в частности в Олимпийские игры.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Итак</w:t>
      </w:r>
      <w:r w:rsidR="007A0F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 попытаемся классифицировать примеры вмешательства политики в Олимпийские игры.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>. Использование игр в целях пропаганды.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Самым первым и ярким примером служат Олимпийские игры в 1936 года в Берлине. Американский журнал "Крисчен сенчюри" в то время писал, что "нацисты используют факт проведения Олимпиады в целях пропаганды, чтобы убедить германский народ в силе фашизма, а иностранцев - в его добродетели". Олимпиада должна была стать триумфом светловолосых "сверхчеловеков". Для достижения этого были использованы все средства: включение в олимпийскую программу "германских" видов спорта, давление на иностранных спортсменов и создание нового поколения "олимпийских детей", для чего им необходимо было организовать супружеские пары из найденных спортсменов-"арийцев" и представительниц "Союза немецких девушек".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>. Использование игр в целях политического давления.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Здесь можно выделить несколько отличающихся по своим проявлениям типов политического давления.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а) Использование игр с целью политического давления стран-участниц, на страну-организатора.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Примерами данного типа давления могут служить: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Олимпийских игр 1980 года в Москве.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бойкотировали: США, Китай, Израиль, Саудовская Аравия. А команды из Великобритании, Франции, Греции, Дании, Австрии, Бельгии, Испании, Италии и др. выступали не под своими национальными флагами, а под олимпийским. Причина бойкота: участие СССР в афганском конфликте.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Олимпийских игр 1984 года в Лос-Анджелесе.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бойкотировали: СССР и присоединившиеся к нему Болгария, ГДР, Вьетнам, Монголия, Лаос, Чехословакия, Афганистан, Южный Йемен, Куба и др. Команда Ирана единственная не поехала на обе Олимпиады. Причина бойкота: по мнению советской делегации, не была обеспечена должная безопасность спортсменов.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Олимпийских игр 1988 года в Сеуле.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бойкотировали: Северная Корея, Куба, Эфиопия и Никарагуа. Причина бойкота: Северная Корея формально еще находилась в состоянии войны с Южной и не признавало её как независимое государство.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б) Использование игр с целью выражения политического протеста, не связанного со страной организатором.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Примеры: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Олимпийских игр 1956 года в Мельбурне.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бойкотировали три группы стран.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1) Египет, Ирак и Ливан в знак протеста против Суэцкого кризиса.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2) Нидерланды, Испания и Швейцария в знак протеста против подавления советскими войсками венгерского восстания.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3) КНР в знак протеста против того, что спортсменам с Тайваня разрешили выступать под табличкой "Формоза", а МОК признал олимпийский комитет Тайваня.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Олимпийских игр 1976 года в Монреале.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Игры бойкотировали: три десятка африканских стран и примкнувший к ним Ирак. Причина бойкота: участие в играх команды Новой Зеландии, проводившей товарищеские матчи по регби против команды из расистской ЮАР.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в) Использование игр с целью выражения личного протеста против политики страны-участницы Олимпиады.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бойкот еврейских спортсменов Олимпийских игр 1936 года в Берлине в знак протеста против принятых в 1935 году Нюрнбергских законов, направленные на дискриминацию германских евреев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- на Олимпийских играх 1968 года в Мехико произошло несколько случаев протеста. Американских спринтеры Томми Смит и Джон Карлос, взойдя на пьедестал почета, в знак протеста против расовой сегрегации вскинули в салюте кулаки в черных перчатках во время исполнения американского гимна. На спортсменах к тому же были эмблемы движения за гражданские права. Обоих спортсменов под предлогом, что политическим акциям не место на Олимпиаде, удалили из американской олимпийской команды. А чехословацкая гимнастка Вера Чаславска в знак протеста против советского вторжения в ее страну демонстративно отвернулась во время исполнения гимна СССР. За это стала на многие годы невыездной.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г) Использование игр с целью политического шантажа международной террористической организацией.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Примером является трагедия на Олимпийских играх 1972 года в Мюнхене, когда 8 террористов боевой группы организации освобождения Палестины (ООП) "Черный сентябрь" захватили в заложники 11 членов израильской спортивной делегации. В ответ на запоздалые и непродуманные действия баварской полиции террористы открыли огонь и убили всех 11 заложников. Впервые пролитая на Олимпиаде кровь потрясла весь мир.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Таким образом можно сделать вывод, что зародившийся в 30е годы ХХ века и продолжающаяся на всем его протяжении тенденция влияния политики на спорт в целом и Олимпийское движение в частности имеет свою актуальность и в настоящее время и скорее всего будут продолжат</w:t>
      </w:r>
      <w:r w:rsidR="0078751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 xml:space="preserve">ся и в будущем. Об этом свидетельствую и выступления в поддержку движения независимости Тибета на Олимпийских играх в Пекине, и те усилия, которые приложило российское правительство для получения права проведения Олимпийских игр 2014 года в Сочи, и многие другие примеры современности. 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Итак, мы выявили 3 предпосылки, сделавшие возможным влияние политики на спорт, провели классификацию влияния спорта на Олимпийское движение, в конце сделали вывод о сохранении тенденции влияния политики на спорт в будущем. Поставленные цели работы выполнены.</w:t>
      </w:r>
    </w:p>
    <w:p w:rsidR="009A0562" w:rsidRPr="00554E5B" w:rsidRDefault="009A0562" w:rsidP="00554E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54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литературы.</w:t>
      </w:r>
    </w:p>
    <w:p w:rsidR="009A0562" w:rsidRPr="0092749D" w:rsidRDefault="009A0562" w:rsidP="00927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562" w:rsidRPr="0092749D" w:rsidRDefault="009A0562" w:rsidP="00554E5B">
      <w:pPr>
        <w:tabs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1) История олимпийских игр [электронный ресурс]: база данных. – Режим доступа: http://</w:t>
      </w:r>
      <w:r w:rsidRPr="0092749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2749D">
        <w:rPr>
          <w:rFonts w:ascii="Times New Roman" w:hAnsi="Times New Roman" w:cs="Times New Roman"/>
          <w:color w:val="000000"/>
          <w:sz w:val="28"/>
          <w:szCs w:val="28"/>
        </w:rPr>
        <w:t>.olympiad.good-cinema.ru</w:t>
      </w:r>
    </w:p>
    <w:p w:rsidR="009A0562" w:rsidRPr="0092749D" w:rsidRDefault="009A0562" w:rsidP="00554E5B">
      <w:pPr>
        <w:tabs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2) К новому пониманию человека в истории: Очерки развития современной исторической мысли/под. ред. Б.Г. Могильницкого. – Томск: Изд-во Том ун-та. 1994. – 226 с.</w:t>
      </w:r>
    </w:p>
    <w:p w:rsidR="009A0562" w:rsidRPr="0092749D" w:rsidRDefault="009A0562" w:rsidP="00554E5B">
      <w:pPr>
        <w:tabs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9D">
        <w:rPr>
          <w:rFonts w:ascii="Times New Roman" w:hAnsi="Times New Roman" w:cs="Times New Roman"/>
          <w:color w:val="000000"/>
          <w:sz w:val="28"/>
          <w:szCs w:val="28"/>
        </w:rPr>
        <w:t>3) Яшлавский А. О спорт, ты бойкот!/А. Яшлавский//Московский Комсомолец. – 2008. – 14 апреля. – С.14-15.</w:t>
      </w:r>
      <w:bookmarkStart w:id="0" w:name="_GoBack"/>
      <w:bookmarkEnd w:id="0"/>
    </w:p>
    <w:sectPr w:rsidR="009A0562" w:rsidRPr="0092749D" w:rsidSect="0092749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A18"/>
    <w:multiLevelType w:val="hybridMultilevel"/>
    <w:tmpl w:val="5816C2D0"/>
    <w:lvl w:ilvl="0" w:tplc="C2640A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2C08E5"/>
    <w:multiLevelType w:val="hybridMultilevel"/>
    <w:tmpl w:val="E2DEDB2C"/>
    <w:lvl w:ilvl="0" w:tplc="49C6C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329C5"/>
    <w:multiLevelType w:val="hybridMultilevel"/>
    <w:tmpl w:val="C1CA1868"/>
    <w:lvl w:ilvl="0" w:tplc="58E48B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60EB9"/>
    <w:multiLevelType w:val="hybridMultilevel"/>
    <w:tmpl w:val="1D8CDC80"/>
    <w:lvl w:ilvl="0" w:tplc="C2640A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41E2F"/>
    <w:multiLevelType w:val="hybridMultilevel"/>
    <w:tmpl w:val="362C8F5C"/>
    <w:lvl w:ilvl="0" w:tplc="F5F44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83495D"/>
    <w:multiLevelType w:val="hybridMultilevel"/>
    <w:tmpl w:val="55389BD6"/>
    <w:lvl w:ilvl="0" w:tplc="C2640A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A14886"/>
    <w:multiLevelType w:val="hybridMultilevel"/>
    <w:tmpl w:val="7FD0D224"/>
    <w:lvl w:ilvl="0" w:tplc="C2640A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A90E6E"/>
    <w:multiLevelType w:val="hybridMultilevel"/>
    <w:tmpl w:val="63FC517C"/>
    <w:lvl w:ilvl="0" w:tplc="C2640A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5100D3"/>
    <w:multiLevelType w:val="hybridMultilevel"/>
    <w:tmpl w:val="E7E29010"/>
    <w:lvl w:ilvl="0" w:tplc="62049D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5651D8"/>
    <w:multiLevelType w:val="hybridMultilevel"/>
    <w:tmpl w:val="B5E4A18A"/>
    <w:lvl w:ilvl="0" w:tplc="FC4A28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44CE"/>
    <w:multiLevelType w:val="hybridMultilevel"/>
    <w:tmpl w:val="D11CBF32"/>
    <w:lvl w:ilvl="0" w:tplc="C2640A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5C6451"/>
    <w:multiLevelType w:val="hybridMultilevel"/>
    <w:tmpl w:val="10AAC56A"/>
    <w:lvl w:ilvl="0" w:tplc="60AAC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B37285"/>
    <w:multiLevelType w:val="hybridMultilevel"/>
    <w:tmpl w:val="4BB02E2A"/>
    <w:lvl w:ilvl="0" w:tplc="C2640A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A8E"/>
    <w:rsid w:val="00055BD6"/>
    <w:rsid w:val="00155E6B"/>
    <w:rsid w:val="001A2B70"/>
    <w:rsid w:val="00467262"/>
    <w:rsid w:val="00473623"/>
    <w:rsid w:val="00554E5B"/>
    <w:rsid w:val="005E487D"/>
    <w:rsid w:val="006F374D"/>
    <w:rsid w:val="0078751E"/>
    <w:rsid w:val="007A0FF5"/>
    <w:rsid w:val="007F5403"/>
    <w:rsid w:val="0092749D"/>
    <w:rsid w:val="009A0562"/>
    <w:rsid w:val="00A71D53"/>
    <w:rsid w:val="00AE00D0"/>
    <w:rsid w:val="00BB4996"/>
    <w:rsid w:val="00C032D2"/>
    <w:rsid w:val="00D02A92"/>
    <w:rsid w:val="00D23A8A"/>
    <w:rsid w:val="00DF1D10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F2B631-0411-42FD-BC9B-9C07F70F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0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0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по новейшей истории</vt:lpstr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по новейшей истории</dc:title>
  <dc:subject/>
  <dc:creator>User</dc:creator>
  <cp:keywords/>
  <dc:description/>
  <cp:lastModifiedBy>admin</cp:lastModifiedBy>
  <cp:revision>2</cp:revision>
  <dcterms:created xsi:type="dcterms:W3CDTF">2014-03-09T01:09:00Z</dcterms:created>
  <dcterms:modified xsi:type="dcterms:W3CDTF">2014-03-09T01:09:00Z</dcterms:modified>
</cp:coreProperties>
</file>