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D1" w:rsidRDefault="009252D1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ОЛИМПИЙСКИЕ ИГРЫ И РАННЕЕ ХРИСТИАНСТВО </w:t>
      </w:r>
    </w:p>
    <w:p w:rsidR="009252D1" w:rsidRDefault="009252D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завершения трехсотлетней эпохи гонений на христиан в истории античного мира наступил период, когда ни одна религия в государстве не была признана господствующей. Эдиктом 313 г. всем предостав лялась полная свобода вероисповедания. Однако, как отмечает В.В. Болотов, при императоре Грациане (375-383 гг.) начинается постепенное ограничение и подавление язычества. </w:t>
      </w:r>
    </w:p>
    <w:p w:rsidR="009252D1" w:rsidRDefault="009252D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Историю разгоревшейся борьбы христианства против публичных игр можно проследить по Кодексу Феодосия, который представляет собой свод императорских законов, опубликованных со времени Константина Великого. Этот документ составлен специальной комиссией юристов в 438 г., в царствование Феодосия II. Согласно этому документу начало борьбе с языческими традициями положено императором Константом эдиктом 341 г., в котором приказывается "запретить безумие жертвопри ношений" [Cod Theod. XVI, 10, 2]. Очень интересен эдикт, принятый в следующем году, в котором сказано: "Хотя суеверия должны быть совершенно прекращены, тем не менее мы желаем, чтобы храмам, находящимся вне города, не было причинено никакого вреда; так как многие из них дали начало играм цирка и другим зрелищам, не подобает уничтожать здания, откуда римский народ получил развлечения при своих старинных празднествах [Theod. XVI, 10, 3]. </w:t>
      </w:r>
    </w:p>
    <w:p w:rsidR="009252D1" w:rsidRDefault="009252D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Таким образом, можно заметить, что, начиная борьбу с язычеством, императоры относились к традиции общественных игр с великой осторожностью, учитывая страсть народа к зрелищам в Риме и устойчивость традиций агона в Греции. Так, император Грациан своим эдиктом разрешает в Африке состязания атлетов и объявляет, что "не следовало ограничивать общественных забав, но наоборот, надо побуждать народ выражать свою радость, так как он счастлив" [Cod Theod. XVI, 10, 3]. Запрещая одно из празднеств, император Аркадий заявляет, что "он не враг зрелищ и что, отменяя их, он не желает повергнуть государство в уныние" [Cod Theod. XV, 6, 2]. </w:t>
      </w:r>
    </w:p>
    <w:p w:rsidR="009252D1" w:rsidRDefault="009252D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Крайней радикальностью в отношении христианских обрядов отличается эдикт Констанция (353г.), он повелевает закрыть храмы во всей империи и запретить в них доступ кому бы то ни было. Запрещались и жертвы богам: "Если кто-нибудь позволит себе не исполнить наших повелений, пусть будет он поражен мстительным мечом, пусть имущество его поступит в фиск, подобная же кара назначается правителям провинций, которые пренебрегли наказанием виновных" [Cod Theod. XVI, 10, 4]. </w:t>
      </w:r>
    </w:p>
    <w:p w:rsidR="009252D1" w:rsidRDefault="009252D1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Однако, судя по другому эдикту, принятому в этом же году, этот эдикт был преждевременным и языческие обычаи были еще широко распространены. Поэтому новый эдикт запрещает не все жертвоприношения, а только те, которые совершаются ночью" </w:t>
      </w:r>
      <w:r>
        <w:rPr>
          <w:color w:val="000000"/>
          <w:sz w:val="24"/>
          <w:szCs w:val="24"/>
          <w:lang w:val="en-US"/>
        </w:rPr>
        <w:t xml:space="preserve">[Cod Theod. XVI, 10, 5]. </w:t>
      </w:r>
      <w:r>
        <w:rPr>
          <w:color w:val="000000"/>
          <w:sz w:val="24"/>
          <w:szCs w:val="24"/>
        </w:rPr>
        <w:t xml:space="preserve">В 356 г. в законе, подписанном Констанцием и цезарем Юлианом, сказано: "Мы желаем, чтобы сознавшихся в принесении жертв и служении идолам наказывали смертной казнью" </w:t>
      </w:r>
      <w:r>
        <w:rPr>
          <w:color w:val="000000"/>
          <w:sz w:val="24"/>
          <w:szCs w:val="24"/>
          <w:lang w:val="en-US"/>
        </w:rPr>
        <w:t xml:space="preserve">[Cod Theod. XVI, 10, 6]. </w:t>
      </w:r>
    </w:p>
    <w:p w:rsidR="009252D1" w:rsidRDefault="009252D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Исследователи отмечают, что Констанций, ставший в 353 г. единственным правителем империи, активно вмешивался в деятельность церкви, но преследование языческих культов в период правления этого императора не отмечалось жестокостью. Императоры, начиная с Константина, ставшие христианами, в своей борьбе против язычества не были достаточно последовательными, назначая самые строгие наказания за отправление языческих культов, они не всегда и не везде приводили их в исполнение. Кроме того, преследование язычников было обязанностью магистров, которые, как замечает Г. Буасье, "если были язычниками, не обращали внимания на его (императора) угрозы и сами совершали преступления, которые должны были карать". </w:t>
      </w:r>
    </w:p>
    <w:p w:rsidR="009252D1" w:rsidRDefault="009252D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Война против язычников проводилась с определенной последовательностью во времена правления Феодосия I, который задался целью установить в империи религиозное единство. В 381 г. Феодосий издал эдикт, запрещавший жертвоприношения, связанные с гаданиями и заклинаниями. В 385 г. император издал новый эдикт, для которого характерна более угрожающая форма. В 391 г. молодой император Западной Римской империи Валентиан II, решивший окончательно уничтожить язычество, издает эдикт, которым запрещает приносить жертвы, входить в храмы, поклоняться статуям [Cod. Theod., XVI, 10, 10]. В следующем году Феодосии повторил закон Валентиана II, расширив и дополнив его. Закон Феодосия касается всех, он применяется ко всем владениям империи без исключения; он запрещает все религиозные церемонии, каким бы характером они ни отличались. Эдиктом запрещается не только закалывать жертвенных животных и гадать по их внутренностям, но и зажигать светильники, воскурять фимиам, развешивать в честь богов цветочные гирлянды. В своем эдикте Феодосий I не довольствуется закрытием городских храмов, он подвергает надзору и деревни: запрещает украшать деревья и делать алтари из дерна, запрещает зажигать огонь в честь лавров, сжигать первые плоды в честь пенатов, делать возлияния в честь гениев [Cod. Theod., XVI, 10, 12]. </w:t>
      </w:r>
    </w:p>
    <w:p w:rsidR="009252D1" w:rsidRDefault="009252D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Однако этот суровый эдикт еще не означал окончательного уничтожения язычества. Как отмечают исследователи, законы исполнялись буквально только в больших городах, на глазах у императора, что же касается отдаленных местностей, где сами магистры часто были язычниками, находились средства обходить закон. Во многих местах продолжали воздавать поклонения языческим богам. Это положение привело к тому, что преемникам Феодосия I приходилось возвращаться к старым и издавать новые эдикты, запрещающие языческие культы. При Аркадии (395-408 гг.) против язычества были приняты и практические меры в виде миссий для обращения язычников в христианство, в ходе которых случалось и насильственное разрушение языческих храмов. </w:t>
      </w:r>
    </w:p>
    <w:p w:rsidR="009252D1" w:rsidRDefault="009252D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Среди эдиктов, подписанных Феодосием I, посвященных запрету языческих обрядов и традиций, последним является вышеназванный документ 392 г. Поэтому широко распространенная версия о том, что Олимпийские игры были запрещенны эдиктом Феодосия I, не находит документального подтверждения. Безусловно, в контекст эдикта 392 г. могли быть включены Олимпийские игры и другие состязания атлетов, игры гладиаторов и бои с дикими зверями. Как известно, список победителей Олимпийских игр обрывается 359 г. и после некоторого перерыва продолжается, заканчиваясь 291-й Олимпиадой 385 г. на имени армянского царя Вараздата, победившего в состязании по кулачному бою. Как утверждают многие исследователи, судьба Олимпийских игр была решена в период между 392 и 395 гг. </w:t>
      </w:r>
    </w:p>
    <w:p w:rsidR="009252D1" w:rsidRDefault="009252D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Рассматривать вопрос о завершении более чем тысячелетней истории Олимпийских игр и других видов античного агона в связи с Миланским эдиктом и именем Феодосия стало в истории физической культуры определенной традицией. Такой подход в свете эдиктов Кодекса Феодосия, безусловно, оправдан. Вместе с тем существуют сведения, на основании которых можно назвать и другие причины прекращения некогда блестящих эллинских агонов и скорректировать оценку личной роли Феодосия I в прекращении Олимпийских игр. Если принять во внимание свидетельство историков о том, что Феодосий не запретил игры, а ограничивал их днями рождения императора и вступления его на престол, то представление о Феодосии I как жестоком гонителе агона несколько смягчается. Кроме того , известный нам поступок Феодосия I, связанный с запретом в Антиохии "борческих и ристательных игр" был вызван отказом ее жителей от уплаты подаяний на военные расходы и свержением статуй императора и его супруги. </w:t>
      </w:r>
    </w:p>
    <w:p w:rsidR="009252D1" w:rsidRDefault="009252D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том, насколько состязания времен Феодосия отличались от строгого эллинского агона и какие трагические события были порой с ними связаны, мы можем судить по рассказу Флешье Эспри, в котором говорится, что наместник императора в Фессалонике Боферик, узнав о победе Феодосия над Максимом, учредил во всех подчиненных ему городах общенародные игры. Кумиром же жителей Фессалоники был возница Боферика.Однако Боферик по каким-то причинам запретил ему участвовать в ристании и взял его под стражу. Когда искусный ристатель обратился к горожанам с просьбой освободить его, весь город пришел в движение, вспыхнул мятеж, в ходе которого восставшие умертвили Боферика, который попытался их успокоить. В ответ на это Феодосий отправил воинов для наказания жителей Фессалоники, в результате чего в цирке погибло много людей. </w:t>
      </w:r>
    </w:p>
    <w:p w:rsidR="009252D1" w:rsidRDefault="009252D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верить Сократу Схоластику, после похода против Евгения Феодосии вызвал из Константинополя в Милан своего сына Гонория и назначил для празднования победы конские ристалища. "В назначенный для торжества день, до обеда, он владел еще силами и смотрел конские бега, а после обеда вдруг почувствовал себя хуже и не мог уже идти на зрелище, послал вместо себя своего сына, и в следующую ночь скончался" [Сократ Схоластик, Церковная история, с. 236]. </w:t>
      </w:r>
    </w:p>
    <w:p w:rsidR="009252D1" w:rsidRDefault="009252D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Таким образом, приведенные факты дают основание считать, что рассмотрение вопроса о прекращении Олимпийских игр и других периодических агонов Эллады в прямой зависимости от конкретного эдикта Феодосия не является единственно возможной версией рассматриваемых событий. </w:t>
      </w:r>
    </w:p>
    <w:p w:rsidR="009252D1" w:rsidRDefault="009252D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Олимпийские и другие агоны Греции могли существовать отдельно от жертвоприношения, процессий и других обрядов языческого культа. Подобное явление известно в Антиохии, где игры, носившие название Олимпийских, проводились до 520 г. </w:t>
      </w:r>
    </w:p>
    <w:p w:rsidR="009252D1" w:rsidRDefault="009252D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9252D1" w:rsidRDefault="009252D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Болотов В.В. Лекции по истории древней церкви. В 3 Т. М., 1994. </w:t>
      </w:r>
    </w:p>
    <w:p w:rsidR="009252D1" w:rsidRDefault="009252D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Буасье Г. Падение язычества. М., 1892. </w:t>
      </w:r>
    </w:p>
    <w:p w:rsidR="009252D1" w:rsidRDefault="009252D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Кузищин В.И. Олимпийские игры как феномен древнегреческой и мировой культуры// Вопросы истории, 1997, №1, с. 41-49. </w:t>
      </w:r>
    </w:p>
    <w:p w:rsidR="009252D1" w:rsidRDefault="009252D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Флешье Эспри. История о императоре Феодосии Великом. СПб., 1796. </w:t>
      </w:r>
    </w:p>
    <w:p w:rsidR="009252D1" w:rsidRDefault="009252D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Н.В. Рекутина. Олимпийские игры и раннее христианство.</w:t>
      </w:r>
    </w:p>
    <w:p w:rsidR="009252D1" w:rsidRDefault="009252D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9252D1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F03"/>
    <w:rsid w:val="00055F2C"/>
    <w:rsid w:val="00605AC9"/>
    <w:rsid w:val="008B5F03"/>
    <w:rsid w:val="0092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348058F-E555-422C-B3F2-A376EDC9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6019</Words>
  <Characters>3432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ОЛИМПИЙСКИЕ ИГРЫ И РАННЕЕ ХРИСТИАНСТВО </vt:lpstr>
    </vt:vector>
  </TitlesOfParts>
  <Company>PERSONAL COMPUTERS</Company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ОЛИМПИЙСКИЕ ИГРЫ И РАННЕЕ ХРИСТИАНСТВО </dc:title>
  <dc:subject/>
  <dc:creator>USER</dc:creator>
  <cp:keywords/>
  <dc:description/>
  <cp:lastModifiedBy>admin</cp:lastModifiedBy>
  <cp:revision>2</cp:revision>
  <dcterms:created xsi:type="dcterms:W3CDTF">2014-01-26T23:55:00Z</dcterms:created>
  <dcterms:modified xsi:type="dcterms:W3CDTF">2014-01-26T23:55:00Z</dcterms:modified>
</cp:coreProperties>
</file>