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D5" w:rsidRDefault="00745AD5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Опоясывающий лишай (Herpes zoster)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Опоясывающий лишай</w:t>
      </w:r>
      <w:r>
        <w:rPr>
          <w:color w:val="000000"/>
        </w:rPr>
        <w:t xml:space="preserve"> - спорадическое заболевание, возникающее в результате активизации латентного вируса ветряной оспы. Характеризуется воспалением задних корешков спинного мозга и межпозвоночных ганглиев, а также появлением лихорадки, общей интоксикации и везикулезной экзантемы по ходу вовлеченных в процесс чувствительных нервов.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вирус ветряной оспы (вирус герпеса типа 3).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Заболевают лица, ранее перенесшие ветряную оспу. Заболевают преимущественно лица пожилого и старческого возраста. Частота заболевания варьирует от 5 до 10 на 1000 человек в возрасте 60-80 лет. У некоторых больных (около 2% среди больных с нормальным иммунитетом и у 10% больных с иммунодефицитами) заболевание возникает повторно. При контакте не болевших ранее детей с больными опоясывающим лишаем у них развивается типичная ветряная оспа.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Опоясывающий лишай часто возникает у лиц, которые подвергаются различным воздействиям, ослабляющим иммунитет (больные лейкозами, лимфогранулематозом, новообразованиями, получающие химиотерапию, длительно получающие кортикостероиды и иммунодепрессанты, особенно часто инфекция развивается у больных с синдромом приобретенного иммунодефицита). Заболевают лица старческого возраста в связи с возрастным снижением иммунной защиты. В результате активизируется латентная инфекция вирусом ветряной оспы, который в течение нескольких десятилетий сохранялся в организме, не вызывая каких-либо клинических проявлений. Обязательным компонентом активизации инфекции является своеобразный вирусный ганглионеврит с поражением межпозвоночных ганглиев (или ганглиев черепных нервов) и поражение задних корешков. Вирус может вовлекать в процесс вегетативные ганглии и обусловливать менингоэнцефалит. Могут поражаться и внутренние органы. Таким образом, в картине опоясывающего лишая в отличие от ветряной оспы на первый план выступают не столько эпителиотропные, сколько нейротропные свойства вируса.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при опоясывающем лишае (от перенесения первичной инфекции до активизации) продолжается многие годы. Выделяют следующие клинические формы болезни: 1) ганглиокожные; 2) ушные и глазные; 3) гангренозную (некротическая); 4) опоясывающий лишай с поражением вегетативных ганглиев; 5) менингоэнцефалитическую; 6) диссеминированную.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Наиболее распространенная ганглиокожная форма болезни начинается остро с лихорадки, симптомов общей интоксикации и резко выраженных жгучих болей в месте будущих высыпаний. Через 3-4 дня (иногда только через 10-12 дней) появляется характерная сыпь. Локализация болей и сыпи соответствует пораженным нервам (чаще межреберным) и имеет опоясывающий характер. Боли иногда становятся нестерпимыми, усиливаются при малейшем прикосновении к коже, при охлаждении, движении. На месте везикулезной сыпи вначале возникает инфильтрация и гиперемия кожи, на которой затем сгруппированно появляются пузырьки, заполненные прозрачным, а затем и мутным содержимым. Пузырьки засыхают и превращаются в корочки. Иногда болезнь характеризуется интоксикацией и невралгическими болями, сыпь отсутствует. При появлении кожных высыпаний боли становятся обычно менее интенсивными.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Характерные клинические симптомы имеют глазная и ушная формы опоясывающего лишая. При глазной форме поражается тройничный узел (гассеров узел) и высыпания локализуются по ходу ветвей тройничного нерва (на слизистых оболочках глаза, носа, на коже лица). При ушной форме в процесс вовлекается коленчатый узел, а высыпания появляются на ушной раковине и вокруг нее, могут быть и в наружном слуховом проходе. Может развиться паралич лицевого нерва. Высыпанию предшествуют симптомы общей интоксикации и лихорадка. Резко выражена невралгия тройничного нерва, которая может продолжаться в течение нескольких недель. При глазной форме наблюдаются специфический вирусный кератит, реже ирит, глаукома.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Гангренозная (некротическая) форма опоясывающего лишая развивается обычно у ослабленных лиц. Отмечается глубокое поражение кожи с формированием в последующем рубцов. Можно думать, что в генезе этих форм определенную роль играет наслоение бактериальной инфекции.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Менингоэнцефалитическая форма встречается относительно редко. Заболевание отличается тяжелым течением, летальность выше 60%. Эта форма начинается с ганглиокожных проявлений, чаще в области межреберных нервов, хотя может быть и в шейном отделе. В дальнейшем появляются симптомы менингоэнцефалита (атаксия, галлюцинации, гемиплегия, менингеальные симптомы, может наступить кома). Время от появления кожных высыпаний до развития энцефалопатии колеблется от 2 дней до 3 нед.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Любая из приведенных выше форм может сопровождаться поражением вегетативных ганглиев с развитием необычных для опоясывающего лишая симптомов (вазомоторные расстройства, синдром Горнера, задержка мочеиспускания, запоры или понос).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</w:t>
      </w:r>
      <w:r>
        <w:rPr>
          <w:color w:val="000000"/>
        </w:rPr>
        <w:t>: поперечный миелит, сопровождающийся двигательным параличом.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Опоясывающий лишай у ВИЧ-инфицированных и с другими иммунодефицитами протекает тяжелее. Длительность периода появления сыпи увеличивается до 1 нед, корки, покрывающие пузырьки, подсыхают не ранее 3-й недели заболевания. Наибольшему риску развития прогрессирующего опоясывающего лишая подвержены больные лимфогранулематозом или лимфомой, примерно у 40% из них может быть сыпь, распространенная по всей поверхности кожи. У 5-10% лиц с диссеминированными кожными проявлениями развивается вирусная пневмония, менингоэнцефалит, гепатит и другие тяжелые осложнения.</w:t>
      </w:r>
    </w:p>
    <w:p w:rsidR="00745AD5" w:rsidRDefault="00745AD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>. При развернутой клинической картине ганглиокожных форм опоясывающего лишая диагноз трудностей не представляет. Ошибки часто возникают в начальном периоде болезни, когда имеются симптомы интоксикации, лихорадка и резкие боли. В этих случаях ошибочно ставят диагноз стенокардии, плеврита, инфаркта легкого, почечной колики, острого аппендицита и др. Дифференцируют от простого герпеса, рожи, острой экземы; генерализованную форму опоясывающего лишая - от ветряной оспы. Для лабораторного подтверждения диагноза используются обнаружение вируса при микроскопии или с помощью иммунофлюоресцентного метода, выделение вируса на культурах тканей, серологические методы.</w:t>
      </w:r>
    </w:p>
    <w:p w:rsidR="00745AD5" w:rsidRDefault="00745AD5">
      <w:pPr>
        <w:pStyle w:val="a4"/>
        <w:spacing w:before="0" w:beforeAutospacing="0" w:after="0" w:afterAutospacing="0"/>
      </w:pPr>
      <w:bookmarkStart w:id="0" w:name="_GoBack"/>
      <w:bookmarkEnd w:id="0"/>
    </w:p>
    <w:sectPr w:rsidR="00745A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B18BD"/>
    <w:multiLevelType w:val="hybridMultilevel"/>
    <w:tmpl w:val="A18636FC"/>
    <w:lvl w:ilvl="0" w:tplc="F1284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C4E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812C3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406A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76A5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2EA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F07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C44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D437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FC"/>
    <w:rsid w:val="000D149E"/>
    <w:rsid w:val="004826FC"/>
    <w:rsid w:val="00745AD5"/>
    <w:rsid w:val="008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30F68F-ABBE-40E7-B8AC-B616A922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3943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Опоясывающий лишай (Herpes zoster)</vt:lpstr>
    </vt:vector>
  </TitlesOfParts>
  <Company>KM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Опоясывающий лишай (Herpes zoster)</dc:title>
  <dc:subject/>
  <dc:creator>N/A</dc:creator>
  <cp:keywords/>
  <dc:description/>
  <cp:lastModifiedBy>admin</cp:lastModifiedBy>
  <cp:revision>2</cp:revision>
  <dcterms:created xsi:type="dcterms:W3CDTF">2014-01-27T11:44:00Z</dcterms:created>
  <dcterms:modified xsi:type="dcterms:W3CDTF">2014-01-27T11:44:00Z</dcterms:modified>
</cp:coreProperties>
</file>