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9F155C" w:rsidRPr="00A93276" w:rsidRDefault="009F155C" w:rsidP="00A93276">
      <w:pPr>
        <w:pStyle w:val="afd"/>
      </w:pPr>
      <w:r w:rsidRPr="00A93276">
        <w:t>Тема</w:t>
      </w:r>
      <w:r w:rsidR="00A93276" w:rsidRPr="00A93276">
        <w:t>:</w:t>
      </w:r>
      <w:r w:rsidR="00A93276">
        <w:t xml:space="preserve"> "</w:t>
      </w:r>
      <w:r w:rsidRPr="00A93276">
        <w:t>Организация</w:t>
      </w:r>
      <w:r w:rsidR="00A93276" w:rsidRPr="00A93276">
        <w:t xml:space="preserve"> </w:t>
      </w:r>
      <w:r w:rsidRPr="00A93276">
        <w:t>транспортной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городе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базе</w:t>
      </w:r>
      <w:r w:rsidR="00A93276" w:rsidRPr="00A93276">
        <w:t xml:space="preserve"> </w:t>
      </w:r>
      <w:r w:rsidRPr="00A93276">
        <w:t>мультиплексоров</w:t>
      </w:r>
      <w:r w:rsidR="00A93276" w:rsidRPr="00A93276">
        <w:t xml:space="preserve"> </w:t>
      </w:r>
      <w:r w:rsidRPr="00A93276">
        <w:rPr>
          <w:lang w:val="en-US"/>
        </w:rPr>
        <w:t>Huawei</w:t>
      </w:r>
      <w:r w:rsidR="00A93276">
        <w:t>"</w:t>
      </w:r>
    </w:p>
    <w:p w:rsidR="00A93276" w:rsidRDefault="009F155C" w:rsidP="00A93276">
      <w:pPr>
        <w:pStyle w:val="afd"/>
      </w:pPr>
      <w:bookmarkStart w:id="0" w:name="_Toc42584748"/>
      <w:bookmarkStart w:id="1" w:name="_Toc95809169"/>
      <w:r w:rsidRPr="00A93276">
        <w:rPr>
          <w:b/>
          <w:bCs/>
        </w:rPr>
        <w:t>Расчет</w:t>
      </w:r>
      <w:r w:rsidR="00A93276" w:rsidRPr="00A93276">
        <w:rPr>
          <w:b/>
          <w:bCs/>
        </w:rPr>
        <w:t xml:space="preserve"> </w:t>
      </w:r>
      <w:r w:rsidRPr="00A93276">
        <w:rPr>
          <w:b/>
          <w:bCs/>
        </w:rPr>
        <w:t>экономических</w:t>
      </w:r>
      <w:r w:rsidR="00A93276" w:rsidRPr="00A93276">
        <w:rPr>
          <w:b/>
          <w:bCs/>
        </w:rPr>
        <w:t xml:space="preserve"> </w:t>
      </w:r>
      <w:r w:rsidRPr="00A93276">
        <w:rPr>
          <w:b/>
          <w:bCs/>
        </w:rPr>
        <w:t>показателей</w:t>
      </w:r>
      <w:bookmarkEnd w:id="0"/>
      <w:bookmarkEnd w:id="1"/>
      <w:r w:rsidR="00A93276" w:rsidRPr="00A93276">
        <w:t xml:space="preserve"> </w:t>
      </w: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Default="00A93276" w:rsidP="00A93276">
      <w:pPr>
        <w:pStyle w:val="afd"/>
      </w:pPr>
    </w:p>
    <w:p w:rsidR="00A93276" w:rsidRPr="00A93276" w:rsidRDefault="00A93276" w:rsidP="00A93276">
      <w:pPr>
        <w:pStyle w:val="afd"/>
        <w:jc w:val="left"/>
      </w:pPr>
      <w:r w:rsidRPr="00A93276">
        <w:t>Студент группы ССК-02-1У</w:t>
      </w:r>
    </w:p>
    <w:p w:rsidR="00A93276" w:rsidRPr="00A93276" w:rsidRDefault="00A93276" w:rsidP="00A93276">
      <w:pPr>
        <w:pStyle w:val="afd"/>
        <w:jc w:val="left"/>
        <w:rPr>
          <w:b/>
          <w:bCs/>
        </w:rPr>
      </w:pPr>
      <w:r w:rsidRPr="00A93276">
        <w:t>Бухов А.В.</w:t>
      </w:r>
    </w:p>
    <w:p w:rsidR="00A93276" w:rsidRDefault="00A93276">
      <w:pPr>
        <w:pStyle w:val="af6"/>
      </w:pPr>
      <w:bookmarkStart w:id="2" w:name="_Toc42159151"/>
      <w:bookmarkStart w:id="3" w:name="_Toc42584749"/>
      <w:bookmarkStart w:id="4" w:name="_Toc95809170"/>
      <w:r>
        <w:br w:type="page"/>
        <w:t>Содержание</w:t>
      </w:r>
    </w:p>
    <w:p w:rsidR="00A93276" w:rsidRDefault="00A93276">
      <w:pPr>
        <w:pStyle w:val="af6"/>
      </w:pPr>
    </w:p>
    <w:p w:rsidR="00A93276" w:rsidRDefault="00A932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1112EF">
        <w:rPr>
          <w:rStyle w:val="a9"/>
          <w:noProof/>
        </w:rPr>
        <w:t>Резюме</w:t>
      </w:r>
    </w:p>
    <w:p w:rsidR="00A93276" w:rsidRDefault="00BB360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9059" w:history="1">
        <w:r w:rsidR="00A93276" w:rsidRPr="00803F43">
          <w:rPr>
            <w:rStyle w:val="a9"/>
            <w:noProof/>
          </w:rPr>
          <w:t>Краткое описание проекта</w:t>
        </w:r>
      </w:hyperlink>
    </w:p>
    <w:p w:rsidR="00A93276" w:rsidRDefault="00A932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12EF">
        <w:rPr>
          <w:rStyle w:val="a9"/>
          <w:noProof/>
        </w:rPr>
        <w:t>Инвестиционный план проекта</w:t>
      </w:r>
    </w:p>
    <w:p w:rsidR="00A93276" w:rsidRDefault="00BB360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90799061" w:history="1">
        <w:r w:rsidR="00A93276" w:rsidRPr="00803F43">
          <w:rPr>
            <w:rStyle w:val="a9"/>
            <w:noProof/>
          </w:rPr>
          <w:t>Расчет экономических показателей</w:t>
        </w:r>
      </w:hyperlink>
    </w:p>
    <w:p w:rsidR="00A93276" w:rsidRDefault="00A932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112EF">
        <w:rPr>
          <w:rStyle w:val="a9"/>
          <w:noProof/>
        </w:rPr>
        <w:t>Риски</w:t>
      </w:r>
    </w:p>
    <w:p w:rsidR="00A93276" w:rsidRDefault="00BB3605" w:rsidP="00A93276">
      <w:pPr>
        <w:pStyle w:val="11"/>
        <w:tabs>
          <w:tab w:val="right" w:leader="dot" w:pos="9345"/>
        </w:tabs>
      </w:pPr>
      <w:hyperlink w:anchor="_Toc290799063" w:history="1">
        <w:r w:rsidR="00A93276" w:rsidRPr="00803F43">
          <w:rPr>
            <w:rStyle w:val="a9"/>
            <w:noProof/>
          </w:rPr>
          <w:t>Список использованных источников</w:t>
        </w:r>
      </w:hyperlink>
      <w:r w:rsidR="00A93276">
        <w:fldChar w:fldCharType="end"/>
      </w:r>
    </w:p>
    <w:p w:rsidR="00A93276" w:rsidRDefault="00A93276" w:rsidP="00A93276">
      <w:pPr>
        <w:pStyle w:val="1"/>
      </w:pPr>
      <w:r>
        <w:br w:type="page"/>
      </w:r>
      <w:bookmarkStart w:id="5" w:name="_Toc290799058"/>
      <w:r w:rsidR="009F155C" w:rsidRPr="00A93276">
        <w:t>Резюме</w:t>
      </w:r>
      <w:bookmarkEnd w:id="2"/>
      <w:bookmarkEnd w:id="3"/>
      <w:bookmarkEnd w:id="4"/>
      <w:bookmarkEnd w:id="5"/>
    </w:p>
    <w:p w:rsidR="00A93276" w:rsidRPr="00A93276" w:rsidRDefault="00A93276" w:rsidP="00A93276">
      <w:pPr>
        <w:pStyle w:val="af6"/>
      </w:pPr>
    </w:p>
    <w:p w:rsidR="00A93276" w:rsidRPr="00A93276" w:rsidRDefault="009F155C" w:rsidP="00A93276">
      <w:pPr>
        <w:tabs>
          <w:tab w:val="left" w:pos="726"/>
        </w:tabs>
      </w:pPr>
      <w:r w:rsidRPr="00A93276">
        <w:t>Данный</w:t>
      </w:r>
      <w:r w:rsidR="00A93276" w:rsidRPr="00A93276">
        <w:t xml:space="preserve"> </w:t>
      </w:r>
      <w:r w:rsidRPr="00A93276">
        <w:t>проект</w:t>
      </w:r>
      <w:r w:rsidR="00A93276" w:rsidRPr="00A93276">
        <w:t xml:space="preserve"> </w:t>
      </w:r>
      <w:r w:rsidRPr="00A93276">
        <w:t>предлагается</w:t>
      </w:r>
      <w:r w:rsidR="00A93276" w:rsidRPr="00A93276">
        <w:t xml:space="preserve"> </w:t>
      </w:r>
      <w:r w:rsidRPr="00A93276">
        <w:t>реализовать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городе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Карагандинской</w:t>
      </w:r>
      <w:r w:rsidR="00A93276" w:rsidRPr="00A93276">
        <w:t xml:space="preserve"> </w:t>
      </w:r>
      <w:r w:rsidRPr="00A93276">
        <w:t>ОДТ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Необходимость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актуальность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заключается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том,</w:t>
      </w:r>
      <w:r w:rsidR="00A93276" w:rsidRPr="00A93276">
        <w:t xml:space="preserve"> </w:t>
      </w:r>
      <w:r w:rsidRPr="00A93276">
        <w:t>что</w:t>
      </w:r>
      <w:r w:rsidR="00A93276" w:rsidRPr="00A93276">
        <w:t xml:space="preserve"> </w:t>
      </w:r>
      <w:r w:rsidRPr="00A93276">
        <w:t>устаревшее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отвечает</w:t>
      </w:r>
      <w:r w:rsidR="00A93276" w:rsidRPr="00A93276">
        <w:t xml:space="preserve"> </w:t>
      </w:r>
      <w:r w:rsidRPr="00A93276">
        <w:t>современным</w:t>
      </w:r>
      <w:r w:rsidR="00A93276" w:rsidRPr="00A93276">
        <w:t xml:space="preserve"> </w:t>
      </w:r>
      <w:r w:rsidRPr="00A93276">
        <w:t>требованиям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качественные</w:t>
      </w:r>
      <w:r w:rsidR="00A93276" w:rsidRPr="00A93276">
        <w:t xml:space="preserve"> </w:t>
      </w:r>
      <w:r w:rsidRPr="00A93276">
        <w:t>показатели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надежности</w:t>
      </w:r>
      <w:r w:rsidR="00A93276" w:rsidRPr="00A93276">
        <w:t xml:space="preserve"> </w:t>
      </w:r>
      <w:r w:rsidRPr="00A93276">
        <w:t>линий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состоянии</w:t>
      </w:r>
      <w:r w:rsidR="00A93276" w:rsidRPr="00A93276">
        <w:t xml:space="preserve"> </w:t>
      </w:r>
      <w:r w:rsidRPr="00A93276">
        <w:t>удовлетворить</w:t>
      </w:r>
      <w:r w:rsidR="00A93276" w:rsidRPr="00A93276">
        <w:t xml:space="preserve"> </w:t>
      </w:r>
      <w:r w:rsidRPr="00A93276">
        <w:t>растущие</w:t>
      </w:r>
      <w:r w:rsidR="00A93276" w:rsidRPr="00A93276">
        <w:t xml:space="preserve"> </w:t>
      </w:r>
      <w:r w:rsidRPr="00A93276">
        <w:t>потребности</w:t>
      </w:r>
      <w:r w:rsidR="00A93276" w:rsidRPr="00A93276">
        <w:t xml:space="preserve"> </w:t>
      </w:r>
      <w:r w:rsidRPr="00A93276">
        <w:t>потенциальных</w:t>
      </w:r>
      <w:r w:rsidR="00A93276" w:rsidRPr="00A93276">
        <w:t xml:space="preserve"> </w:t>
      </w:r>
      <w:r w:rsidRPr="00A93276">
        <w:t>клиентов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новых</w:t>
      </w:r>
      <w:r w:rsidR="00A93276" w:rsidRPr="00A93276">
        <w:t xml:space="preserve"> </w:t>
      </w:r>
      <w:r w:rsidRPr="00A93276">
        <w:t>видах</w:t>
      </w:r>
      <w:r w:rsidR="00A93276" w:rsidRPr="00A93276">
        <w:t xml:space="preserve"> </w:t>
      </w:r>
      <w:r w:rsidRPr="00A93276">
        <w:t>услуг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Своевременность</w:t>
      </w:r>
      <w:r w:rsidR="00A93276" w:rsidRPr="00A93276">
        <w:t xml:space="preserve"> </w:t>
      </w:r>
      <w:r w:rsidRPr="00A93276">
        <w:t>реализации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напрямую</w:t>
      </w:r>
      <w:r w:rsidR="00A93276" w:rsidRPr="00A93276">
        <w:t xml:space="preserve"> </w:t>
      </w:r>
      <w:r w:rsidRPr="00A93276">
        <w:t>связана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заменой</w:t>
      </w:r>
      <w:r w:rsidR="00A93276" w:rsidRPr="00A93276">
        <w:t xml:space="preserve"> </w:t>
      </w:r>
      <w:r w:rsidRPr="00A93276">
        <w:t>устаревшего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линейных</w:t>
      </w:r>
      <w:r w:rsidR="00A93276" w:rsidRPr="00A93276">
        <w:t xml:space="preserve"> </w:t>
      </w:r>
      <w:r w:rsidRPr="00A93276">
        <w:t>трактов</w:t>
      </w:r>
      <w:r w:rsidR="00A93276" w:rsidRPr="00A93276">
        <w:t xml:space="preserve"> </w:t>
      </w:r>
      <w:r w:rsidRPr="00A93276">
        <w:t>созданных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основе</w:t>
      </w:r>
      <w:r w:rsidR="00A93276" w:rsidRPr="00A93276">
        <w:t xml:space="preserve"> </w:t>
      </w:r>
      <w:r w:rsidRPr="00A93276">
        <w:rPr>
          <w:lang w:val="en-US"/>
        </w:rPr>
        <w:t>PDH</w:t>
      </w:r>
      <w:r w:rsidR="00A93276">
        <w:t xml:space="preserve"> (</w:t>
      </w:r>
      <w:r w:rsidRPr="00A93276">
        <w:t>плезиохронной</w:t>
      </w:r>
      <w:r w:rsidR="00A93276" w:rsidRPr="00A93276">
        <w:t xml:space="preserve"> </w:t>
      </w:r>
      <w:r w:rsidRPr="00A93276">
        <w:t>цифровой</w:t>
      </w:r>
      <w:r w:rsidR="00A93276" w:rsidRPr="00A93276">
        <w:t xml:space="preserve"> </w:t>
      </w:r>
      <w:r w:rsidRPr="00A93276">
        <w:t>иерархии</w:t>
      </w:r>
      <w:r w:rsidR="00A93276" w:rsidRPr="00A93276">
        <w:t xml:space="preserve">) </w:t>
      </w:r>
      <w:r w:rsidRPr="00A93276">
        <w:t>на</w:t>
      </w:r>
      <w:r w:rsidR="00A93276" w:rsidRPr="00A93276">
        <w:t xml:space="preserve"> </w:t>
      </w:r>
      <w:r w:rsidRPr="00A93276">
        <w:t>современное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</w:t>
      </w:r>
      <w:r w:rsidR="00A93276" w:rsidRPr="00A93276">
        <w:t xml:space="preserve"> </w:t>
      </w:r>
      <w:r w:rsidRPr="00A93276">
        <w:t>случае</w:t>
      </w:r>
      <w:r w:rsidR="00A93276" w:rsidRPr="00A93276">
        <w:t xml:space="preserve"> </w:t>
      </w:r>
      <w:r w:rsidRPr="00A93276">
        <w:t>успешной</w:t>
      </w:r>
      <w:r w:rsidR="00A93276" w:rsidRPr="00A93276">
        <w:t xml:space="preserve"> </w:t>
      </w:r>
      <w:r w:rsidRPr="00A93276">
        <w:t>реализации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планируется</w:t>
      </w:r>
      <w:r w:rsidR="00A93276" w:rsidRPr="00A93276">
        <w:t>:</w:t>
      </w:r>
    </w:p>
    <w:p w:rsidR="00A93276" w:rsidRPr="00A93276" w:rsidRDefault="009F155C" w:rsidP="00A93276">
      <w:pPr>
        <w:numPr>
          <w:ilvl w:val="0"/>
          <w:numId w:val="1"/>
        </w:numPr>
        <w:tabs>
          <w:tab w:val="clear" w:pos="1304"/>
          <w:tab w:val="left" w:pos="726"/>
        </w:tabs>
        <w:ind w:left="0" w:firstLine="709"/>
      </w:pPr>
      <w:r w:rsidRPr="00A93276">
        <w:t>повышение</w:t>
      </w:r>
      <w:r w:rsidR="00A93276" w:rsidRPr="00A93276">
        <w:t xml:space="preserve"> </w:t>
      </w:r>
      <w:r w:rsidRPr="00A93276">
        <w:t>надежности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счет</w:t>
      </w:r>
      <w:r w:rsidR="00A93276" w:rsidRPr="00A93276">
        <w:t xml:space="preserve"> </w:t>
      </w:r>
      <w:r w:rsidRPr="00A93276">
        <w:t>применения</w:t>
      </w:r>
      <w:r w:rsidR="00A93276" w:rsidRPr="00A93276">
        <w:t xml:space="preserve"> </w:t>
      </w:r>
      <w:r w:rsidRPr="00A93276">
        <w:t>современного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1"/>
        </w:numPr>
        <w:tabs>
          <w:tab w:val="clear" w:pos="1304"/>
          <w:tab w:val="left" w:pos="726"/>
        </w:tabs>
        <w:ind w:left="0" w:firstLine="709"/>
      </w:pPr>
      <w:r w:rsidRPr="00A93276">
        <w:t>увеличения</w:t>
      </w:r>
      <w:r w:rsidR="00A93276" w:rsidRPr="00A93276">
        <w:t xml:space="preserve"> </w:t>
      </w:r>
      <w:r w:rsidRPr="00A93276">
        <w:t>объема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скорости</w:t>
      </w:r>
      <w:r w:rsidR="00A93276" w:rsidRPr="00A93276">
        <w:t xml:space="preserve"> </w:t>
      </w:r>
      <w:r w:rsidRPr="00A93276">
        <w:t>передаваемой</w:t>
      </w:r>
      <w:r w:rsidR="00A93276" w:rsidRPr="00A93276">
        <w:t xml:space="preserve"> </w:t>
      </w:r>
      <w:r w:rsidRPr="00A93276">
        <w:t>информации</w:t>
      </w:r>
      <w:r w:rsidR="00A93276" w:rsidRPr="00A93276">
        <w:t xml:space="preserve"> </w:t>
      </w:r>
      <w:r w:rsidRPr="00A93276">
        <w:t>до</w:t>
      </w:r>
      <w:r w:rsidR="00A93276" w:rsidRPr="00A93276">
        <w:t xml:space="preserve"> </w:t>
      </w:r>
      <w:r w:rsidRPr="00A93276">
        <w:t>уровня</w:t>
      </w:r>
      <w:r w:rsidR="00A93276" w:rsidRPr="00A93276">
        <w:t xml:space="preserve"> </w:t>
      </w:r>
      <w:r w:rsidRPr="00A93276">
        <w:t>622</w:t>
      </w:r>
      <w:r w:rsidR="00A93276" w:rsidRPr="00A93276">
        <w:t xml:space="preserve"> </w:t>
      </w:r>
      <w:r w:rsidRPr="00A93276">
        <w:t>Мбит/с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1"/>
        </w:numPr>
        <w:tabs>
          <w:tab w:val="clear" w:pos="1304"/>
          <w:tab w:val="left" w:pos="726"/>
        </w:tabs>
        <w:ind w:left="0" w:firstLine="709"/>
      </w:pPr>
      <w:r w:rsidRPr="00A93276">
        <w:t>уменьшение</w:t>
      </w:r>
      <w:r w:rsidR="00A93276" w:rsidRPr="00A93276">
        <w:t xml:space="preserve"> </w:t>
      </w:r>
      <w:r w:rsidRPr="00A93276">
        <w:t>расходов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обслуживание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эксплуатацию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линий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счет</w:t>
      </w:r>
      <w:r w:rsidR="00A93276" w:rsidRPr="00A93276">
        <w:t xml:space="preserve"> </w:t>
      </w:r>
      <w:r w:rsidRPr="00A93276">
        <w:t>применения</w:t>
      </w:r>
      <w:r w:rsidR="00A93276" w:rsidRPr="00A93276">
        <w:t xml:space="preserve"> </w:t>
      </w:r>
      <w:r w:rsidRPr="00A93276">
        <w:t>новых</w:t>
      </w:r>
      <w:r w:rsidR="00A93276" w:rsidRPr="00A93276">
        <w:t xml:space="preserve"> </w:t>
      </w:r>
      <w:r w:rsidRPr="00A93276">
        <w:t>технологий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1"/>
        </w:numPr>
        <w:tabs>
          <w:tab w:val="clear" w:pos="1304"/>
          <w:tab w:val="left" w:pos="726"/>
        </w:tabs>
        <w:ind w:left="0" w:firstLine="709"/>
      </w:pPr>
      <w:r w:rsidRPr="00A93276">
        <w:t>значительное</w:t>
      </w:r>
      <w:r w:rsidR="00A93276" w:rsidRPr="00A93276">
        <w:t xml:space="preserve"> </w:t>
      </w:r>
      <w:r w:rsidRPr="00A93276">
        <w:t>повышение</w:t>
      </w:r>
      <w:r w:rsidR="00A93276" w:rsidRPr="00A93276">
        <w:t xml:space="preserve"> </w:t>
      </w:r>
      <w:r w:rsidRPr="00A93276">
        <w:t>гибкости</w:t>
      </w:r>
      <w:r w:rsidR="00A93276" w:rsidRPr="00A93276">
        <w:t xml:space="preserve"> </w:t>
      </w:r>
      <w:r w:rsidRPr="00A93276">
        <w:t>всей</w:t>
      </w:r>
      <w:r w:rsidR="00A93276" w:rsidRPr="00A93276">
        <w:t xml:space="preserve"> </w:t>
      </w:r>
      <w:r w:rsidRPr="00A93276">
        <w:t>структуры</w:t>
      </w:r>
      <w:r w:rsidR="00A93276" w:rsidRPr="00A93276">
        <w:t xml:space="preserve"> </w:t>
      </w:r>
      <w:r w:rsidRPr="00A93276">
        <w:t>МСС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1"/>
        </w:numPr>
        <w:tabs>
          <w:tab w:val="clear" w:pos="1304"/>
          <w:tab w:val="left" w:pos="726"/>
        </w:tabs>
        <w:ind w:left="0" w:firstLine="709"/>
      </w:pPr>
      <w:r w:rsidRPr="00A93276">
        <w:t>переход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позволит</w:t>
      </w:r>
      <w:r w:rsidR="00A93276" w:rsidRPr="00A93276">
        <w:t xml:space="preserve"> </w:t>
      </w:r>
      <w:r w:rsidRPr="00A93276">
        <w:t>соединить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собой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кольцо</w:t>
      </w:r>
      <w:r w:rsidR="00A93276" w:rsidRPr="00A93276">
        <w:t xml:space="preserve"> </w:t>
      </w:r>
      <w:r w:rsidRPr="00A93276">
        <w:t>все</w:t>
      </w:r>
      <w:r w:rsidR="00A93276" w:rsidRPr="00A93276">
        <w:t xml:space="preserve"> </w:t>
      </w:r>
      <w:r w:rsidRPr="00A93276">
        <w:t>основные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наиболее</w:t>
      </w:r>
      <w:r w:rsidR="00A93276" w:rsidRPr="00A93276">
        <w:t xml:space="preserve"> </w:t>
      </w:r>
      <w:r w:rsidRPr="00A93276">
        <w:t>крупные</w:t>
      </w:r>
      <w:r w:rsidR="00A93276" w:rsidRPr="00A93276">
        <w:t xml:space="preserve"> </w:t>
      </w:r>
      <w:r w:rsidRPr="00A93276">
        <w:t>станции</w:t>
      </w:r>
      <w:r w:rsidR="00A93276" w:rsidRPr="00A93276">
        <w:t xml:space="preserve"> </w:t>
      </w:r>
      <w:r w:rsidRPr="00A93276">
        <w:t>города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создать</w:t>
      </w:r>
      <w:r w:rsidR="00A93276" w:rsidRPr="00A93276">
        <w:t xml:space="preserve"> </w:t>
      </w:r>
      <w:r w:rsidRPr="00A93276">
        <w:t>единый</w:t>
      </w:r>
      <w:r w:rsidR="00A93276" w:rsidRPr="00A93276">
        <w:t xml:space="preserve"> </w:t>
      </w:r>
      <w:r w:rsidRPr="00A93276">
        <w:t>центр</w:t>
      </w:r>
      <w:r w:rsidR="00A93276" w:rsidRPr="00A93276">
        <w:t xml:space="preserve"> </w:t>
      </w:r>
      <w:r w:rsidRPr="00A93276">
        <w:t>управления</w:t>
      </w:r>
      <w:r w:rsidR="00A93276" w:rsidRPr="00A93276">
        <w:t>.</w:t>
      </w:r>
    </w:p>
    <w:p w:rsidR="00A93276" w:rsidRDefault="00A93276" w:rsidP="009051BD">
      <w:bookmarkStart w:id="6" w:name="_Toc42159152"/>
      <w:bookmarkStart w:id="7" w:name="_Toc42584750"/>
      <w:bookmarkStart w:id="8" w:name="_Toc95809171"/>
    </w:p>
    <w:p w:rsidR="00A93276" w:rsidRDefault="009F155C" w:rsidP="00A93276">
      <w:pPr>
        <w:pStyle w:val="1"/>
      </w:pPr>
      <w:bookmarkStart w:id="9" w:name="_Toc290799059"/>
      <w:r w:rsidRPr="00A93276">
        <w:t>Краткое</w:t>
      </w:r>
      <w:r w:rsidR="00A93276" w:rsidRPr="00A93276">
        <w:t xml:space="preserve"> </w:t>
      </w:r>
      <w:r w:rsidRPr="00A93276">
        <w:t>описание</w:t>
      </w:r>
      <w:r w:rsidR="00A93276" w:rsidRPr="00A93276">
        <w:t xml:space="preserve"> </w:t>
      </w:r>
      <w:r w:rsidRPr="00A93276">
        <w:t>проекта</w:t>
      </w:r>
      <w:bookmarkEnd w:id="6"/>
      <w:bookmarkEnd w:id="7"/>
      <w:bookmarkEnd w:id="8"/>
      <w:bookmarkEnd w:id="9"/>
    </w:p>
    <w:p w:rsidR="00A93276" w:rsidRPr="00A93276" w:rsidRDefault="00A93276" w:rsidP="00A93276">
      <w:pPr>
        <w:rPr>
          <w:lang w:eastAsia="en-US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Основной</w:t>
      </w:r>
      <w:r w:rsidR="00A93276" w:rsidRPr="00A93276">
        <w:t xml:space="preserve"> </w:t>
      </w:r>
      <w:r w:rsidRPr="00A93276">
        <w:t>задачей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является</w:t>
      </w:r>
      <w:r w:rsidR="00A93276" w:rsidRPr="00A93276">
        <w:t xml:space="preserve"> </w:t>
      </w:r>
      <w:r w:rsidRPr="00A93276">
        <w:t>модернизация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телекоммуникаций</w:t>
      </w:r>
      <w:r w:rsidR="00A93276" w:rsidRPr="00A93276">
        <w:t xml:space="preserve"> </w:t>
      </w:r>
      <w:r w:rsidRPr="00A93276">
        <w:t>города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целью</w:t>
      </w:r>
      <w:r w:rsidR="00A93276" w:rsidRPr="00A93276">
        <w:t xml:space="preserve"> </w:t>
      </w:r>
      <w:r w:rsidRPr="00A93276">
        <w:t>улучшения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предоставляемых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повышения</w:t>
      </w:r>
      <w:r w:rsidR="00A93276" w:rsidRPr="00A93276">
        <w:t xml:space="preserve"> </w:t>
      </w:r>
      <w:r w:rsidRPr="00A93276">
        <w:t>гибкости</w:t>
      </w:r>
      <w:r w:rsidR="00A93276" w:rsidRPr="00A93276">
        <w:t xml:space="preserve"> </w:t>
      </w:r>
      <w:r w:rsidRPr="00A93276">
        <w:t>всей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МСС,</w:t>
      </w:r>
      <w:r w:rsidR="00A93276" w:rsidRPr="00A93276">
        <w:t xml:space="preserve"> </w:t>
      </w:r>
      <w:r w:rsidRPr="00A93276">
        <w:t>создание</w:t>
      </w:r>
      <w:r w:rsidR="00A93276" w:rsidRPr="00A93276">
        <w:t xml:space="preserve"> </w:t>
      </w:r>
      <w:r w:rsidRPr="00A93276">
        <w:t>единого</w:t>
      </w:r>
      <w:r w:rsidR="00A93276" w:rsidRPr="00A93276">
        <w:t xml:space="preserve"> </w:t>
      </w:r>
      <w:r w:rsidRPr="00A93276">
        <w:t>центра</w:t>
      </w:r>
      <w:r w:rsidR="00A93276" w:rsidRPr="00A93276">
        <w:t xml:space="preserve"> </w:t>
      </w:r>
      <w:r w:rsidRPr="00A93276">
        <w:t>управления</w:t>
      </w:r>
      <w:r w:rsidR="00A93276" w:rsidRPr="00A93276">
        <w:t xml:space="preserve"> </w:t>
      </w:r>
      <w:r w:rsidRPr="00A93276">
        <w:t>сетью</w:t>
      </w:r>
      <w:r w:rsidR="00A93276" w:rsidRPr="00A93276">
        <w:t xml:space="preserve"> </w:t>
      </w:r>
      <w:r w:rsidRPr="00A93276">
        <w:t>МСС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Для</w:t>
      </w:r>
      <w:r w:rsidR="00A93276" w:rsidRPr="00A93276">
        <w:t xml:space="preserve"> </w:t>
      </w:r>
      <w:r w:rsidRPr="00A93276">
        <w:t>достижения</w:t>
      </w:r>
      <w:r w:rsidR="00A93276" w:rsidRPr="00A93276">
        <w:t xml:space="preserve"> </w:t>
      </w:r>
      <w:r w:rsidRPr="00A93276">
        <w:t>цели</w:t>
      </w:r>
      <w:r w:rsidR="00A93276" w:rsidRPr="00A93276">
        <w:t xml:space="preserve"> </w:t>
      </w:r>
      <w:r w:rsidRPr="00A93276">
        <w:t>данного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предлагается</w:t>
      </w:r>
      <w:r w:rsidR="00A93276" w:rsidRPr="00A93276">
        <w:t xml:space="preserve"> </w:t>
      </w:r>
      <w:r w:rsidRPr="00A93276">
        <w:t>заменить</w:t>
      </w:r>
      <w:r w:rsidR="00A93276" w:rsidRPr="00A93276">
        <w:t xml:space="preserve"> </w:t>
      </w:r>
      <w:r w:rsidRPr="00A93276">
        <w:t>существующее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окончаний</w:t>
      </w:r>
      <w:r w:rsidR="00A93276" w:rsidRPr="00A93276">
        <w:t xml:space="preserve"> </w:t>
      </w:r>
      <w:r w:rsidRPr="00A93276">
        <w:t>линейных</w:t>
      </w:r>
      <w:r w:rsidR="00A93276" w:rsidRPr="00A93276">
        <w:t xml:space="preserve"> </w:t>
      </w:r>
      <w:r w:rsidRPr="00A93276">
        <w:t>трактов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фирмы</w:t>
      </w:r>
      <w:r w:rsidR="00A93276" w:rsidRPr="00A93276">
        <w:t xml:space="preserve"> </w:t>
      </w:r>
      <w:r w:rsidRPr="00A93276">
        <w:rPr>
          <w:lang w:val="en-US"/>
        </w:rPr>
        <w:t>Huawei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</w:t>
      </w:r>
      <w:r w:rsidR="00A93276" w:rsidRPr="00A93276">
        <w:t xml:space="preserve"> </w:t>
      </w:r>
      <w:r w:rsidRPr="00A93276">
        <w:t>настоящее</w:t>
      </w:r>
      <w:r w:rsidR="00A93276" w:rsidRPr="00A93276">
        <w:t xml:space="preserve"> </w:t>
      </w:r>
      <w:r w:rsidRPr="00A93276">
        <w:t>время</w:t>
      </w:r>
      <w:r w:rsidR="00A93276" w:rsidRPr="00A93276">
        <w:t xml:space="preserve"> </w:t>
      </w:r>
      <w:r w:rsidRPr="00A93276">
        <w:t>межстанционная</w:t>
      </w:r>
      <w:r w:rsidR="00A93276" w:rsidRPr="00A93276">
        <w:t xml:space="preserve"> </w:t>
      </w:r>
      <w:r w:rsidRPr="00A93276">
        <w:t>связь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АТСЭ</w:t>
      </w:r>
      <w:r w:rsidR="00A93276" w:rsidRPr="00A93276">
        <w:t xml:space="preserve"> </w:t>
      </w:r>
      <w:r w:rsidRPr="00A93276">
        <w:t>91-RSU-959</w:t>
      </w:r>
      <w:r w:rsidR="00A93276" w:rsidRPr="00A93276">
        <w:t xml:space="preserve"> </w:t>
      </w:r>
      <w:r w:rsidRPr="00A93276">
        <w:t>организована</w:t>
      </w:r>
      <w:r w:rsidR="00A93276" w:rsidRPr="00A93276">
        <w:t xml:space="preserve"> </w:t>
      </w:r>
      <w:r w:rsidRPr="00A93276">
        <w:t>одномодовым</w:t>
      </w:r>
      <w:r w:rsidR="00A93276" w:rsidRPr="00A93276">
        <w:t xml:space="preserve"> </w:t>
      </w:r>
      <w:r w:rsidRPr="00A93276">
        <w:t>оптическим</w:t>
      </w:r>
      <w:r w:rsidR="00A93276" w:rsidRPr="00A93276">
        <w:t xml:space="preserve"> </w:t>
      </w:r>
      <w:r w:rsidRPr="00A93276">
        <w:t>кабелем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используется</w:t>
      </w:r>
      <w:r w:rsidR="00A93276" w:rsidRPr="00A93276">
        <w:t xml:space="preserve"> </w:t>
      </w:r>
      <w:r w:rsidRPr="00A93276">
        <w:t>мультьиплексоры</w:t>
      </w:r>
      <w:r w:rsidR="00A93276" w:rsidRPr="00A93276">
        <w:t xml:space="preserve"> </w:t>
      </w:r>
      <w:r w:rsidRPr="00A93276">
        <w:rPr>
          <w:lang w:val="en-US"/>
        </w:rPr>
        <w:t>ADCP</w:t>
      </w:r>
      <w:r w:rsidRPr="00A93276">
        <w:t>-61,</w:t>
      </w:r>
      <w:r w:rsidR="00A93276" w:rsidRPr="00A93276">
        <w:t xml:space="preserve"> </w:t>
      </w:r>
      <w:r w:rsidRPr="00A93276">
        <w:t>связь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АТС-91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АТС-93,</w:t>
      </w:r>
      <w:r w:rsidR="00A93276" w:rsidRPr="00A93276">
        <w:t xml:space="preserve"> </w:t>
      </w:r>
      <w:r w:rsidRPr="00A93276">
        <w:t>АТС-5,</w:t>
      </w:r>
      <w:r w:rsidR="00A93276" w:rsidRPr="00A93276">
        <w:t xml:space="preserve"> </w:t>
      </w:r>
      <w:r w:rsidRPr="00A93276">
        <w:t>RSU-922,</w:t>
      </w:r>
      <w:r w:rsidR="00A93276" w:rsidRPr="00A93276">
        <w:t xml:space="preserve"> </w:t>
      </w:r>
      <w:r w:rsidRPr="00A93276">
        <w:t>УАТС-6,</w:t>
      </w:r>
      <w:r w:rsidR="00A93276" w:rsidRPr="00A93276">
        <w:t xml:space="preserve"> </w:t>
      </w:r>
      <w:r w:rsidRPr="00A93276">
        <w:t>выполнена</w:t>
      </w:r>
      <w:r w:rsidR="00A93276" w:rsidRPr="00A93276">
        <w:t xml:space="preserve"> </w:t>
      </w:r>
      <w:r w:rsidRPr="00A93276">
        <w:t>многомодовым</w:t>
      </w:r>
      <w:r w:rsidR="00A93276" w:rsidRPr="00A93276">
        <w:t xml:space="preserve"> </w:t>
      </w:r>
      <w:r w:rsidRPr="00A93276">
        <w:t>оптическим</w:t>
      </w:r>
      <w:r w:rsidR="00A93276" w:rsidRPr="00A93276">
        <w:t xml:space="preserve"> </w:t>
      </w:r>
      <w:r w:rsidRPr="00A93276">
        <w:t>кабелем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используются</w:t>
      </w:r>
      <w:r w:rsidR="00A93276" w:rsidRPr="00A93276">
        <w:t xml:space="preserve"> </w:t>
      </w:r>
      <w:r w:rsidRPr="00A93276">
        <w:t>мультиплексоры</w:t>
      </w:r>
      <w:r w:rsidR="00A93276" w:rsidRPr="00A93276">
        <w:t xml:space="preserve"> </w:t>
      </w:r>
      <w:r w:rsidRPr="00A93276">
        <w:t>германского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российского</w:t>
      </w:r>
      <w:r w:rsidR="00A93276" w:rsidRPr="00A93276">
        <w:t xml:space="preserve"> </w:t>
      </w:r>
      <w:r w:rsidRPr="00A93276">
        <w:t>производства,</w:t>
      </w:r>
      <w:r w:rsidR="00A93276" w:rsidRPr="00A93276">
        <w:t xml:space="preserve"> </w:t>
      </w:r>
      <w:r w:rsidRPr="00A93276">
        <w:t>связь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АТС-93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RSU-934</w:t>
      </w:r>
      <w:r w:rsidR="00A93276" w:rsidRPr="00A93276">
        <w:t xml:space="preserve"> </w:t>
      </w:r>
      <w:r w:rsidRPr="00A93276">
        <w:t>построена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радиорелейной</w:t>
      </w:r>
      <w:r w:rsidR="00A93276" w:rsidRPr="00A93276">
        <w:t xml:space="preserve"> </w:t>
      </w:r>
      <w:r w:rsidRPr="00A93276">
        <w:t>линии</w:t>
      </w:r>
      <w:r w:rsidR="00A93276" w:rsidRPr="00A93276">
        <w:t xml:space="preserve"> </w:t>
      </w:r>
      <w:r w:rsidRPr="00A93276">
        <w:t>фирмы</w:t>
      </w:r>
      <w:r w:rsidR="00A93276" w:rsidRPr="00A93276">
        <w:t xml:space="preserve"> </w:t>
      </w:r>
      <w:r w:rsidRPr="00A93276">
        <w:rPr>
          <w:lang w:val="en-US"/>
        </w:rPr>
        <w:t>Alcatel</w:t>
      </w:r>
      <w:r w:rsidRPr="00A93276">
        <w:t>,</w:t>
      </w:r>
      <w:r w:rsidR="00A93276" w:rsidRPr="00A93276">
        <w:t xml:space="preserve"> </w:t>
      </w:r>
      <w:r w:rsidRPr="00A93276">
        <w:t>АТС91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АТС94,</w:t>
      </w:r>
      <w:r w:rsidR="00A93276" w:rsidRPr="00A93276">
        <w:t xml:space="preserve"> </w:t>
      </w:r>
      <w:r w:rsidRPr="00A93276">
        <w:t>АТС-91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АТС-98,</w:t>
      </w:r>
      <w:r w:rsidR="00A93276" w:rsidRPr="00A93276">
        <w:t xml:space="preserve"> </w:t>
      </w:r>
      <w:r w:rsidRPr="00A93276">
        <w:t>АТС-91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АТС-97,</w:t>
      </w:r>
      <w:r w:rsidR="00A93276" w:rsidRPr="00A93276">
        <w:t xml:space="preserve"> </w:t>
      </w:r>
      <w:r w:rsidRPr="00A93276">
        <w:t>АТС-5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УАТС-6,</w:t>
      </w:r>
      <w:r w:rsidR="00A93276" w:rsidRPr="00A93276">
        <w:t xml:space="preserve"> </w:t>
      </w:r>
      <w:r w:rsidRPr="00A93276">
        <w:t>УАТС-6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АТС97,</w:t>
      </w:r>
      <w:r w:rsidR="00A93276" w:rsidRPr="00A93276">
        <w:t xml:space="preserve"> </w:t>
      </w:r>
      <w:r w:rsidRPr="00A93276">
        <w:t>АТС-97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АТС-5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применением</w:t>
      </w:r>
      <w:r w:rsidR="00A93276" w:rsidRPr="00A93276">
        <w:t xml:space="preserve"> </w:t>
      </w:r>
      <w:r w:rsidRPr="00A93276">
        <w:t>медного</w:t>
      </w:r>
      <w:r w:rsidR="00A93276" w:rsidRPr="00A93276">
        <w:t xml:space="preserve"> </w:t>
      </w:r>
      <w:r w:rsidRPr="00A93276">
        <w:t>кабеля</w:t>
      </w:r>
      <w:r w:rsidR="00A93276" w:rsidRPr="00A93276">
        <w:t xml:space="preserve"> </w:t>
      </w:r>
      <w:r w:rsidRPr="00A93276">
        <w:t>типа</w:t>
      </w:r>
      <w:r w:rsidR="00A93276" w:rsidRPr="00A93276">
        <w:t xml:space="preserve"> </w:t>
      </w:r>
      <w:r w:rsidRPr="00A93276">
        <w:t>МКС</w:t>
      </w:r>
      <w:r w:rsidR="00A93276" w:rsidRPr="00A93276">
        <w:t xml:space="preserve"> </w:t>
      </w:r>
      <w:r w:rsidRPr="00A93276">
        <w:t>4*4*1,2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Для</w:t>
      </w:r>
      <w:r w:rsidR="00A93276" w:rsidRPr="00A93276">
        <w:t xml:space="preserve"> </w:t>
      </w:r>
      <w:r w:rsidRPr="00A93276">
        <w:t>организации</w:t>
      </w:r>
      <w:r w:rsidR="00A93276" w:rsidRPr="00A93276">
        <w:t xml:space="preserve"> </w:t>
      </w:r>
      <w:r w:rsidRPr="00A93276">
        <w:t>межстанционной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применяется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цифровых</w:t>
      </w:r>
      <w:r w:rsidR="00A93276" w:rsidRPr="00A93276">
        <w:t xml:space="preserve"> </w:t>
      </w:r>
      <w:r w:rsidRPr="00A93276">
        <w:t>систем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различного</w:t>
      </w:r>
      <w:r w:rsidR="00A93276" w:rsidRPr="00A93276">
        <w:t xml:space="preserve"> </w:t>
      </w:r>
      <w:r w:rsidRPr="00A93276">
        <w:t>типа</w:t>
      </w:r>
      <w:r w:rsidR="00A93276" w:rsidRPr="00A93276">
        <w:t xml:space="preserve">: </w:t>
      </w:r>
      <w:r w:rsidRPr="00A93276">
        <w:t>немецкого,</w:t>
      </w:r>
      <w:r w:rsidR="00A93276" w:rsidRPr="00A93276">
        <w:t xml:space="preserve"> </w:t>
      </w:r>
      <w:r w:rsidRPr="00A93276">
        <w:t>американского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российского</w:t>
      </w:r>
      <w:r w:rsidR="00A93276" w:rsidRPr="00A93276">
        <w:t xml:space="preserve"> </w:t>
      </w:r>
      <w:r w:rsidRPr="00A93276">
        <w:t>производства</w:t>
      </w:r>
      <w:r w:rsidR="00A93276" w:rsidRPr="00A93276">
        <w:t xml:space="preserve"> </w:t>
      </w:r>
      <w:r w:rsidRPr="00A93276">
        <w:t>применяются</w:t>
      </w:r>
      <w:r w:rsidR="00A93276" w:rsidRPr="00A93276">
        <w:t xml:space="preserve"> </w:t>
      </w:r>
      <w:r w:rsidRPr="00A93276">
        <w:t>различные</w:t>
      </w:r>
      <w:r w:rsidR="00A93276" w:rsidRPr="00A93276">
        <w:t xml:space="preserve"> </w:t>
      </w:r>
      <w:r w:rsidRPr="00A93276">
        <w:t>виды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волоконно-оптические</w:t>
      </w:r>
      <w:r w:rsidR="00A93276" w:rsidRPr="00A93276">
        <w:t xml:space="preserve"> </w:t>
      </w:r>
      <w:r w:rsidRPr="00A93276">
        <w:t>линии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радио-релейные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медные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Всё</w:t>
      </w:r>
      <w:r w:rsidR="00A93276" w:rsidRPr="00A93276">
        <w:t xml:space="preserve"> </w:t>
      </w:r>
      <w:r w:rsidRPr="00A93276">
        <w:t>разнообразие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линейных</w:t>
      </w:r>
      <w:r w:rsidR="00A93276" w:rsidRPr="00A93276">
        <w:t xml:space="preserve"> </w:t>
      </w:r>
      <w:r w:rsidRPr="00A93276">
        <w:t>трактов</w:t>
      </w:r>
      <w:r w:rsidR="00A93276" w:rsidRPr="00A93276">
        <w:t xml:space="preserve"> </w:t>
      </w:r>
      <w:r w:rsidRPr="00A93276">
        <w:t>работает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принципе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информации</w:t>
      </w:r>
      <w:r w:rsidR="00A93276" w:rsidRPr="00A93276">
        <w:t xml:space="preserve"> </w:t>
      </w:r>
      <w:r w:rsidRPr="00A93276">
        <w:t>PDH</w:t>
      </w:r>
      <w:r w:rsidR="00A93276">
        <w:t xml:space="preserve"> (</w:t>
      </w:r>
      <w:r w:rsidRPr="00A93276">
        <w:t>плезиохронной</w:t>
      </w:r>
      <w:r w:rsidR="00A93276" w:rsidRPr="00A93276">
        <w:t xml:space="preserve"> </w:t>
      </w:r>
      <w:r w:rsidRPr="00A93276">
        <w:t>цифровой</w:t>
      </w:r>
      <w:r w:rsidR="00A93276" w:rsidRPr="00A93276">
        <w:t xml:space="preserve"> </w:t>
      </w:r>
      <w:r w:rsidRPr="00A93276">
        <w:t>иерархии</w:t>
      </w:r>
      <w:r w:rsidR="00A93276" w:rsidRPr="00A93276">
        <w:t>).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Топология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межстанционной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лучевая</w:t>
      </w:r>
      <w:r w:rsidR="00A93276" w:rsidRPr="00A93276">
        <w:t xml:space="preserve">. </w:t>
      </w:r>
      <w:r w:rsidRPr="00A93276">
        <w:t>Мультиплексоры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позволяют</w:t>
      </w:r>
      <w:r w:rsidR="00A93276" w:rsidRPr="00A93276">
        <w:t xml:space="preserve"> </w:t>
      </w:r>
      <w:r w:rsidRPr="00A93276">
        <w:t>выделения</w:t>
      </w:r>
      <w:r w:rsidR="00A93276" w:rsidRPr="00A93276">
        <w:t xml:space="preserve"> </w:t>
      </w:r>
      <w:r w:rsidRPr="00A93276">
        <w:t>части</w:t>
      </w:r>
      <w:r w:rsidR="00A93276" w:rsidRPr="00A93276">
        <w:t xml:space="preserve"> </w:t>
      </w:r>
      <w:r w:rsidRPr="00A93276">
        <w:t>потоков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промежуточных</w:t>
      </w:r>
      <w:r w:rsidR="00A93276" w:rsidRPr="00A93276">
        <w:t xml:space="preserve"> </w:t>
      </w:r>
      <w:r w:rsidRPr="00A93276">
        <w:t>станциях,</w:t>
      </w:r>
      <w:r w:rsidR="00A93276" w:rsidRPr="00A93276">
        <w:t xml:space="preserve"> </w:t>
      </w:r>
      <w:r w:rsidRPr="00A93276">
        <w:t>поэтому</w:t>
      </w:r>
      <w:r w:rsidR="00A93276" w:rsidRPr="00A93276">
        <w:t xml:space="preserve"> </w:t>
      </w:r>
      <w:r w:rsidRPr="00A93276">
        <w:t>все</w:t>
      </w:r>
      <w:r w:rsidR="00A93276" w:rsidRPr="00A93276">
        <w:t xml:space="preserve"> </w:t>
      </w:r>
      <w:r w:rsidRPr="00A93276">
        <w:t>имеющиеся</w:t>
      </w:r>
      <w:r w:rsidR="00A93276" w:rsidRPr="00A93276">
        <w:t xml:space="preserve"> </w:t>
      </w:r>
      <w:r w:rsidRPr="00A93276">
        <w:t>линейные</w:t>
      </w:r>
      <w:r w:rsidR="00A93276" w:rsidRPr="00A93276">
        <w:t xml:space="preserve"> </w:t>
      </w:r>
      <w:r w:rsidRPr="00A93276">
        <w:t>тракты</w:t>
      </w:r>
      <w:r w:rsidR="00A93276" w:rsidRPr="00A93276">
        <w:t xml:space="preserve"> </w:t>
      </w:r>
      <w:r w:rsidRPr="00A93276">
        <w:t>организованы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схеме</w:t>
      </w:r>
      <w:r w:rsidR="00A93276" w:rsidRPr="00A93276">
        <w:t xml:space="preserve"> </w:t>
      </w:r>
      <w:r w:rsidRPr="00A93276">
        <w:t>станция</w:t>
      </w:r>
      <w:r w:rsidR="00A93276" w:rsidRPr="00A93276">
        <w:t xml:space="preserve"> - </w:t>
      </w:r>
      <w:r w:rsidRPr="00A93276">
        <w:t>станция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основе</w:t>
      </w:r>
      <w:r w:rsidR="00A93276" w:rsidRPr="00A93276">
        <w:t xml:space="preserve"> </w:t>
      </w:r>
      <w:r w:rsidRPr="00A93276">
        <w:t>топологии</w:t>
      </w:r>
      <w:r w:rsidR="00A93276">
        <w:t xml:space="preserve"> "</w:t>
      </w:r>
      <w:r w:rsidRPr="00A93276">
        <w:t>точка-точка</w:t>
      </w:r>
      <w:r w:rsidR="00A93276">
        <w:t>"</w:t>
      </w:r>
      <w:r w:rsidR="00A93276" w:rsidRPr="00A93276">
        <w:t xml:space="preserve">. </w:t>
      </w:r>
      <w:r w:rsidRPr="00A93276">
        <w:t>При</w:t>
      </w:r>
      <w:r w:rsidR="00A93276" w:rsidRPr="00A93276">
        <w:t xml:space="preserve"> </w:t>
      </w:r>
      <w:r w:rsidRPr="00A93276">
        <w:t>необходимости</w:t>
      </w:r>
      <w:r w:rsidR="00A93276" w:rsidRPr="00A93276">
        <w:t xml:space="preserve"> </w:t>
      </w:r>
      <w:r w:rsidRPr="00A93276">
        <w:t>проключения</w:t>
      </w:r>
      <w:r w:rsidR="00A93276" w:rsidRPr="00A93276">
        <w:t xml:space="preserve"> </w:t>
      </w:r>
      <w:r w:rsidRPr="00A93276">
        <w:t>транзита</w:t>
      </w:r>
      <w:r w:rsidR="00A93276" w:rsidRPr="00A93276">
        <w:t xml:space="preserve"> </w:t>
      </w:r>
      <w:r w:rsidRPr="00A93276">
        <w:t>между</w:t>
      </w:r>
      <w:r w:rsidR="00A93276" w:rsidRPr="00A93276">
        <w:t xml:space="preserve"> </w:t>
      </w:r>
      <w:r w:rsidRPr="00A93276">
        <w:t>станциями,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имеющими</w:t>
      </w:r>
      <w:r w:rsidR="00A93276" w:rsidRPr="00A93276">
        <w:t xml:space="preserve"> </w:t>
      </w:r>
      <w:r w:rsidRPr="00A93276">
        <w:t>прямого</w:t>
      </w:r>
      <w:r w:rsidR="00A93276" w:rsidRPr="00A93276">
        <w:t xml:space="preserve"> </w:t>
      </w:r>
      <w:r w:rsidRPr="00A93276">
        <w:t>линейного</w:t>
      </w:r>
      <w:r w:rsidR="00A93276" w:rsidRPr="00A93276">
        <w:t xml:space="preserve"> </w:t>
      </w:r>
      <w:r w:rsidRPr="00A93276">
        <w:t>тракта,</w:t>
      </w:r>
      <w:r w:rsidR="00A93276" w:rsidRPr="00A93276">
        <w:t xml:space="preserve"> </w:t>
      </w:r>
      <w:r w:rsidRPr="00A93276">
        <w:t>применяется</w:t>
      </w:r>
      <w:r w:rsidR="00A93276" w:rsidRPr="00A93276">
        <w:t xml:space="preserve"> </w:t>
      </w:r>
      <w:r w:rsidRPr="00A93276">
        <w:t>метод</w:t>
      </w:r>
      <w:r w:rsidR="00A93276" w:rsidRPr="00A93276">
        <w:t xml:space="preserve"> </w:t>
      </w:r>
      <w:r w:rsidRPr="00A93276">
        <w:t>последовательного</w:t>
      </w:r>
      <w:r w:rsidR="00A93276" w:rsidRPr="00A93276">
        <w:t xml:space="preserve"> </w:t>
      </w:r>
      <w:r w:rsidRPr="00A93276">
        <w:t>проключения</w:t>
      </w:r>
      <w:r w:rsidR="00A93276" w:rsidRPr="00A93276">
        <w:t xml:space="preserve"> </w:t>
      </w:r>
      <w:r w:rsidRPr="00A93276">
        <w:t>стандартного</w:t>
      </w:r>
      <w:r w:rsidR="00A93276" w:rsidRPr="00A93276">
        <w:t xml:space="preserve"> </w:t>
      </w:r>
      <w:r w:rsidRPr="00A93276">
        <w:t>потока</w:t>
      </w:r>
      <w:r w:rsidR="00A93276" w:rsidRPr="00A93276">
        <w:t xml:space="preserve"> </w:t>
      </w:r>
      <w:r w:rsidRPr="00A93276">
        <w:t>Е1,</w:t>
      </w:r>
      <w:r w:rsidR="00A93276" w:rsidRPr="00A93276">
        <w:t xml:space="preserve"> </w:t>
      </w:r>
      <w:r w:rsidRPr="00A93276">
        <w:t>со</w:t>
      </w:r>
      <w:r w:rsidR="00A93276" w:rsidRPr="00A93276">
        <w:t xml:space="preserve"> </w:t>
      </w:r>
      <w:r w:rsidRPr="00A93276">
        <w:t>скоростью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2</w:t>
      </w:r>
      <w:r w:rsidR="00A93276" w:rsidRPr="00A93276">
        <w:t xml:space="preserve"> </w:t>
      </w:r>
      <w:r w:rsidRPr="00A93276">
        <w:t>Мбит/с,</w:t>
      </w:r>
      <w:r w:rsidR="00A93276" w:rsidRPr="00A93276">
        <w:t xml:space="preserve"> </w:t>
      </w:r>
      <w:r w:rsidRPr="00A93276">
        <w:t>через</w:t>
      </w:r>
      <w:r w:rsidR="00A93276" w:rsidRPr="00A93276">
        <w:t xml:space="preserve"> </w:t>
      </w:r>
      <w:r w:rsidRPr="00A93276">
        <w:t>транзитные</w:t>
      </w:r>
      <w:r w:rsidR="00A93276" w:rsidRPr="00A93276">
        <w:t xml:space="preserve"> </w:t>
      </w:r>
      <w:r w:rsidRPr="00A93276">
        <w:t>станции</w:t>
      </w:r>
      <w:r w:rsidR="00A93276" w:rsidRPr="00A93276">
        <w:t xml:space="preserve">. </w:t>
      </w:r>
      <w:r w:rsidRPr="00A93276">
        <w:t>Существуют</w:t>
      </w:r>
      <w:r w:rsidR="00A93276" w:rsidRPr="00A93276">
        <w:t xml:space="preserve"> </w:t>
      </w:r>
      <w:r w:rsidRPr="00A93276">
        <w:t>потоки</w:t>
      </w:r>
      <w:r w:rsidR="00A93276" w:rsidRPr="00A93276">
        <w:t xml:space="preserve"> </w:t>
      </w:r>
      <w:r w:rsidRPr="00A93276">
        <w:t>Е1,</w:t>
      </w:r>
      <w:r w:rsidR="00A93276" w:rsidRPr="00A93276">
        <w:t xml:space="preserve"> </w:t>
      </w:r>
      <w:r w:rsidRPr="00A93276">
        <w:t>у</w:t>
      </w:r>
      <w:r w:rsidR="00A93276" w:rsidRPr="00A93276">
        <w:t xml:space="preserve"> </w:t>
      </w:r>
      <w:r w:rsidRPr="00A93276">
        <w:t>которых</w:t>
      </w:r>
      <w:r w:rsidR="00A93276" w:rsidRPr="00A93276">
        <w:t xml:space="preserve"> </w:t>
      </w:r>
      <w:r w:rsidRPr="00A93276">
        <w:t>до</w:t>
      </w:r>
      <w:r w:rsidR="00A93276" w:rsidRPr="00A93276">
        <w:t xml:space="preserve"> </w:t>
      </w:r>
      <w:r w:rsidRPr="00A93276">
        <w:t>трёх</w:t>
      </w:r>
      <w:r w:rsidR="00A93276" w:rsidRPr="00A93276">
        <w:t xml:space="preserve"> </w:t>
      </w:r>
      <w:r w:rsidRPr="00A93276">
        <w:t>промежуточных</w:t>
      </w:r>
      <w:r w:rsidR="00A93276" w:rsidRPr="00A93276">
        <w:t xml:space="preserve"> </w:t>
      </w:r>
      <w:r w:rsidRPr="00A93276">
        <w:t>транзитных</w:t>
      </w:r>
      <w:r w:rsidR="00A93276" w:rsidRPr="00A93276">
        <w:t xml:space="preserve"> </w:t>
      </w:r>
      <w:r w:rsidRPr="00A93276">
        <w:t>станций</w:t>
      </w:r>
      <w:r w:rsidR="00A93276" w:rsidRPr="00A93276">
        <w:t xml:space="preserve">. </w:t>
      </w:r>
      <w:r w:rsidRPr="00A93276">
        <w:t>Также</w:t>
      </w:r>
      <w:r w:rsidR="00A93276" w:rsidRPr="00A93276">
        <w:t xml:space="preserve"> </w:t>
      </w:r>
      <w:r w:rsidRPr="00A93276">
        <w:t>отсутствует</w:t>
      </w:r>
      <w:r w:rsidR="00A93276" w:rsidRPr="00A93276">
        <w:t xml:space="preserve"> </w:t>
      </w:r>
      <w:r w:rsidRPr="00A93276">
        <w:t>единая</w:t>
      </w:r>
      <w:r w:rsidR="00A93276" w:rsidRPr="00A93276">
        <w:t xml:space="preserve"> </w:t>
      </w:r>
      <w:r w:rsidRPr="00A93276">
        <w:t>система</w:t>
      </w:r>
      <w:r w:rsidR="00A93276" w:rsidRPr="00A93276">
        <w:t xml:space="preserve"> </w:t>
      </w:r>
      <w:r w:rsidRPr="00A93276">
        <w:t>управления</w:t>
      </w:r>
      <w:r w:rsidR="00A93276" w:rsidRPr="00A93276">
        <w:t xml:space="preserve"> </w:t>
      </w:r>
      <w:r w:rsidRPr="00A93276">
        <w:t>сетью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Основной</w:t>
      </w:r>
      <w:r w:rsidR="00A93276" w:rsidRPr="00A93276">
        <w:t xml:space="preserve"> </w:t>
      </w:r>
      <w:r w:rsidRPr="00A93276">
        <w:t>целью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является</w:t>
      </w:r>
      <w:r w:rsidR="00A93276" w:rsidRPr="00A93276">
        <w:t xml:space="preserve"> </w:t>
      </w:r>
      <w:r w:rsidRPr="00A93276">
        <w:t>модернизация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телекоммуникаций</w:t>
      </w:r>
      <w:r w:rsidR="00A93276" w:rsidRPr="00A93276">
        <w:t xml:space="preserve"> </w:t>
      </w:r>
      <w:r w:rsidRPr="00A93276">
        <w:t>города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целью</w:t>
      </w:r>
      <w:r w:rsidR="00A93276" w:rsidRPr="00A93276">
        <w:t xml:space="preserve"> </w:t>
      </w:r>
      <w:r w:rsidRPr="00A93276">
        <w:t>улучшения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повышение</w:t>
      </w:r>
      <w:r w:rsidR="00A93276" w:rsidRPr="00A93276">
        <w:t xml:space="preserve"> </w:t>
      </w:r>
      <w:r w:rsidRPr="00A93276">
        <w:t>ее</w:t>
      </w:r>
      <w:r w:rsidR="00A93276" w:rsidRPr="00A93276">
        <w:t xml:space="preserve"> </w:t>
      </w:r>
      <w:r w:rsidRPr="00A93276">
        <w:t>надежности,</w:t>
      </w:r>
      <w:r w:rsidR="00A93276" w:rsidRPr="00A93276">
        <w:t xml:space="preserve"> </w:t>
      </w:r>
      <w:r w:rsidRPr="00A93276">
        <w:t>уменьшение</w:t>
      </w:r>
      <w:r w:rsidR="00A93276" w:rsidRPr="00A93276">
        <w:t xml:space="preserve"> </w:t>
      </w:r>
      <w:r w:rsidRPr="00A93276">
        <w:t>расходов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обслуживание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эксплуатацию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Преимущества</w:t>
      </w:r>
      <w:r w:rsidR="00A93276" w:rsidRPr="00A93276">
        <w:t xml:space="preserve"> </w:t>
      </w:r>
      <w:r w:rsidRPr="00A93276">
        <w:t>заключаются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следующем</w:t>
      </w:r>
      <w:r w:rsidR="00A93276" w:rsidRPr="00A93276">
        <w:t>:</w:t>
      </w:r>
    </w:p>
    <w:p w:rsidR="00A93276" w:rsidRPr="00A93276" w:rsidRDefault="009F155C" w:rsidP="00A93276">
      <w:pPr>
        <w:numPr>
          <w:ilvl w:val="0"/>
          <w:numId w:val="2"/>
        </w:numPr>
        <w:tabs>
          <w:tab w:val="clear" w:pos="1304"/>
          <w:tab w:val="left" w:pos="726"/>
        </w:tabs>
        <w:ind w:left="0" w:firstLine="709"/>
      </w:pPr>
      <w:r w:rsidRPr="00A93276">
        <w:t>при</w:t>
      </w:r>
      <w:r w:rsidR="00A93276" w:rsidRPr="00A93276">
        <w:t xml:space="preserve"> </w:t>
      </w:r>
      <w:r w:rsidRPr="00A93276">
        <w:t>выборе</w:t>
      </w:r>
      <w:r w:rsidR="00A93276" w:rsidRPr="00A93276">
        <w:t xml:space="preserve"> </w:t>
      </w:r>
      <w:r w:rsidRPr="00A93276">
        <w:t>топологии</w:t>
      </w:r>
      <w:r w:rsidR="00A93276" w:rsidRPr="00A93276">
        <w:t xml:space="preserve"> </w:t>
      </w:r>
      <w:r w:rsidRPr="00A93276">
        <w:t>включения</w:t>
      </w:r>
      <w:r w:rsidR="00A93276" w:rsidRPr="00A93276">
        <w:t xml:space="preserve"> </w:t>
      </w:r>
      <w:r w:rsidRPr="00A93276">
        <w:t>станций</w:t>
      </w:r>
      <w:r w:rsidR="00A93276" w:rsidRPr="00A93276">
        <w:t xml:space="preserve"> </w:t>
      </w:r>
      <w:r w:rsidRPr="00A93276">
        <w:t>актуальной</w:t>
      </w:r>
      <w:r w:rsidR="00A93276" w:rsidRPr="00A93276">
        <w:t xml:space="preserve"> </w:t>
      </w:r>
      <w:r w:rsidRPr="00A93276">
        <w:t>считается</w:t>
      </w:r>
      <w:r w:rsidR="00A93276" w:rsidRPr="00A93276">
        <w:t xml:space="preserve"> </w:t>
      </w:r>
      <w:r w:rsidRPr="00A93276">
        <w:t>топология</w:t>
      </w:r>
      <w:r w:rsidR="00A93276">
        <w:t xml:space="preserve"> "</w:t>
      </w:r>
      <w:r w:rsidRPr="00A93276">
        <w:t>кольцо</w:t>
      </w:r>
      <w:r w:rsidR="00A93276">
        <w:t>"</w:t>
      </w:r>
      <w:r w:rsidRPr="00A93276">
        <w:t>,</w:t>
      </w:r>
      <w:r w:rsidR="00A93276" w:rsidRPr="00A93276">
        <w:t xml:space="preserve"> </w:t>
      </w:r>
      <w:r w:rsidRPr="00A93276">
        <w:t>что</w:t>
      </w:r>
      <w:r w:rsidR="00A93276" w:rsidRPr="00A93276">
        <w:t xml:space="preserve"> </w:t>
      </w:r>
      <w:r w:rsidRPr="00A93276">
        <w:t>обеспечивает</w:t>
      </w:r>
      <w:r w:rsidR="00A93276" w:rsidRPr="00A93276">
        <w:t xml:space="preserve"> </w:t>
      </w:r>
      <w:r w:rsidRPr="00A93276">
        <w:t>бесперебойную</w:t>
      </w:r>
      <w:r w:rsidR="00A93276" w:rsidRPr="00A93276">
        <w:t xml:space="preserve"> </w:t>
      </w:r>
      <w:r w:rsidRPr="00A93276">
        <w:t>связь</w:t>
      </w:r>
      <w:r w:rsidR="00A93276" w:rsidRPr="00A93276">
        <w:t xml:space="preserve"> </w:t>
      </w:r>
      <w:r w:rsidRPr="00A93276">
        <w:t>при</w:t>
      </w:r>
      <w:r w:rsidR="00A93276" w:rsidRPr="00A93276">
        <w:t xml:space="preserve"> </w:t>
      </w:r>
      <w:r w:rsidRPr="00A93276">
        <w:t>порыве</w:t>
      </w:r>
      <w:r w:rsidR="00A93276" w:rsidRPr="00A93276">
        <w:t xml:space="preserve"> </w:t>
      </w:r>
      <w:r w:rsidRPr="00A93276">
        <w:t>кабеля,</w:t>
      </w:r>
      <w:r w:rsidR="00A93276" w:rsidRPr="00A93276">
        <w:t xml:space="preserve"> </w:t>
      </w:r>
      <w:r w:rsidRPr="00A93276">
        <w:t>а</w:t>
      </w:r>
      <w:r w:rsidR="00A93276" w:rsidRPr="00A93276">
        <w:t xml:space="preserve"> </w:t>
      </w:r>
      <w:r w:rsidRPr="00A93276">
        <w:t>следовательно,</w:t>
      </w:r>
      <w:r w:rsidR="00A93276" w:rsidRPr="00A93276">
        <w:t xml:space="preserve"> </w:t>
      </w:r>
      <w:r w:rsidRPr="00A93276">
        <w:t>отсутствуют</w:t>
      </w:r>
      <w:r w:rsidR="00A93276" w:rsidRPr="00A93276">
        <w:t xml:space="preserve"> </w:t>
      </w:r>
      <w:r w:rsidRPr="00A93276">
        <w:t>потери</w:t>
      </w:r>
      <w:r w:rsidR="00A93276" w:rsidRPr="00A93276">
        <w:t xml:space="preserve"> </w:t>
      </w:r>
      <w:r w:rsidRPr="00A93276">
        <w:t>трафика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2"/>
        </w:numPr>
        <w:tabs>
          <w:tab w:val="clear" w:pos="1304"/>
          <w:tab w:val="left" w:pos="726"/>
        </w:tabs>
        <w:ind w:left="0" w:firstLine="709"/>
      </w:pPr>
      <w:r w:rsidRPr="00A93276">
        <w:t>повышение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синхронизации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2"/>
        </w:numPr>
        <w:tabs>
          <w:tab w:val="clear" w:pos="1304"/>
          <w:tab w:val="left" w:pos="726"/>
        </w:tabs>
        <w:ind w:left="0" w:firstLine="709"/>
      </w:pPr>
      <w:r w:rsidRPr="00A93276">
        <w:t>надежность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самовосстанавливаемость</w:t>
      </w:r>
      <w:r w:rsidR="00A93276" w:rsidRPr="00A93276">
        <w:t xml:space="preserve"> </w:t>
      </w:r>
      <w:r w:rsidRPr="00A93276">
        <w:t>сети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2"/>
        </w:numPr>
        <w:tabs>
          <w:tab w:val="clear" w:pos="1304"/>
          <w:tab w:val="left" w:pos="726"/>
        </w:tabs>
        <w:ind w:left="0" w:firstLine="709"/>
      </w:pPr>
      <w:r w:rsidRPr="00A93276">
        <w:t>упрощение</w:t>
      </w:r>
      <w:r w:rsidR="00A93276" w:rsidRPr="00A93276">
        <w:t xml:space="preserve"> </w:t>
      </w:r>
      <w:r w:rsidRPr="00A93276">
        <w:t>сети,</w:t>
      </w:r>
      <w:r w:rsidR="00A93276" w:rsidRPr="00A93276">
        <w:t xml:space="preserve"> </w:t>
      </w:r>
      <w:r w:rsidRPr="00A93276">
        <w:t>вызванное</w:t>
      </w:r>
      <w:r w:rsidR="00A93276" w:rsidRPr="00A93276">
        <w:t xml:space="preserve"> </w:t>
      </w:r>
      <w:r w:rsidRPr="00A93276">
        <w:t>тем,</w:t>
      </w:r>
      <w:r w:rsidR="00A93276" w:rsidRPr="00A93276">
        <w:t xml:space="preserve"> </w:t>
      </w:r>
      <w:r w:rsidRPr="00A93276">
        <w:t>что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синхронной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один</w:t>
      </w:r>
      <w:r w:rsidR="00A93276" w:rsidRPr="00A93276">
        <w:t xml:space="preserve"> </w:t>
      </w:r>
      <w:r w:rsidRPr="00A93276">
        <w:t>мультиплексор</w:t>
      </w:r>
      <w:r w:rsidR="00A93276" w:rsidRPr="00A93276">
        <w:t xml:space="preserve"> </w:t>
      </w:r>
      <w:r w:rsidRPr="00A93276">
        <w:t>ввода-вывода,</w:t>
      </w:r>
      <w:r w:rsidR="00A93276" w:rsidRPr="00A93276">
        <w:t xml:space="preserve"> </w:t>
      </w:r>
      <w:r w:rsidRPr="00A93276">
        <w:t>заменяет</w:t>
      </w:r>
      <w:r w:rsidR="00A93276" w:rsidRPr="00A93276">
        <w:t xml:space="preserve"> </w:t>
      </w:r>
      <w:r w:rsidRPr="00A93276">
        <w:t>целый</w:t>
      </w:r>
      <w:r w:rsidR="00A93276" w:rsidRPr="00A93276">
        <w:t xml:space="preserve"> </w:t>
      </w:r>
      <w:r w:rsidRPr="00A93276">
        <w:t>ряд</w:t>
      </w:r>
      <w:r w:rsidR="00A93276" w:rsidRPr="00A93276">
        <w:t xml:space="preserve"> </w:t>
      </w:r>
      <w:r w:rsidRPr="00A93276">
        <w:t>мультиплексоров</w:t>
      </w:r>
      <w:r w:rsidR="00A93276" w:rsidRPr="00A93276">
        <w:t xml:space="preserve"> </w:t>
      </w:r>
      <w:r w:rsidRPr="00A93276">
        <w:t>PDH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За</w:t>
      </w:r>
      <w:r w:rsidR="00A93276" w:rsidRPr="00A93276">
        <w:t xml:space="preserve"> </w:t>
      </w:r>
      <w:r w:rsidRPr="00A93276">
        <w:t>последние</w:t>
      </w:r>
      <w:r w:rsidR="00A93276" w:rsidRPr="00A93276">
        <w:t xml:space="preserve"> </w:t>
      </w:r>
      <w:r w:rsidRPr="00A93276">
        <w:t>годы</w:t>
      </w:r>
      <w:r w:rsidR="00A93276" w:rsidRPr="00A93276">
        <w:t xml:space="preserve"> </w:t>
      </w:r>
      <w:r w:rsidRPr="00A93276">
        <w:t>резко</w:t>
      </w:r>
      <w:r w:rsidR="00A93276" w:rsidRPr="00A93276">
        <w:t xml:space="preserve"> </w:t>
      </w:r>
      <w:r w:rsidRPr="00A93276">
        <w:t>возросли</w:t>
      </w:r>
      <w:r w:rsidR="00A93276" w:rsidRPr="00A93276">
        <w:t xml:space="preserve"> </w:t>
      </w:r>
      <w:r w:rsidRPr="00A93276">
        <w:t>требования</w:t>
      </w:r>
      <w:r w:rsidR="00A93276" w:rsidRPr="00A93276">
        <w:t xml:space="preserve"> </w:t>
      </w:r>
      <w:r w:rsidRPr="00A93276">
        <w:t>пользователя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расширении</w:t>
      </w:r>
      <w:r w:rsidR="00A93276" w:rsidRPr="00A93276">
        <w:t xml:space="preserve"> </w:t>
      </w:r>
      <w:r w:rsidRPr="00A93276">
        <w:t>номенклатуры</w:t>
      </w:r>
      <w:r w:rsidR="00A93276" w:rsidRPr="00A93276">
        <w:t xml:space="preserve"> </w:t>
      </w:r>
      <w:r w:rsidRPr="00A93276">
        <w:t>предоставляемых</w:t>
      </w:r>
      <w:r w:rsidR="00A93276" w:rsidRPr="00A93276">
        <w:t xml:space="preserve"> </w:t>
      </w:r>
      <w:r w:rsidRPr="00A93276">
        <w:t>ему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связи</w:t>
      </w:r>
      <w:r w:rsidR="00A93276">
        <w:t xml:space="preserve"> (</w:t>
      </w:r>
      <w:r w:rsidRPr="00A93276">
        <w:t>переработка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передача</w:t>
      </w:r>
      <w:r w:rsidR="00A93276" w:rsidRPr="00A93276">
        <w:t xml:space="preserve"> </w:t>
      </w:r>
      <w:r w:rsidRPr="00A93276">
        <w:t>различных</w:t>
      </w:r>
      <w:r w:rsidR="00A93276" w:rsidRPr="00A93276">
        <w:t xml:space="preserve"> </w:t>
      </w:r>
      <w:r w:rsidRPr="00A93276">
        <w:t>сообщений</w:t>
      </w:r>
      <w:r w:rsidR="00A93276" w:rsidRPr="00A93276">
        <w:t xml:space="preserve">: </w:t>
      </w:r>
      <w:r w:rsidRPr="00A93276">
        <w:t>речевых,</w:t>
      </w:r>
      <w:r w:rsidR="00A93276" w:rsidRPr="00A93276">
        <w:t xml:space="preserve"> </w:t>
      </w:r>
      <w:r w:rsidRPr="00A93276">
        <w:t>текстовых,</w:t>
      </w:r>
      <w:r w:rsidR="00A93276" w:rsidRPr="00A93276">
        <w:t xml:space="preserve"> </w:t>
      </w:r>
      <w:r w:rsidRPr="00A93276">
        <w:t>видеоизображений,</w:t>
      </w:r>
      <w:r w:rsidR="00A93276" w:rsidRPr="00A93276">
        <w:t xml:space="preserve"> </w:t>
      </w:r>
      <w:r w:rsidRPr="00A93276">
        <w:t>данных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="00A93276">
        <w:t>т.д.</w:t>
      </w:r>
      <w:r w:rsidR="00A93276" w:rsidRPr="00A93276">
        <w:t xml:space="preserve">), </w:t>
      </w:r>
      <w:r w:rsidRPr="00A93276">
        <w:t>что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свою</w:t>
      </w:r>
      <w:r w:rsidR="00A93276" w:rsidRPr="00A93276">
        <w:t xml:space="preserve"> </w:t>
      </w:r>
      <w:r w:rsidRPr="00A93276">
        <w:t>очередь</w:t>
      </w:r>
      <w:r w:rsidR="00A93276" w:rsidRPr="00A93276">
        <w:t xml:space="preserve"> </w:t>
      </w:r>
      <w:r w:rsidRPr="00A93276">
        <w:t>привело</w:t>
      </w:r>
      <w:r w:rsidR="00A93276" w:rsidRPr="00A93276">
        <w:t xml:space="preserve"> </w:t>
      </w:r>
      <w:r w:rsidRPr="00A93276">
        <w:t>к</w:t>
      </w:r>
      <w:r w:rsidR="00A93276" w:rsidRPr="00A93276">
        <w:t xml:space="preserve"> </w:t>
      </w:r>
      <w:r w:rsidRPr="00A93276">
        <w:t>изменению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понимании</w:t>
      </w:r>
      <w:r w:rsidR="00A93276" w:rsidRPr="00A93276">
        <w:t xml:space="preserve"> </w:t>
      </w:r>
      <w:r w:rsidRPr="00A93276">
        <w:t>сущности,</w:t>
      </w:r>
      <w:r w:rsidR="00A93276" w:rsidRPr="00A93276">
        <w:t xml:space="preserve"> </w:t>
      </w:r>
      <w:r w:rsidRPr="00A93276">
        <w:t>методов</w:t>
      </w:r>
      <w:r w:rsidR="00A93276" w:rsidRPr="00A93276">
        <w:t xml:space="preserve"> </w:t>
      </w:r>
      <w:r w:rsidRPr="00A93276">
        <w:t>построения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путей</w:t>
      </w:r>
      <w:r w:rsidR="00A93276" w:rsidRPr="00A93276">
        <w:t xml:space="preserve"> </w:t>
      </w:r>
      <w:r w:rsidRPr="00A93276">
        <w:t>развития</w:t>
      </w:r>
      <w:r w:rsidR="00A93276" w:rsidRPr="00A93276">
        <w:t xml:space="preserve"> </w:t>
      </w:r>
      <w:r w:rsidRPr="00A93276">
        <w:t>современных</w:t>
      </w:r>
      <w:r w:rsidR="00A93276" w:rsidRPr="00A93276">
        <w:t xml:space="preserve"> </w:t>
      </w:r>
      <w:r w:rsidRPr="00A93276">
        <w:t>сетей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. </w:t>
      </w:r>
      <w:r w:rsidRPr="00A93276">
        <w:t>Городская</w:t>
      </w:r>
      <w:r w:rsidR="00A93276" w:rsidRPr="00A93276">
        <w:t xml:space="preserve"> </w:t>
      </w:r>
      <w:r w:rsidRPr="00A93276">
        <w:t>Телефонная</w:t>
      </w:r>
      <w:r w:rsidR="00A93276" w:rsidRPr="00A93276">
        <w:t xml:space="preserve"> </w:t>
      </w:r>
      <w:r w:rsidRPr="00A93276">
        <w:t>Сеть</w:t>
      </w:r>
      <w:r w:rsidR="00A93276" w:rsidRPr="00A93276">
        <w:t xml:space="preserve"> </w:t>
      </w:r>
      <w:r w:rsidRPr="00A93276">
        <w:t>должна</w:t>
      </w:r>
      <w:r w:rsidR="00A93276" w:rsidRPr="00A93276">
        <w:t xml:space="preserve"> </w:t>
      </w:r>
      <w:r w:rsidRPr="00A93276">
        <w:t>отвечать</w:t>
      </w:r>
      <w:r w:rsidR="00A93276" w:rsidRPr="00A93276">
        <w:t xml:space="preserve"> </w:t>
      </w:r>
      <w:r w:rsidRPr="00A93276">
        <w:t>этим</w:t>
      </w:r>
      <w:r w:rsidR="00A93276" w:rsidRPr="00A93276">
        <w:t xml:space="preserve"> </w:t>
      </w:r>
      <w:r w:rsidRPr="00A93276">
        <w:t>требованиям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особое</w:t>
      </w:r>
      <w:r w:rsidR="00A93276" w:rsidRPr="00A93276">
        <w:t xml:space="preserve"> </w:t>
      </w:r>
      <w:r w:rsidRPr="00A93276">
        <w:t>внимание</w:t>
      </w:r>
      <w:r w:rsidR="00A93276" w:rsidRPr="00A93276">
        <w:t xml:space="preserve"> </w:t>
      </w:r>
      <w:r w:rsidRPr="00A93276">
        <w:t>уделить</w:t>
      </w:r>
      <w:r w:rsidR="00A93276" w:rsidRPr="00A93276">
        <w:t xml:space="preserve"> </w:t>
      </w:r>
      <w:r w:rsidRPr="00A93276">
        <w:t>развитию</w:t>
      </w:r>
      <w:r w:rsidR="00A93276" w:rsidRPr="00A93276">
        <w:t xml:space="preserve"> </w:t>
      </w:r>
      <w:r w:rsidRPr="00A93276">
        <w:t>межстанционной</w:t>
      </w:r>
      <w:r w:rsidR="00A93276" w:rsidRPr="00A93276">
        <w:t xml:space="preserve"> </w:t>
      </w:r>
      <w:r w:rsidRPr="00A93276">
        <w:t>связи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Для</w:t>
      </w:r>
      <w:r w:rsidR="00A93276" w:rsidRPr="00A93276">
        <w:t xml:space="preserve"> </w:t>
      </w:r>
      <w:r w:rsidRPr="00A93276">
        <w:t>улучшения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предлагается</w:t>
      </w:r>
      <w:r w:rsidR="00A93276" w:rsidRPr="00A93276">
        <w:t xml:space="preserve"> </w:t>
      </w:r>
      <w:r w:rsidRPr="00A93276">
        <w:t>заменить</w:t>
      </w:r>
      <w:r w:rsidR="00A93276" w:rsidRPr="00A93276">
        <w:t xml:space="preserve"> </w:t>
      </w:r>
      <w:r w:rsidRPr="00A93276">
        <w:t>существующее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линейных</w:t>
      </w:r>
      <w:r w:rsidR="00A93276" w:rsidRPr="00A93276">
        <w:t xml:space="preserve"> </w:t>
      </w:r>
      <w:r w:rsidRPr="00A93276">
        <w:t>трактов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. </w:t>
      </w:r>
      <w:r w:rsidRPr="00A93276">
        <w:t>Высвободившееся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предлагается</w:t>
      </w:r>
      <w:r w:rsidR="00A93276" w:rsidRPr="00A93276">
        <w:t xml:space="preserve"> </w:t>
      </w:r>
      <w:r w:rsidRPr="00A93276">
        <w:t>использовать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других</w:t>
      </w:r>
      <w:r w:rsidR="00A93276" w:rsidRPr="00A93276">
        <w:t xml:space="preserve"> </w:t>
      </w:r>
      <w:r w:rsidRPr="00A93276">
        <w:t>участках</w:t>
      </w:r>
      <w:r w:rsidR="00A93276" w:rsidRPr="00A93276">
        <w:t xml:space="preserve"> </w:t>
      </w:r>
      <w:r w:rsidRPr="00A93276">
        <w:t>Городской</w:t>
      </w:r>
      <w:r w:rsidR="00A93276" w:rsidRPr="00A93276">
        <w:t xml:space="preserve"> </w:t>
      </w:r>
      <w:r w:rsidRPr="00A93276">
        <w:t>Телефонной</w:t>
      </w:r>
      <w:r w:rsidR="00A93276" w:rsidRPr="00A93276">
        <w:t xml:space="preserve"> </w:t>
      </w:r>
      <w:r w:rsidRPr="00A93276">
        <w:t>Сети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Синхронные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имеют</w:t>
      </w:r>
      <w:r w:rsidR="00A93276" w:rsidRPr="00A93276">
        <w:t xml:space="preserve"> </w:t>
      </w:r>
      <w:r w:rsidRPr="00A93276">
        <w:t>ряд</w:t>
      </w:r>
      <w:r w:rsidR="00A93276" w:rsidRPr="00A93276">
        <w:t xml:space="preserve"> </w:t>
      </w:r>
      <w:r w:rsidRPr="00A93276">
        <w:t>преимуществ</w:t>
      </w:r>
      <w:r w:rsidR="00A93276" w:rsidRPr="00A93276">
        <w:t xml:space="preserve">: </w:t>
      </w:r>
      <w:r w:rsidRPr="00A93276">
        <w:t>упрощение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; </w:t>
      </w:r>
      <w:r w:rsidRPr="00A93276">
        <w:t>гибкость</w:t>
      </w:r>
      <w:r w:rsidR="00A93276" w:rsidRPr="00A93276">
        <w:t xml:space="preserve"> </w:t>
      </w:r>
      <w:r w:rsidRPr="00A93276">
        <w:t>управления</w:t>
      </w:r>
      <w:r w:rsidR="00A93276" w:rsidRPr="00A93276">
        <w:t xml:space="preserve"> </w:t>
      </w:r>
      <w:r w:rsidRPr="00A93276">
        <w:t>сетью,</w:t>
      </w:r>
      <w:r w:rsidR="00A93276" w:rsidRPr="00A93276">
        <w:t xml:space="preserve"> </w:t>
      </w:r>
      <w:r w:rsidRPr="00A93276">
        <w:t>выделение</w:t>
      </w:r>
      <w:r w:rsidR="00A93276" w:rsidRPr="00A93276">
        <w:t xml:space="preserve"> </w:t>
      </w:r>
      <w:r w:rsidRPr="00A93276">
        <w:t>полосы</w:t>
      </w:r>
      <w:r w:rsidR="00A93276" w:rsidRPr="00A93276">
        <w:t xml:space="preserve"> </w:t>
      </w:r>
      <w:r w:rsidRPr="00A93276">
        <w:t>пропускания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требованию</w:t>
      </w:r>
      <w:r w:rsidR="00A93276" w:rsidRPr="00A93276">
        <w:t xml:space="preserve">; </w:t>
      </w:r>
      <w:r w:rsidRPr="00A93276">
        <w:t>прозрачность</w:t>
      </w:r>
      <w:r w:rsidR="00A93276" w:rsidRPr="00A93276">
        <w:t xml:space="preserve"> </w:t>
      </w:r>
      <w:r w:rsidRPr="00A93276">
        <w:t>для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любого</w:t>
      </w:r>
      <w:r w:rsidR="00A93276" w:rsidRPr="00A93276">
        <w:t xml:space="preserve"> </w:t>
      </w:r>
      <w:r w:rsidRPr="00A93276">
        <w:t>трафика</w:t>
      </w:r>
      <w:r w:rsidR="00A93276" w:rsidRPr="00A93276">
        <w:t xml:space="preserve">; </w:t>
      </w:r>
      <w:r w:rsidRPr="00A93276">
        <w:t>простота</w:t>
      </w:r>
      <w:r w:rsidR="00A93276" w:rsidRPr="00A93276">
        <w:t xml:space="preserve"> </w:t>
      </w:r>
      <w:r w:rsidRPr="00A93276">
        <w:t>наращивания</w:t>
      </w:r>
      <w:r w:rsidR="00A93276" w:rsidRPr="00A93276">
        <w:t xml:space="preserve"> </w:t>
      </w:r>
      <w:r w:rsidRPr="00A93276">
        <w:t>мощности</w:t>
      </w:r>
      <w:r w:rsidR="00A93276" w:rsidRPr="00A93276">
        <w:t xml:space="preserve">; </w:t>
      </w:r>
      <w:r w:rsidRPr="00A93276">
        <w:t>универсальность</w:t>
      </w:r>
      <w:r w:rsidR="00A93276" w:rsidRPr="00A93276">
        <w:t xml:space="preserve"> </w:t>
      </w:r>
      <w:r w:rsidRPr="00A93276">
        <w:t>применения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Для</w:t>
      </w:r>
      <w:r w:rsidR="00A93276" w:rsidRPr="00A93276">
        <w:t xml:space="preserve"> </w:t>
      </w:r>
      <w:r w:rsidRPr="00A93276">
        <w:t>проведения</w:t>
      </w:r>
      <w:r w:rsidR="00A93276" w:rsidRPr="00A93276">
        <w:t xml:space="preserve"> </w:t>
      </w:r>
      <w:r w:rsidRPr="00A93276">
        <w:t>модернизации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района</w:t>
      </w:r>
      <w:r w:rsidR="00A93276" w:rsidRPr="00A93276">
        <w:t xml:space="preserve"> </w:t>
      </w:r>
      <w:r w:rsidRPr="00A93276">
        <w:t>Михайловка</w:t>
      </w:r>
      <w:r w:rsidR="00A93276" w:rsidRPr="00A93276">
        <w:t xml:space="preserve"> </w:t>
      </w:r>
      <w:r w:rsidRPr="00A93276">
        <w:t>потребуется</w:t>
      </w:r>
      <w:r w:rsidR="00A93276" w:rsidRPr="00A93276">
        <w:t xml:space="preserve"> </w:t>
      </w:r>
      <w:r w:rsidRPr="00A93276">
        <w:t>следующее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>:</w:t>
      </w:r>
    </w:p>
    <w:p w:rsidR="00A93276" w:rsidRPr="00A93276" w:rsidRDefault="009F155C" w:rsidP="00A93276">
      <w:pPr>
        <w:numPr>
          <w:ilvl w:val="0"/>
          <w:numId w:val="3"/>
        </w:numPr>
        <w:tabs>
          <w:tab w:val="clear" w:pos="1304"/>
          <w:tab w:val="left" w:pos="726"/>
        </w:tabs>
        <w:ind w:left="0" w:firstLine="709"/>
      </w:pPr>
      <w:r w:rsidRPr="00A93276">
        <w:rPr>
          <w:lang w:val="en-US"/>
        </w:rPr>
        <w:t>ODF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20</w:t>
      </w:r>
      <w:r w:rsidR="00A93276" w:rsidRPr="00A93276">
        <w:t xml:space="preserve"> </w:t>
      </w:r>
      <w:r w:rsidRPr="00A93276">
        <w:t>портов</w:t>
      </w:r>
      <w:r w:rsidR="00A93276">
        <w:t xml:space="preserve"> (</w:t>
      </w:r>
      <w:r w:rsidRPr="00A93276">
        <w:t>оптический</w:t>
      </w:r>
      <w:r w:rsidR="00A93276" w:rsidRPr="00A93276">
        <w:t xml:space="preserve"> </w:t>
      </w:r>
      <w:r w:rsidRPr="00A93276">
        <w:t>кросс</w:t>
      </w:r>
      <w:r w:rsidR="00A93276" w:rsidRPr="00A93276">
        <w:t xml:space="preserve">) - </w:t>
      </w:r>
      <w:r w:rsidRPr="00A93276">
        <w:t>12</w:t>
      </w:r>
      <w:r w:rsidR="00A93276" w:rsidRPr="00A93276">
        <w:t xml:space="preserve"> </w:t>
      </w:r>
      <w:r w:rsidRPr="00A93276">
        <w:t>штук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3"/>
        </w:numPr>
        <w:tabs>
          <w:tab w:val="clear" w:pos="1304"/>
          <w:tab w:val="left" w:pos="726"/>
        </w:tabs>
        <w:ind w:left="0" w:firstLine="709"/>
      </w:pPr>
      <w:r w:rsidRPr="00A93276">
        <w:rPr>
          <w:lang w:val="en-US"/>
        </w:rPr>
        <w:t>OptiXMetro</w:t>
      </w:r>
      <w:r w:rsidR="00A93276" w:rsidRPr="00A93276">
        <w:t xml:space="preserve"> </w:t>
      </w:r>
      <w:r w:rsidRPr="00A93276">
        <w:t>3100</w:t>
      </w:r>
      <w:r w:rsidR="00A93276">
        <w:t xml:space="preserve"> (</w:t>
      </w:r>
      <w:r w:rsidRPr="00A93276">
        <w:t>базовый</w:t>
      </w:r>
      <w:r w:rsidR="00A93276" w:rsidRPr="00A93276">
        <w:t xml:space="preserve"> </w:t>
      </w:r>
      <w:r w:rsidRPr="00A93276">
        <w:t>блок</w:t>
      </w:r>
      <w:r w:rsidR="00A93276" w:rsidRPr="00A93276">
        <w:t xml:space="preserve"> </w:t>
      </w:r>
      <w:r w:rsidRPr="00A93276">
        <w:t>для</w:t>
      </w:r>
      <w:r w:rsidR="00A93276" w:rsidRPr="00A93276">
        <w:t xml:space="preserve"> </w:t>
      </w:r>
      <w:r w:rsidRPr="00A93276">
        <w:t>включения</w:t>
      </w:r>
      <w:r w:rsidR="00A93276" w:rsidRPr="00A93276">
        <w:t xml:space="preserve"> </w:t>
      </w:r>
      <w:r w:rsidRPr="00A93276">
        <w:t>плат</w:t>
      </w:r>
      <w:r w:rsidR="00A93276" w:rsidRPr="00A93276">
        <w:t xml:space="preserve"> </w:t>
      </w:r>
      <w:r w:rsidRPr="00A93276">
        <w:t>вместе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соединительной</w:t>
      </w:r>
      <w:r w:rsidR="00A93276" w:rsidRPr="00A93276">
        <w:t xml:space="preserve"> </w:t>
      </w:r>
      <w:r w:rsidRPr="00A93276">
        <w:t>панелью</w:t>
      </w:r>
      <w:r w:rsidR="00A93276" w:rsidRPr="00A93276">
        <w:t xml:space="preserve">) - </w:t>
      </w:r>
      <w:r w:rsidRPr="00A93276">
        <w:t>6</w:t>
      </w:r>
      <w:r w:rsidR="00A93276" w:rsidRPr="00A93276">
        <w:t xml:space="preserve"> </w:t>
      </w:r>
      <w:r w:rsidRPr="00A93276">
        <w:t>блоков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3"/>
        </w:numPr>
        <w:tabs>
          <w:tab w:val="clear" w:pos="1304"/>
          <w:tab w:val="left" w:pos="726"/>
        </w:tabs>
        <w:ind w:left="0" w:firstLine="709"/>
      </w:pPr>
      <w:r w:rsidRPr="00A93276">
        <w:t>кабель</w:t>
      </w:r>
      <w:r w:rsidR="00A93276" w:rsidRPr="00A93276">
        <w:t xml:space="preserve"> </w:t>
      </w:r>
      <w:r w:rsidRPr="00A93276">
        <w:t>типа</w:t>
      </w:r>
      <w:r w:rsidR="00A93276" w:rsidRPr="00A93276">
        <w:t xml:space="preserve"> </w:t>
      </w:r>
      <w:r w:rsidRPr="00A93276">
        <w:t>ОК-0,22-1</w:t>
      </w:r>
      <w:r w:rsidRPr="00A93276">
        <w:rPr>
          <w:lang w:val="en-US"/>
        </w:rPr>
        <w:t>6</w:t>
      </w:r>
      <w:r w:rsidR="00A93276" w:rsidRPr="00A93276">
        <w:t xml:space="preserve"> - </w:t>
      </w:r>
      <w:smartTag w:uri="urn:schemas-microsoft-com:office:smarttags" w:element="metricconverter">
        <w:smartTagPr>
          <w:attr w:name="ProductID" w:val="13,8 км"/>
        </w:smartTagPr>
        <w:r w:rsidRPr="00A93276">
          <w:t>1</w:t>
        </w:r>
        <w:r w:rsidRPr="00A93276">
          <w:rPr>
            <w:lang w:val="en-US"/>
          </w:rPr>
          <w:t>3</w:t>
        </w:r>
        <w:r w:rsidRPr="00A93276">
          <w:t>,</w:t>
        </w:r>
        <w:r w:rsidRPr="00A93276">
          <w:rPr>
            <w:lang w:val="en-US"/>
          </w:rPr>
          <w:t>8</w:t>
        </w:r>
        <w:r w:rsidR="00A93276" w:rsidRPr="00A93276">
          <w:t xml:space="preserve"> </w:t>
        </w:r>
        <w:r w:rsidRPr="00A93276">
          <w:t>км</w:t>
        </w:r>
      </w:smartTag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Создание</w:t>
      </w:r>
      <w:r w:rsidR="00A93276">
        <w:t xml:space="preserve"> "</w:t>
      </w:r>
      <w:r w:rsidRPr="00A93276">
        <w:t>кольца</w:t>
      </w:r>
      <w:r w:rsidR="00A93276">
        <w:t xml:space="preserve">" </w:t>
      </w:r>
      <w:r w:rsidRPr="00A93276">
        <w:t>SDH</w:t>
      </w:r>
      <w:r w:rsidR="00A93276" w:rsidRPr="00A93276">
        <w:t xml:space="preserve"> </w:t>
      </w:r>
      <w:r w:rsidRPr="00A93276">
        <w:t>позволит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полной</w:t>
      </w:r>
      <w:r w:rsidR="00A93276" w:rsidRPr="00A93276">
        <w:t xml:space="preserve"> </w:t>
      </w:r>
      <w:r w:rsidRPr="00A93276">
        <w:t>мере</w:t>
      </w:r>
      <w:r w:rsidR="00A93276" w:rsidRPr="00A93276">
        <w:t xml:space="preserve"> </w:t>
      </w:r>
      <w:r w:rsidRPr="00A93276">
        <w:t>увеличить</w:t>
      </w:r>
      <w:r w:rsidR="00A93276" w:rsidRPr="00A93276">
        <w:t xml:space="preserve"> </w:t>
      </w:r>
      <w:r w:rsidRPr="00A93276">
        <w:t>объем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скорость</w:t>
      </w:r>
      <w:r w:rsidR="00A93276" w:rsidRPr="00A93276">
        <w:t xml:space="preserve"> </w:t>
      </w:r>
      <w:r w:rsidRPr="00A93276">
        <w:t>передаваемой</w:t>
      </w:r>
      <w:r w:rsidR="00A93276" w:rsidRPr="00A93276">
        <w:t xml:space="preserve"> </w:t>
      </w:r>
      <w:r w:rsidRPr="00A93276">
        <w:t>информации,</w:t>
      </w:r>
      <w:r w:rsidR="00A93276" w:rsidRPr="00A93276">
        <w:t xml:space="preserve"> </w:t>
      </w:r>
      <w:r w:rsidRPr="00A93276">
        <w:t>повысить</w:t>
      </w:r>
      <w:r w:rsidR="00A93276" w:rsidRPr="00A93276">
        <w:t xml:space="preserve"> </w:t>
      </w:r>
      <w:r w:rsidRPr="00A93276">
        <w:t>надежность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качество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возможность</w:t>
      </w:r>
      <w:r w:rsidR="00A93276" w:rsidRPr="00A93276">
        <w:t xml:space="preserve"> </w:t>
      </w:r>
      <w:r w:rsidRPr="00A93276">
        <w:t>аренды</w:t>
      </w:r>
      <w:r w:rsidR="00A93276" w:rsidRPr="00A93276">
        <w:t xml:space="preserve"> </w:t>
      </w:r>
      <w:r w:rsidRPr="00A93276">
        <w:t>2</w:t>
      </w:r>
      <w:r w:rsidR="00A93276" w:rsidRPr="00A93276">
        <w:t xml:space="preserve"> </w:t>
      </w:r>
      <w:r w:rsidRPr="00A93276">
        <w:t>Мбит/с</w:t>
      </w:r>
      <w:r w:rsidR="00A93276" w:rsidRPr="00A93276">
        <w:t xml:space="preserve"> </w:t>
      </w:r>
      <w:r w:rsidRPr="00A93276">
        <w:t>каналов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возможность</w:t>
      </w:r>
      <w:r w:rsidR="00A93276" w:rsidRPr="00A93276">
        <w:t xml:space="preserve"> </w:t>
      </w:r>
      <w:r w:rsidRPr="00A93276">
        <w:t>предоставления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данных,</w:t>
      </w:r>
      <w:r w:rsidR="00A93276" w:rsidRPr="00A93276">
        <w:t xml:space="preserve"> </w:t>
      </w:r>
      <w:r w:rsidRPr="00A93276">
        <w:t>общее</w:t>
      </w:r>
      <w:r w:rsidR="00A93276" w:rsidRPr="00A93276">
        <w:t xml:space="preserve"> </w:t>
      </w:r>
      <w:r w:rsidRPr="00A93276">
        <w:t>увеличение</w:t>
      </w:r>
      <w:r w:rsidR="00A93276" w:rsidRPr="00A93276">
        <w:t xml:space="preserve"> </w:t>
      </w:r>
      <w:r w:rsidRPr="00A93276">
        <w:t>доступности</w:t>
      </w:r>
      <w:r w:rsidR="00A93276" w:rsidRPr="00A93276">
        <w:t xml:space="preserve"> </w:t>
      </w:r>
      <w:r w:rsidRPr="00A93276">
        <w:t>услуг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Сущность</w:t>
      </w:r>
      <w:r w:rsidR="00A93276" w:rsidRPr="00A93276">
        <w:t xml:space="preserve"> </w:t>
      </w:r>
      <w:r w:rsidRPr="00A93276">
        <w:t>стратегии</w:t>
      </w:r>
      <w:r w:rsidR="00A93276" w:rsidRPr="00A93276">
        <w:t xml:space="preserve"> </w:t>
      </w:r>
      <w:r w:rsidRPr="00A93276">
        <w:t>реализации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заключается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следующем</w:t>
      </w:r>
      <w:r w:rsidR="00A93276" w:rsidRPr="00A93276">
        <w:t>:</w:t>
      </w:r>
    </w:p>
    <w:p w:rsidR="00A93276" w:rsidRPr="00A93276" w:rsidRDefault="009F155C" w:rsidP="00A93276">
      <w:pPr>
        <w:numPr>
          <w:ilvl w:val="0"/>
          <w:numId w:val="4"/>
        </w:numPr>
        <w:tabs>
          <w:tab w:val="clear" w:pos="1304"/>
          <w:tab w:val="left" w:pos="726"/>
        </w:tabs>
        <w:ind w:left="0" w:firstLine="709"/>
      </w:pPr>
      <w:r w:rsidRPr="00A93276">
        <w:t>сокращение</w:t>
      </w:r>
      <w:r w:rsidR="00A93276" w:rsidRPr="00A93276">
        <w:t xml:space="preserve"> </w:t>
      </w:r>
      <w:r w:rsidRPr="00A93276">
        <w:t>эксплуатационных</w:t>
      </w:r>
      <w:r w:rsidR="00A93276" w:rsidRPr="00A93276">
        <w:t xml:space="preserve"> </w:t>
      </w:r>
      <w:r w:rsidRPr="00A93276">
        <w:t>расходов</w:t>
      </w:r>
      <w:r w:rsidR="00A93276">
        <w:t xml:space="preserve"> (</w:t>
      </w:r>
      <w:r w:rsidRPr="00A93276">
        <w:t>на</w:t>
      </w:r>
      <w:r w:rsidR="00A93276" w:rsidRPr="00A93276">
        <w:t xml:space="preserve"> </w:t>
      </w:r>
      <w:r w:rsidRPr="00A93276">
        <w:t>электроэнергию,</w:t>
      </w:r>
      <w:r w:rsidR="00A93276" w:rsidRPr="00A93276">
        <w:t xml:space="preserve"> </w:t>
      </w:r>
      <w:r w:rsidRPr="00A93276">
        <w:t>материала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запчасти,</w:t>
      </w:r>
      <w:r w:rsidR="00A93276" w:rsidRPr="00A93276">
        <w:t xml:space="preserve"> </w:t>
      </w:r>
      <w:r w:rsidRPr="00A93276">
        <w:t>заработную</w:t>
      </w:r>
      <w:r w:rsidR="00A93276" w:rsidRPr="00A93276">
        <w:t xml:space="preserve"> </w:t>
      </w:r>
      <w:r w:rsidRPr="00A93276">
        <w:t>плату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="00A93276">
        <w:t>т.д.</w:t>
      </w:r>
      <w:r w:rsidR="00A93276" w:rsidRPr="00A93276">
        <w:t>);</w:t>
      </w:r>
    </w:p>
    <w:p w:rsidR="009F155C" w:rsidRPr="00A93276" w:rsidRDefault="009F155C" w:rsidP="00A93276">
      <w:pPr>
        <w:numPr>
          <w:ilvl w:val="0"/>
          <w:numId w:val="4"/>
        </w:numPr>
        <w:tabs>
          <w:tab w:val="clear" w:pos="1304"/>
          <w:tab w:val="left" w:pos="726"/>
        </w:tabs>
        <w:ind w:left="0" w:firstLine="709"/>
      </w:pPr>
      <w:r w:rsidRPr="00A93276">
        <w:t>получение</w:t>
      </w:r>
      <w:r w:rsidR="00A93276" w:rsidRPr="00A93276">
        <w:t xml:space="preserve"> </w:t>
      </w:r>
      <w:r w:rsidRPr="00A93276">
        <w:t>более</w:t>
      </w:r>
      <w:r w:rsidR="00A93276" w:rsidRPr="00A93276">
        <w:t xml:space="preserve"> </w:t>
      </w:r>
      <w:r w:rsidRPr="00A93276">
        <w:t>высокой</w:t>
      </w:r>
      <w:r w:rsidR="00A93276" w:rsidRPr="00A93276">
        <w:t xml:space="preserve"> </w:t>
      </w:r>
      <w:r w:rsidRPr="00A93276">
        <w:t>прибыли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счет</w:t>
      </w:r>
      <w:r w:rsidR="00A93276" w:rsidRPr="00A93276">
        <w:t xml:space="preserve"> </w:t>
      </w:r>
      <w:r w:rsidRPr="00A93276">
        <w:t>снижения</w:t>
      </w:r>
      <w:r w:rsidR="00A93276" w:rsidRPr="00A93276">
        <w:t xml:space="preserve"> </w:t>
      </w:r>
      <w:r w:rsidRPr="00A93276">
        <w:t>потерь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простоев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сокращения</w:t>
      </w:r>
      <w:r w:rsidR="00A93276" w:rsidRPr="00A93276">
        <w:t xml:space="preserve"> </w:t>
      </w:r>
      <w:r w:rsidRPr="00A93276">
        <w:t>эксплуатационных</w:t>
      </w:r>
      <w:r w:rsidR="00A93276" w:rsidRPr="00A93276">
        <w:t xml:space="preserve"> </w:t>
      </w:r>
      <w:r w:rsidRPr="00A93276">
        <w:t>расходов,</w:t>
      </w:r>
      <w:r w:rsidR="00A93276" w:rsidRPr="00A93276">
        <w:t xml:space="preserve"> </w:t>
      </w:r>
      <w:r w:rsidRPr="00A93276">
        <w:t>а</w:t>
      </w:r>
      <w:r w:rsidR="00A93276" w:rsidRPr="00A93276">
        <w:t xml:space="preserve"> </w:t>
      </w:r>
      <w:r w:rsidRPr="00A93276">
        <w:t>также</w:t>
      </w:r>
      <w:r w:rsidR="00A93276" w:rsidRPr="00A93276">
        <w:t xml:space="preserve"> </w:t>
      </w:r>
      <w:r w:rsidRPr="00A93276">
        <w:t>предоставления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передачи</w:t>
      </w:r>
      <w:r w:rsidR="00A93276" w:rsidRPr="00A93276">
        <w:t xml:space="preserve"> </w:t>
      </w:r>
      <w:r w:rsidRPr="00A93276">
        <w:t>данных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Последовательность</w:t>
      </w:r>
      <w:r w:rsidR="00A93276" w:rsidRPr="00A93276">
        <w:t xml:space="preserve"> </w:t>
      </w:r>
      <w:r w:rsidRPr="00A93276">
        <w:t>мероприятий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реализации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: </w:t>
      </w:r>
      <w:r w:rsidRPr="00A93276">
        <w:t>обеспечение</w:t>
      </w:r>
      <w:r w:rsidR="00A93276" w:rsidRPr="00A93276">
        <w:t xml:space="preserve"> </w:t>
      </w:r>
      <w:r w:rsidRPr="00A93276">
        <w:t>финансирования</w:t>
      </w:r>
      <w:r w:rsidR="00A93276" w:rsidRPr="00A93276">
        <w:t xml:space="preserve"> </w:t>
      </w:r>
      <w:r w:rsidRPr="00A93276">
        <w:t>проекта,</w:t>
      </w:r>
      <w:r w:rsidR="00A93276" w:rsidRPr="00A93276">
        <w:t xml:space="preserve"> </w:t>
      </w:r>
      <w:r w:rsidRPr="00A93276">
        <w:t>разработка</w:t>
      </w:r>
      <w:r w:rsidR="00A93276" w:rsidRPr="00A93276">
        <w:t xml:space="preserve"> </w:t>
      </w:r>
      <w:r w:rsidRPr="00A93276">
        <w:t>проектной</w:t>
      </w:r>
      <w:r w:rsidR="00A93276" w:rsidRPr="00A93276">
        <w:t xml:space="preserve"> </w:t>
      </w:r>
      <w:r w:rsidRPr="00A93276">
        <w:t>документации,</w:t>
      </w:r>
      <w:r w:rsidR="00A93276" w:rsidRPr="00A93276">
        <w:t xml:space="preserve"> </w:t>
      </w:r>
      <w:r w:rsidRPr="00A93276">
        <w:t>приобретение</w:t>
      </w:r>
      <w:r w:rsidR="00A93276" w:rsidRPr="00A93276">
        <w:t xml:space="preserve"> </w:t>
      </w:r>
      <w:r w:rsidRPr="00A93276">
        <w:t>материалов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оборудования,</w:t>
      </w:r>
      <w:r w:rsidR="00A93276" w:rsidRPr="00A93276">
        <w:t xml:space="preserve"> </w:t>
      </w:r>
      <w:r w:rsidRPr="00A93276">
        <w:t>проведение</w:t>
      </w:r>
      <w:r w:rsidR="00A93276" w:rsidRPr="00A93276">
        <w:t xml:space="preserve"> </w:t>
      </w:r>
      <w:r w:rsidRPr="00A93276">
        <w:t>строительно-монтажных</w:t>
      </w:r>
      <w:r w:rsidR="00A93276" w:rsidRPr="00A93276">
        <w:t xml:space="preserve"> </w:t>
      </w:r>
      <w:r w:rsidRPr="00A93276">
        <w:t>работ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прокладке</w:t>
      </w:r>
      <w:r w:rsidR="00A93276" w:rsidRPr="00A93276">
        <w:t xml:space="preserve"> </w:t>
      </w:r>
      <w:r w:rsidRPr="00A93276">
        <w:t>кабеля,</w:t>
      </w:r>
      <w:r w:rsidR="00A93276" w:rsidRPr="00A93276">
        <w:t xml:space="preserve"> </w:t>
      </w:r>
      <w:r w:rsidRPr="00A93276">
        <w:t>проведение</w:t>
      </w:r>
      <w:r w:rsidR="00A93276" w:rsidRPr="00A93276">
        <w:t xml:space="preserve"> </w:t>
      </w:r>
      <w:r w:rsidRPr="00A93276">
        <w:t>настроечных</w:t>
      </w:r>
      <w:r w:rsidR="00A93276" w:rsidRPr="00A93276">
        <w:t xml:space="preserve"> </w:t>
      </w:r>
      <w:r w:rsidRPr="00A93276">
        <w:t>работ</w:t>
      </w:r>
      <w:r w:rsidR="00A93276" w:rsidRPr="00A93276">
        <w:t xml:space="preserve"> </w:t>
      </w:r>
      <w:r w:rsidRPr="00A93276">
        <w:t>оборудования</w:t>
      </w:r>
    </w:p>
    <w:p w:rsidR="00A93276" w:rsidRDefault="00A93276" w:rsidP="00A93276">
      <w:pPr>
        <w:pStyle w:val="1"/>
      </w:pPr>
      <w:bookmarkStart w:id="10" w:name="_Toc42159157"/>
      <w:bookmarkStart w:id="11" w:name="_Toc42584751"/>
      <w:bookmarkStart w:id="12" w:name="_Toc95809172"/>
    </w:p>
    <w:p w:rsidR="00A93276" w:rsidRDefault="009F155C" w:rsidP="00A93276">
      <w:pPr>
        <w:pStyle w:val="1"/>
      </w:pPr>
      <w:bookmarkStart w:id="13" w:name="_Toc290799060"/>
      <w:r w:rsidRPr="00A93276">
        <w:t>Инвестиционный</w:t>
      </w:r>
      <w:r w:rsidR="00A93276" w:rsidRPr="00A93276">
        <w:t xml:space="preserve"> </w:t>
      </w:r>
      <w:r w:rsidRPr="00A93276">
        <w:t>план</w:t>
      </w:r>
      <w:r w:rsidR="00A93276" w:rsidRPr="00A93276">
        <w:t xml:space="preserve"> </w:t>
      </w:r>
      <w:r w:rsidRPr="00A93276">
        <w:t>проекта</w:t>
      </w:r>
      <w:bookmarkEnd w:id="10"/>
      <w:bookmarkEnd w:id="11"/>
      <w:bookmarkEnd w:id="12"/>
      <w:bookmarkEnd w:id="13"/>
    </w:p>
    <w:p w:rsidR="00A93276" w:rsidRPr="00A93276" w:rsidRDefault="00A93276" w:rsidP="00A93276">
      <w:pPr>
        <w:rPr>
          <w:lang w:eastAsia="en-US"/>
        </w:rPr>
      </w:pPr>
    </w:p>
    <w:p w:rsidR="009F155C" w:rsidRPr="00A93276" w:rsidRDefault="009F155C" w:rsidP="00A93276">
      <w:pPr>
        <w:pStyle w:val="5"/>
        <w:tabs>
          <w:tab w:val="left" w:pos="726"/>
        </w:tabs>
        <w:ind w:left="0"/>
        <w:rPr>
          <w:color w:val="000000"/>
        </w:rPr>
      </w:pPr>
      <w:r w:rsidRPr="00A93276">
        <w:rPr>
          <w:color w:val="000000"/>
        </w:rPr>
        <w:t>Таблица</w:t>
      </w:r>
      <w:r w:rsidR="00A93276" w:rsidRPr="00A93276">
        <w:rPr>
          <w:color w:val="000000"/>
        </w:rPr>
        <w:t xml:space="preserve"> </w:t>
      </w:r>
      <w:r w:rsidRPr="00A93276">
        <w:rPr>
          <w:color w:val="000000"/>
        </w:rPr>
        <w:t>1</w:t>
      </w:r>
      <w:r w:rsidR="00A93276" w:rsidRPr="00A93276">
        <w:rPr>
          <w:color w:val="000000"/>
        </w:rPr>
        <w:t xml:space="preserve"> - </w:t>
      </w:r>
      <w:r w:rsidRPr="00A93276">
        <w:rPr>
          <w:color w:val="000000"/>
        </w:rPr>
        <w:t>Стоимость</w:t>
      </w:r>
      <w:r w:rsidR="00A93276" w:rsidRPr="00A93276">
        <w:rPr>
          <w:color w:val="000000"/>
        </w:rPr>
        <w:t xml:space="preserve"> </w:t>
      </w:r>
      <w:r w:rsidRPr="00A93276">
        <w:rPr>
          <w:color w:val="000000"/>
        </w:rPr>
        <w:t>материально</w:t>
      </w:r>
      <w:r w:rsidR="00A93276" w:rsidRPr="00A93276">
        <w:rPr>
          <w:color w:val="000000"/>
        </w:rPr>
        <w:t xml:space="preserve"> - </w:t>
      </w:r>
      <w:r w:rsidRPr="00A93276">
        <w:rPr>
          <w:color w:val="000000"/>
        </w:rPr>
        <w:t>технических</w:t>
      </w:r>
      <w:r w:rsidR="00A93276" w:rsidRPr="00A93276">
        <w:rPr>
          <w:color w:val="000000"/>
        </w:rPr>
        <w:t xml:space="preserve"> </w:t>
      </w:r>
      <w:r w:rsidRPr="00A93276">
        <w:rPr>
          <w:color w:val="000000"/>
        </w:rPr>
        <w:t>ресурсов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2142"/>
        <w:gridCol w:w="2181"/>
      </w:tblGrid>
      <w:tr w:rsidR="009F155C" w:rsidRPr="00A93276" w:rsidTr="009915B9">
        <w:trPr>
          <w:jc w:val="center"/>
        </w:trPr>
        <w:tc>
          <w:tcPr>
            <w:tcW w:w="507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Наименование</w:t>
            </w:r>
            <w:r w:rsidR="00A93276" w:rsidRPr="00A93276">
              <w:t xml:space="preserve"> </w:t>
            </w:r>
            <w:r w:rsidRPr="00A93276">
              <w:t>оборудования</w:t>
            </w:r>
          </w:p>
        </w:tc>
        <w:tc>
          <w:tcPr>
            <w:tcW w:w="22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Количество,</w:t>
            </w:r>
            <w:r w:rsidR="00A93276" w:rsidRPr="00A93276">
              <w:t xml:space="preserve"> </w:t>
            </w:r>
            <w:r w:rsidRPr="00A93276">
              <w:t>шт</w:t>
            </w:r>
          </w:p>
        </w:tc>
        <w:tc>
          <w:tcPr>
            <w:tcW w:w="231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Стоимость,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507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OptiXMetro</w:t>
            </w:r>
            <w:r w:rsidR="00A93276" w:rsidRPr="00A93276">
              <w:t xml:space="preserve"> </w:t>
            </w:r>
            <w:r w:rsidRPr="00A93276">
              <w:t>3100</w:t>
            </w:r>
            <w:r w:rsidR="00A93276">
              <w:t xml:space="preserve"> (</w:t>
            </w:r>
            <w:r w:rsidRPr="00A93276">
              <w:t>базовый</w:t>
            </w:r>
            <w:r w:rsidR="00A93276" w:rsidRPr="00A93276">
              <w:t xml:space="preserve"> </w:t>
            </w:r>
            <w:r w:rsidRPr="00A93276">
              <w:t>блок</w:t>
            </w:r>
            <w:r w:rsidR="00A93276" w:rsidRPr="00A93276">
              <w:t xml:space="preserve"> </w:t>
            </w:r>
            <w:r w:rsidRPr="00A93276">
              <w:t>для</w:t>
            </w:r>
            <w:r w:rsidR="00A93276" w:rsidRPr="00A93276">
              <w:t xml:space="preserve"> </w:t>
            </w:r>
            <w:r w:rsidRPr="00A93276">
              <w:t>включения</w:t>
            </w:r>
            <w:r w:rsidR="00A93276" w:rsidRPr="00A93276">
              <w:t xml:space="preserve"> </w:t>
            </w:r>
            <w:r w:rsidRPr="00A93276">
              <w:t>плат</w:t>
            </w:r>
            <w:r w:rsidR="00A93276" w:rsidRPr="00A93276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6</w:t>
            </w:r>
          </w:p>
        </w:tc>
        <w:tc>
          <w:tcPr>
            <w:tcW w:w="231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9039000,0</w:t>
            </w:r>
          </w:p>
        </w:tc>
      </w:tr>
      <w:tr w:rsidR="009F155C" w:rsidRPr="00A93276" w:rsidTr="009915B9">
        <w:trPr>
          <w:jc w:val="center"/>
        </w:trPr>
        <w:tc>
          <w:tcPr>
            <w:tcW w:w="507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ODF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20</w:t>
            </w:r>
            <w:r w:rsidR="00A93276" w:rsidRPr="00A93276">
              <w:t xml:space="preserve"> </w:t>
            </w:r>
            <w:r w:rsidRPr="00A93276">
              <w:t>портов</w:t>
            </w:r>
            <w:r w:rsidR="00A93276">
              <w:t xml:space="preserve"> (</w:t>
            </w:r>
            <w:r w:rsidRPr="00A93276">
              <w:t>оптический</w:t>
            </w:r>
            <w:r w:rsidR="00A93276" w:rsidRPr="00A93276">
              <w:t xml:space="preserve"> </w:t>
            </w:r>
            <w:r w:rsidRPr="00A93276">
              <w:t>бокс</w:t>
            </w:r>
            <w:r w:rsidR="00A93276" w:rsidRPr="00A93276">
              <w:t xml:space="preserve">) </w:t>
            </w:r>
          </w:p>
        </w:tc>
        <w:tc>
          <w:tcPr>
            <w:tcW w:w="22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12</w:t>
            </w:r>
          </w:p>
        </w:tc>
        <w:tc>
          <w:tcPr>
            <w:tcW w:w="231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1304760,0</w:t>
            </w:r>
          </w:p>
        </w:tc>
      </w:tr>
      <w:tr w:rsidR="009F155C" w:rsidRPr="00A93276" w:rsidTr="009915B9">
        <w:trPr>
          <w:jc w:val="center"/>
        </w:trPr>
        <w:tc>
          <w:tcPr>
            <w:tcW w:w="507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Приобретение</w:t>
            </w:r>
            <w:r w:rsidR="00A93276" w:rsidRPr="00A93276">
              <w:t xml:space="preserve"> </w:t>
            </w:r>
            <w:r w:rsidRPr="00A93276">
              <w:t>кабеля</w:t>
            </w:r>
            <w:r w:rsidR="00A93276" w:rsidRPr="00A93276">
              <w:t xml:space="preserve"> </w:t>
            </w:r>
            <w:r w:rsidRPr="00A93276">
              <w:t>ОКЛ-0,22-16</w:t>
            </w:r>
          </w:p>
        </w:tc>
        <w:tc>
          <w:tcPr>
            <w:tcW w:w="22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13,8км</w:t>
            </w:r>
          </w:p>
        </w:tc>
        <w:tc>
          <w:tcPr>
            <w:tcW w:w="2310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b/>
              </w:rPr>
            </w:pPr>
            <w:r w:rsidRPr="00A93276">
              <w:t>5256696,0</w:t>
            </w:r>
          </w:p>
        </w:tc>
      </w:tr>
      <w:tr w:rsidR="009F155C" w:rsidRPr="00A93276" w:rsidTr="009915B9">
        <w:trPr>
          <w:jc w:val="center"/>
        </w:trPr>
        <w:tc>
          <w:tcPr>
            <w:tcW w:w="507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: </w:t>
            </w:r>
          </w:p>
        </w:tc>
        <w:tc>
          <w:tcPr>
            <w:tcW w:w="22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231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15600456,0</w:t>
            </w:r>
          </w:p>
        </w:tc>
      </w:tr>
    </w:tbl>
    <w:p w:rsidR="009F155C" w:rsidRPr="00A93276" w:rsidRDefault="009F155C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Для</w:t>
      </w:r>
      <w:r w:rsidR="00A93276" w:rsidRPr="00A93276">
        <w:t xml:space="preserve"> </w:t>
      </w:r>
      <w:r w:rsidRPr="00A93276">
        <w:t>удешевления</w:t>
      </w:r>
      <w:r w:rsidR="00A93276" w:rsidRPr="00A93276">
        <w:t xml:space="preserve"> </w:t>
      </w:r>
      <w:r w:rsidRPr="00A93276">
        <w:t>стоимости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предлагается</w:t>
      </w:r>
      <w:r w:rsidR="00A93276" w:rsidRPr="00A93276">
        <w:t xml:space="preserve"> </w:t>
      </w:r>
      <w:r w:rsidRPr="00A93276">
        <w:t>использовать</w:t>
      </w:r>
      <w:r w:rsidR="00A93276" w:rsidRPr="00A93276">
        <w:t xml:space="preserve"> </w:t>
      </w:r>
      <w:r w:rsidRPr="00A93276">
        <w:t>уже</w:t>
      </w:r>
      <w:r w:rsidR="00A93276" w:rsidRPr="00A93276">
        <w:t xml:space="preserve"> </w:t>
      </w:r>
      <w:r w:rsidRPr="00A93276">
        <w:t>проложенный</w:t>
      </w:r>
      <w:r w:rsidR="00A93276" w:rsidRPr="00A93276">
        <w:t xml:space="preserve"> </w:t>
      </w:r>
      <w:r w:rsidRPr="00A93276">
        <w:t>одномодовый</w:t>
      </w:r>
      <w:r w:rsidR="00A93276" w:rsidRPr="00A93276">
        <w:t xml:space="preserve"> </w:t>
      </w:r>
      <w:r w:rsidRPr="00A93276">
        <w:t>кабель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участке</w:t>
      </w:r>
      <w:r w:rsidR="00A93276" w:rsidRPr="00A93276">
        <w:t xml:space="preserve"> </w:t>
      </w:r>
      <w:r w:rsidRPr="00A93276">
        <w:t>АТС-93,</w:t>
      </w:r>
      <w:r w:rsidR="00A93276" w:rsidRPr="00A93276">
        <w:t xml:space="preserve"> </w:t>
      </w:r>
      <w:r w:rsidRPr="00A93276">
        <w:rPr>
          <w:lang w:val="en-US"/>
        </w:rPr>
        <w:t>RSU</w:t>
      </w:r>
      <w:r w:rsidRPr="00A93276">
        <w:t>-959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Таблица</w:t>
      </w:r>
      <w:r w:rsidR="00A93276" w:rsidRPr="00A93276">
        <w:t xml:space="preserve"> </w:t>
      </w:r>
      <w:r w:rsidRPr="00A93276">
        <w:t>2</w:t>
      </w:r>
      <w:r w:rsidR="00A93276" w:rsidRPr="00A93276">
        <w:t xml:space="preserve"> - </w:t>
      </w:r>
      <w:r w:rsidRPr="00A93276">
        <w:t>Этапы</w:t>
      </w:r>
      <w:r w:rsidR="00A93276" w:rsidRPr="00A93276">
        <w:t xml:space="preserve"> </w:t>
      </w:r>
      <w:r w:rsidRPr="00A93276">
        <w:t>инвестирования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2364"/>
        <w:gridCol w:w="1986"/>
        <w:gridCol w:w="1986"/>
      </w:tblGrid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Название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Длительность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Дата</w:t>
            </w:r>
            <w:r w:rsidR="00A93276" w:rsidRPr="00A93276">
              <w:t xml:space="preserve"> </w:t>
            </w:r>
            <w:r w:rsidRPr="00A93276">
              <w:t>начала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Дата</w:t>
            </w:r>
            <w:r w:rsidR="00A93276" w:rsidRPr="00A93276">
              <w:t xml:space="preserve"> </w:t>
            </w:r>
            <w:r w:rsidRPr="00A93276">
              <w:t>окончания</w:t>
            </w:r>
          </w:p>
        </w:tc>
      </w:tr>
      <w:tr w:rsidR="009F155C" w:rsidRPr="00A93276" w:rsidTr="009915B9">
        <w:trPr>
          <w:trHeight w:val="4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Сбор</w:t>
            </w:r>
            <w:r w:rsidR="00A93276" w:rsidRPr="00A93276">
              <w:t xml:space="preserve"> </w:t>
            </w:r>
            <w:r w:rsidRPr="00A93276">
              <w:t>исходных</w:t>
            </w:r>
            <w:r w:rsidR="00A93276" w:rsidRPr="00A93276">
              <w:t xml:space="preserve"> </w:t>
            </w:r>
            <w:r w:rsidRPr="00A93276">
              <w:t>данных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заключение</w:t>
            </w:r>
            <w:r w:rsidR="00A93276" w:rsidRPr="00A93276">
              <w:t xml:space="preserve"> </w:t>
            </w:r>
            <w:r w:rsidRPr="00A93276">
              <w:t>контракта</w:t>
            </w:r>
          </w:p>
        </w:tc>
        <w:tc>
          <w:tcPr>
            <w:tcW w:w="2584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</w:t>
            </w:r>
            <w:r w:rsidR="00A93276" w:rsidRPr="00A93276">
              <w:t xml:space="preserve"> </w:t>
            </w:r>
            <w:r w:rsidRPr="00A93276">
              <w:t>месяца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.01.20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.03.20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6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Поставка</w:t>
            </w:r>
            <w:r w:rsidR="00A93276" w:rsidRPr="00A93276">
              <w:t xml:space="preserve"> </w:t>
            </w:r>
            <w:r w:rsidRPr="00A93276">
              <w:t>оборудования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таможенная</w:t>
            </w:r>
            <w:r w:rsidR="00A93276" w:rsidRPr="00A93276">
              <w:t xml:space="preserve"> </w:t>
            </w:r>
            <w:r w:rsidRPr="00A93276">
              <w:t>очистка</w:t>
            </w:r>
          </w:p>
        </w:tc>
        <w:tc>
          <w:tcPr>
            <w:tcW w:w="2584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</w:t>
            </w:r>
            <w:r w:rsidR="00A93276" w:rsidRPr="00A93276">
              <w:t xml:space="preserve"> </w:t>
            </w:r>
            <w:r w:rsidRPr="00A93276">
              <w:t>месяца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.04.20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.06.20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Монтаж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тестирование</w:t>
            </w:r>
            <w:r w:rsidR="00A93276" w:rsidRPr="00A93276">
              <w:t xml:space="preserve"> </w:t>
            </w:r>
            <w:r w:rsidRPr="00A93276">
              <w:t>оборудования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месяц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.06.20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.07.20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Предварительная</w:t>
            </w:r>
            <w:r w:rsidR="00A93276" w:rsidRPr="00A93276">
              <w:t xml:space="preserve"> </w:t>
            </w:r>
            <w:r w:rsidRPr="00A93276">
              <w:t>приемка</w:t>
            </w:r>
            <w:r w:rsidR="00A93276" w:rsidRPr="00A93276">
              <w:t xml:space="preserve"> </w:t>
            </w:r>
            <w:r w:rsidRPr="00A93276">
              <w:t>оборудования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3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месяца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.07.20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.10.20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Окончательная</w:t>
            </w:r>
            <w:r w:rsidR="00A93276" w:rsidRPr="00A93276">
              <w:t xml:space="preserve"> </w:t>
            </w:r>
            <w:r w:rsidRPr="00A93276">
              <w:t>приемка</w:t>
            </w:r>
            <w:r w:rsidR="00A93276" w:rsidRPr="00A93276">
              <w:t xml:space="preserve"> </w:t>
            </w:r>
            <w:r w:rsidRPr="00A93276">
              <w:t>оборудования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10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дней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.10.20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11</w:t>
            </w:r>
            <w:r w:rsidR="00A93276">
              <w:t>.10.20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Линейные</w:t>
            </w:r>
            <w:r w:rsidR="00A93276" w:rsidRPr="00A93276">
              <w:t xml:space="preserve"> </w:t>
            </w:r>
            <w:r w:rsidRPr="00A93276">
              <w:t>сооружения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Проведение</w:t>
            </w:r>
            <w:r w:rsidR="00A93276" w:rsidRPr="00A93276">
              <w:t xml:space="preserve"> </w:t>
            </w:r>
            <w:r w:rsidRPr="00A93276">
              <w:t>тендера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выбору</w:t>
            </w:r>
            <w:r w:rsidR="00A93276" w:rsidRPr="00A93276">
              <w:t xml:space="preserve"> </w:t>
            </w:r>
            <w:r w:rsidRPr="00A93276">
              <w:t>подрядчика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месяц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05</w:t>
            </w:r>
            <w:r w:rsidR="00A93276">
              <w:t>.03.20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05</w:t>
            </w:r>
            <w:r w:rsidR="00A93276">
              <w:t>.04.20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Заключение</w:t>
            </w:r>
            <w:r w:rsidR="00A93276" w:rsidRPr="00A93276">
              <w:t xml:space="preserve"> </w:t>
            </w:r>
            <w:r w:rsidRPr="00A93276">
              <w:t>договора</w:t>
            </w:r>
            <w:r w:rsidR="00A93276" w:rsidRPr="00A93276">
              <w:t xml:space="preserve"> </w:t>
            </w:r>
            <w:r w:rsidRPr="00A93276">
              <w:t>подряда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месяц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05</w:t>
            </w:r>
            <w:r w:rsidR="00A93276">
              <w:t>.04.20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05</w:t>
            </w:r>
            <w:r w:rsidR="00A93276">
              <w:t>.05.20</w:t>
            </w:r>
            <w:r w:rsidRPr="00A93276">
              <w:t>05</w:t>
            </w:r>
          </w:p>
        </w:tc>
      </w:tr>
      <w:tr w:rsidR="009F155C" w:rsidRPr="00A93276" w:rsidTr="009915B9">
        <w:trPr>
          <w:trHeight w:val="380"/>
          <w:jc w:val="center"/>
        </w:trPr>
        <w:tc>
          <w:tcPr>
            <w:tcW w:w="299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Строительство</w:t>
            </w:r>
            <w:r w:rsidR="00A93276" w:rsidRPr="00A93276">
              <w:t xml:space="preserve"> </w:t>
            </w:r>
            <w:r w:rsidRPr="00A93276">
              <w:t>магистральной</w:t>
            </w:r>
            <w:r w:rsidR="00A93276" w:rsidRPr="00A93276">
              <w:t xml:space="preserve"> </w:t>
            </w:r>
            <w:r w:rsidRPr="00A93276">
              <w:t>сети</w:t>
            </w:r>
          </w:p>
        </w:tc>
        <w:tc>
          <w:tcPr>
            <w:tcW w:w="2584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месяц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.10.20</w:t>
            </w:r>
            <w:r w:rsidRPr="00A93276">
              <w:t>05</w:t>
            </w:r>
          </w:p>
        </w:tc>
        <w:tc>
          <w:tcPr>
            <w:tcW w:w="218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01</w:t>
            </w:r>
            <w:r w:rsidR="00A93276">
              <w:t>.11.20</w:t>
            </w:r>
            <w:r w:rsidRPr="00A93276">
              <w:t>05</w:t>
            </w:r>
          </w:p>
        </w:tc>
      </w:tr>
    </w:tbl>
    <w:p w:rsidR="00A93276" w:rsidRPr="00A93276" w:rsidRDefault="00A93276" w:rsidP="00A93276">
      <w:pPr>
        <w:tabs>
          <w:tab w:val="left" w:pos="726"/>
        </w:tabs>
      </w:pPr>
    </w:p>
    <w:p w:rsidR="00A93276" w:rsidRDefault="009F155C" w:rsidP="00A93276">
      <w:pPr>
        <w:pStyle w:val="1"/>
      </w:pPr>
      <w:bookmarkStart w:id="14" w:name="_Toc42584752"/>
      <w:bookmarkStart w:id="15" w:name="_Toc95809173"/>
      <w:bookmarkStart w:id="16" w:name="_Toc290799061"/>
      <w:r w:rsidRPr="00A93276">
        <w:t>Расчет</w:t>
      </w:r>
      <w:r w:rsidR="00A93276" w:rsidRPr="00A93276">
        <w:t xml:space="preserve"> </w:t>
      </w:r>
      <w:r w:rsidRPr="00A93276">
        <w:t>экономических</w:t>
      </w:r>
      <w:r w:rsidR="00A93276" w:rsidRPr="00A93276">
        <w:t xml:space="preserve"> </w:t>
      </w:r>
      <w:r w:rsidRPr="00A93276">
        <w:t>показателей</w:t>
      </w:r>
      <w:bookmarkEnd w:id="14"/>
      <w:bookmarkEnd w:id="15"/>
      <w:bookmarkEnd w:id="16"/>
    </w:p>
    <w:p w:rsidR="00A93276" w:rsidRPr="00A93276" w:rsidRDefault="00A93276" w:rsidP="00A93276">
      <w:pPr>
        <w:rPr>
          <w:lang w:eastAsia="en-US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Экономический</w:t>
      </w:r>
      <w:r w:rsidR="00A93276" w:rsidRPr="00A93276">
        <w:t xml:space="preserve"> </w:t>
      </w:r>
      <w:r w:rsidRPr="00A93276">
        <w:t>эффект</w:t>
      </w:r>
      <w:r w:rsidR="00A93276" w:rsidRPr="00A93276">
        <w:t xml:space="preserve"> - </w:t>
      </w:r>
      <w:r w:rsidRPr="00A93276">
        <w:t>это</w:t>
      </w:r>
      <w:r w:rsidR="00A93276" w:rsidRPr="00A93276">
        <w:t xml:space="preserve"> </w:t>
      </w:r>
      <w:r w:rsidRPr="00A93276">
        <w:t>конечный</w:t>
      </w:r>
      <w:r w:rsidR="00A93276" w:rsidRPr="00A93276">
        <w:t xml:space="preserve"> </w:t>
      </w:r>
      <w:r w:rsidRPr="00A93276">
        <w:t>результат</w:t>
      </w:r>
      <w:r w:rsidR="00A93276" w:rsidRPr="00A93276">
        <w:t xml:space="preserve"> </w:t>
      </w:r>
      <w:r w:rsidRPr="00A93276">
        <w:t>применения</w:t>
      </w:r>
      <w:r w:rsidR="00A93276" w:rsidRPr="00A93276">
        <w:t xml:space="preserve"> </w:t>
      </w:r>
      <w:r w:rsidRPr="00A93276">
        <w:t>технологического</w:t>
      </w:r>
      <w:r w:rsidR="00A93276" w:rsidRPr="00A93276">
        <w:t xml:space="preserve"> </w:t>
      </w:r>
      <w:r w:rsidRPr="00A93276">
        <w:t>новшества,</w:t>
      </w:r>
      <w:r w:rsidR="00A93276" w:rsidRPr="00A93276">
        <w:t xml:space="preserve"> </w:t>
      </w:r>
      <w:r w:rsidRPr="00A93276">
        <w:t>измеряемый</w:t>
      </w:r>
      <w:r w:rsidR="00A93276" w:rsidRPr="00A93276">
        <w:t xml:space="preserve"> </w:t>
      </w:r>
      <w:r w:rsidRPr="00A93276">
        <w:t>абсолютными</w:t>
      </w:r>
      <w:r w:rsidR="00A93276" w:rsidRPr="00A93276">
        <w:t xml:space="preserve"> </w:t>
      </w:r>
      <w:r w:rsidRPr="00A93276">
        <w:t>величинами</w:t>
      </w:r>
      <w:r w:rsidR="00A93276" w:rsidRPr="00A93276">
        <w:t xml:space="preserve">. </w:t>
      </w:r>
      <w:r w:rsidRPr="00A93276">
        <w:t>Ими</w:t>
      </w:r>
      <w:r w:rsidR="00A93276" w:rsidRPr="00A93276">
        <w:t xml:space="preserve"> </w:t>
      </w:r>
      <w:r w:rsidRPr="00A93276">
        <w:t>могут</w:t>
      </w:r>
      <w:r w:rsidR="00A93276" w:rsidRPr="00A93276">
        <w:t xml:space="preserve"> </w:t>
      </w:r>
      <w:r w:rsidRPr="00A93276">
        <w:t>быть</w:t>
      </w:r>
      <w:r w:rsidR="00A93276" w:rsidRPr="00A93276">
        <w:t xml:space="preserve"> </w:t>
      </w:r>
      <w:r w:rsidRPr="00A93276">
        <w:t>прибыль,</w:t>
      </w:r>
      <w:r w:rsidR="00A93276" w:rsidRPr="00A93276">
        <w:t xml:space="preserve"> </w:t>
      </w:r>
      <w:r w:rsidRPr="00A93276">
        <w:t>снижение</w:t>
      </w:r>
      <w:r w:rsidR="00A93276" w:rsidRPr="00A93276">
        <w:t xml:space="preserve"> </w:t>
      </w:r>
      <w:r w:rsidRPr="00A93276">
        <w:t>материальных,</w:t>
      </w:r>
      <w:r w:rsidR="00A93276" w:rsidRPr="00A93276">
        <w:t xml:space="preserve"> </w:t>
      </w:r>
      <w:r w:rsidRPr="00A93276">
        <w:t>трудовых</w:t>
      </w:r>
      <w:r w:rsidR="00A93276" w:rsidRPr="00A93276">
        <w:t xml:space="preserve"> </w:t>
      </w:r>
      <w:r w:rsidRPr="00A93276">
        <w:t>затрат,</w:t>
      </w:r>
      <w:r w:rsidR="00A93276" w:rsidRPr="00A93276">
        <w:t xml:space="preserve"> </w:t>
      </w:r>
      <w:r w:rsidRPr="00A93276">
        <w:t>рост</w:t>
      </w:r>
      <w:r w:rsidR="00A93276" w:rsidRPr="00A93276">
        <w:t xml:space="preserve"> </w:t>
      </w:r>
      <w:r w:rsidRPr="00A93276">
        <w:t>объемов</w:t>
      </w:r>
      <w:r w:rsidR="00A93276" w:rsidRPr="00A93276">
        <w:t xml:space="preserve"> </w:t>
      </w:r>
      <w:r w:rsidRPr="00A93276">
        <w:t>производства</w:t>
      </w:r>
      <w:r w:rsidR="00A93276" w:rsidRPr="00A93276">
        <w:t xml:space="preserve"> </w:t>
      </w:r>
      <w:r w:rsidRPr="00A93276">
        <w:t>или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продукции,</w:t>
      </w:r>
      <w:r w:rsidR="00A93276" w:rsidRPr="00A93276">
        <w:t xml:space="preserve"> </w:t>
      </w:r>
      <w:r w:rsidRPr="00A93276">
        <w:t>выражаемого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цене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другие</w:t>
      </w:r>
      <w:r w:rsidR="00A93276" w:rsidRPr="00A93276">
        <w:t xml:space="preserve"> </w:t>
      </w:r>
      <w:r w:rsidRPr="00A93276">
        <w:t>показатели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Экономическая</w:t>
      </w:r>
      <w:r w:rsidR="00A93276" w:rsidRPr="00A93276">
        <w:t xml:space="preserve"> </w:t>
      </w:r>
      <w:r w:rsidRPr="00A93276">
        <w:t>эффективность</w:t>
      </w:r>
      <w:r w:rsidR="00A93276" w:rsidRPr="00A93276">
        <w:t xml:space="preserve"> - </w:t>
      </w:r>
      <w:r w:rsidRPr="00A93276">
        <w:t>это</w:t>
      </w:r>
      <w:r w:rsidR="00A93276" w:rsidRPr="00A93276">
        <w:t xml:space="preserve"> </w:t>
      </w:r>
      <w:r w:rsidRPr="00A93276">
        <w:t>показатель,</w:t>
      </w:r>
      <w:r w:rsidR="00A93276" w:rsidRPr="00A93276">
        <w:t xml:space="preserve"> </w:t>
      </w:r>
      <w:r w:rsidRPr="00A93276">
        <w:t>определяемый</w:t>
      </w:r>
      <w:r w:rsidR="00A93276" w:rsidRPr="00A93276">
        <w:t xml:space="preserve"> </w:t>
      </w:r>
      <w:r w:rsidRPr="00A93276">
        <w:t>соотношением</w:t>
      </w:r>
      <w:r w:rsidR="00A93276" w:rsidRPr="00A93276">
        <w:t xml:space="preserve"> </w:t>
      </w:r>
      <w:r w:rsidRPr="00A93276">
        <w:t>экономического</w:t>
      </w:r>
      <w:r w:rsidR="00A93276" w:rsidRPr="00A93276">
        <w:t xml:space="preserve"> </w:t>
      </w:r>
      <w:r w:rsidRPr="00A93276">
        <w:t>эффекта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затрат,</w:t>
      </w:r>
      <w:r w:rsidR="00A93276" w:rsidRPr="00A93276">
        <w:t xml:space="preserve"> </w:t>
      </w:r>
      <w:r w:rsidRPr="00A93276">
        <w:t>породивших</w:t>
      </w:r>
      <w:r w:rsidR="00A93276" w:rsidRPr="00A93276">
        <w:t xml:space="preserve"> </w:t>
      </w:r>
      <w:r w:rsidRPr="00A93276">
        <w:t>этот</w:t>
      </w:r>
      <w:r w:rsidR="00A93276" w:rsidRPr="00A93276">
        <w:t xml:space="preserve"> </w:t>
      </w:r>
      <w:r w:rsidRPr="00A93276">
        <w:t>эффект,</w:t>
      </w:r>
      <w:r w:rsidR="00A93276" w:rsidRPr="00A93276">
        <w:t xml:space="preserve"> </w:t>
      </w:r>
      <w:r w:rsidRPr="00A93276">
        <w:t>то</w:t>
      </w:r>
      <w:r w:rsidR="00A93276" w:rsidRPr="00A93276">
        <w:t xml:space="preserve"> </w:t>
      </w:r>
      <w:r w:rsidRPr="00A93276">
        <w:t>есть,</w:t>
      </w:r>
      <w:r w:rsidR="00A93276" w:rsidRPr="00A93276">
        <w:t xml:space="preserve"> </w:t>
      </w:r>
      <w:r w:rsidRPr="00A93276">
        <w:t>сопоставляется</w:t>
      </w:r>
      <w:r w:rsidR="00A93276" w:rsidRPr="00A93276">
        <w:t xml:space="preserve"> </w:t>
      </w:r>
      <w:r w:rsidRPr="00A93276">
        <w:t>либо</w:t>
      </w:r>
      <w:r w:rsidR="00A93276" w:rsidRPr="00A93276">
        <w:t xml:space="preserve"> </w:t>
      </w:r>
      <w:r w:rsidRPr="00A93276">
        <w:t>размер</w:t>
      </w:r>
      <w:r w:rsidR="00A93276" w:rsidRPr="00A93276">
        <w:t xml:space="preserve"> </w:t>
      </w:r>
      <w:r w:rsidRPr="00A93276">
        <w:t>полученной</w:t>
      </w:r>
      <w:r w:rsidR="00A93276" w:rsidRPr="00A93276">
        <w:t xml:space="preserve"> </w:t>
      </w:r>
      <w:r w:rsidRPr="00A93276">
        <w:t>прибыли,</w:t>
      </w:r>
      <w:r w:rsidR="00A93276" w:rsidRPr="00A93276">
        <w:t xml:space="preserve"> </w:t>
      </w:r>
      <w:r w:rsidRPr="00A93276">
        <w:t>либо</w:t>
      </w:r>
      <w:r w:rsidR="00A93276" w:rsidRPr="00A93276">
        <w:t xml:space="preserve"> </w:t>
      </w:r>
      <w:r w:rsidRPr="00A93276">
        <w:t>прирост</w:t>
      </w:r>
      <w:r w:rsidR="00A93276" w:rsidRPr="00A93276">
        <w:t xml:space="preserve"> </w:t>
      </w:r>
      <w:r w:rsidRPr="00A93276">
        <w:t>национального</w:t>
      </w:r>
      <w:r w:rsidR="00A93276" w:rsidRPr="00A93276">
        <w:t xml:space="preserve"> </w:t>
      </w:r>
      <w:r w:rsidRPr="00A93276">
        <w:t>дохода</w:t>
      </w:r>
      <w:r w:rsidR="00A93276" w:rsidRPr="00A93276">
        <w:t xml:space="preserve"> </w:t>
      </w:r>
      <w:r w:rsidRPr="00A93276">
        <w:t>или</w:t>
      </w:r>
      <w:r w:rsidR="00A93276" w:rsidRPr="00A93276">
        <w:t xml:space="preserve"> </w:t>
      </w:r>
      <w:r w:rsidRPr="00A93276">
        <w:t>валового</w:t>
      </w:r>
      <w:r w:rsidR="00A93276" w:rsidRPr="00A93276">
        <w:t xml:space="preserve"> </w:t>
      </w:r>
      <w:r w:rsidRPr="00A93276">
        <w:t>внутреннего</w:t>
      </w:r>
      <w:r w:rsidR="00A93276" w:rsidRPr="00A93276">
        <w:t xml:space="preserve"> </w:t>
      </w:r>
      <w:r w:rsidRPr="00A93276">
        <w:t>продукта</w:t>
      </w:r>
      <w:r w:rsidR="00A93276">
        <w:t xml:space="preserve"> (</w:t>
      </w:r>
      <w:r w:rsidRPr="00A93276">
        <w:t>на</w:t>
      </w:r>
      <w:r w:rsidR="00A93276" w:rsidRPr="00A93276">
        <w:t xml:space="preserve"> </w:t>
      </w:r>
      <w:r w:rsidRPr="00A93276">
        <w:t>уровне</w:t>
      </w:r>
      <w:r w:rsidR="00A93276" w:rsidRPr="00A93276">
        <w:t xml:space="preserve"> </w:t>
      </w:r>
      <w:r w:rsidRPr="00A93276">
        <w:t>страны</w:t>
      </w:r>
      <w:r w:rsidR="00A93276" w:rsidRPr="00A93276">
        <w:t xml:space="preserve">) </w:t>
      </w:r>
      <w:r w:rsidRPr="00A93276">
        <w:t>с</w:t>
      </w:r>
      <w:r w:rsidR="00A93276" w:rsidRPr="00A93276">
        <w:t xml:space="preserve"> </w:t>
      </w:r>
      <w:r w:rsidRPr="00A93276">
        <w:t>капитальными</w:t>
      </w:r>
      <w:r w:rsidR="00A93276" w:rsidRPr="00A93276">
        <w:t xml:space="preserve"> </w:t>
      </w:r>
      <w:r w:rsidRPr="00A93276">
        <w:t>вложениями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осуществление</w:t>
      </w:r>
      <w:r w:rsidR="00A93276" w:rsidRPr="00A93276">
        <w:t xml:space="preserve"> </w:t>
      </w:r>
      <w:r w:rsidRPr="00A93276">
        <w:t>данного</w:t>
      </w:r>
      <w:r w:rsidR="00A93276" w:rsidRPr="00A93276">
        <w:t xml:space="preserve"> </w:t>
      </w:r>
      <w:r w:rsidRPr="00A93276">
        <w:t>технического</w:t>
      </w:r>
      <w:r w:rsidR="00A93276" w:rsidRPr="00A93276">
        <w:t xml:space="preserve"> </w:t>
      </w:r>
      <w:r w:rsidRPr="00A93276">
        <w:t>мероприятия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</w:t>
      </w:r>
      <w:r w:rsidR="00A93276" w:rsidRPr="00A93276">
        <w:t xml:space="preserve"> </w:t>
      </w:r>
      <w:r w:rsidRPr="00A93276">
        <w:t>данной</w:t>
      </w:r>
      <w:r w:rsidR="00A93276" w:rsidRPr="00A93276">
        <w:t xml:space="preserve"> </w:t>
      </w:r>
      <w:r w:rsidRPr="00A93276">
        <w:t>главе</w:t>
      </w:r>
      <w:r w:rsidR="00A93276" w:rsidRPr="00A93276">
        <w:t xml:space="preserve"> </w:t>
      </w:r>
      <w:r w:rsidRPr="00A93276">
        <w:t>дипломного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приводится</w:t>
      </w:r>
      <w:r w:rsidR="00A93276" w:rsidRPr="00A93276">
        <w:t xml:space="preserve"> </w:t>
      </w:r>
      <w:r w:rsidRPr="00A93276">
        <w:t>расчёт</w:t>
      </w:r>
      <w:r w:rsidR="00A93276" w:rsidRPr="00A93276">
        <w:t xml:space="preserve"> </w:t>
      </w:r>
      <w:r w:rsidRPr="00A93276">
        <w:t>технико-экономических</w:t>
      </w:r>
      <w:r w:rsidR="00A93276" w:rsidRPr="00A93276">
        <w:t xml:space="preserve"> </w:t>
      </w:r>
      <w:r w:rsidRPr="00A93276">
        <w:t>показателей</w:t>
      </w:r>
      <w:r w:rsidR="00A93276" w:rsidRPr="00A93276">
        <w:t xml:space="preserve"> </w:t>
      </w:r>
      <w:r w:rsidRPr="00A93276">
        <w:t>для</w:t>
      </w:r>
      <w:r w:rsidR="00A93276" w:rsidRPr="00A93276">
        <w:t xml:space="preserve"> </w:t>
      </w:r>
      <w:r w:rsidRPr="00A93276">
        <w:t>модернизации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межстанционной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города</w:t>
      </w:r>
      <w:r w:rsidR="00A93276" w:rsidRPr="00A93276">
        <w:t xml:space="preserve"> </w:t>
      </w:r>
      <w:r w:rsidRPr="00A93276">
        <w:t>Темиртау,</w:t>
      </w:r>
      <w:r w:rsidR="00A93276" w:rsidRPr="00A93276">
        <w:t xml:space="preserve"> </w:t>
      </w:r>
      <w:r w:rsidRPr="00A93276">
        <w:t>путем</w:t>
      </w:r>
      <w:r w:rsidR="00A93276" w:rsidRPr="00A93276">
        <w:t xml:space="preserve"> </w:t>
      </w:r>
      <w:r w:rsidRPr="00A93276">
        <w:t>замены</w:t>
      </w:r>
      <w:r w:rsidR="00A93276" w:rsidRPr="00A93276">
        <w:t xml:space="preserve"> </w:t>
      </w:r>
      <w:r w:rsidRPr="00A93276">
        <w:t>устаревшего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современное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SDH</w:t>
      </w:r>
      <w:r w:rsidR="00A93276" w:rsidRPr="00A93276">
        <w:t xml:space="preserve">. </w:t>
      </w:r>
      <w:r w:rsidRPr="00A93276">
        <w:t>При</w:t>
      </w:r>
      <w:r w:rsidR="00A93276" w:rsidRPr="00A93276">
        <w:t xml:space="preserve"> </w:t>
      </w:r>
      <w:r w:rsidRPr="00A93276">
        <w:t>этом</w:t>
      </w:r>
      <w:r w:rsidR="00A93276" w:rsidRPr="00A93276">
        <w:t xml:space="preserve"> </w:t>
      </w:r>
      <w:r w:rsidRPr="00A93276">
        <w:t>появится</w:t>
      </w:r>
      <w:r w:rsidR="00A93276" w:rsidRPr="00A93276">
        <w:t xml:space="preserve"> </w:t>
      </w:r>
      <w:r w:rsidRPr="00A93276">
        <w:t>возможность</w:t>
      </w:r>
      <w:r w:rsidR="00A93276" w:rsidRPr="00A93276">
        <w:t xml:space="preserve"> </w:t>
      </w:r>
      <w:r w:rsidRPr="00A93276">
        <w:t>контролировать</w:t>
      </w:r>
      <w:r w:rsidR="00A93276" w:rsidRPr="00A93276">
        <w:t xml:space="preserve"> </w:t>
      </w:r>
      <w:r w:rsidRPr="00A93276">
        <w:t>работу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управлять</w:t>
      </w:r>
      <w:r w:rsidR="00A93276" w:rsidRPr="00A93276">
        <w:t xml:space="preserve"> </w:t>
      </w:r>
      <w:r w:rsidRPr="00A93276">
        <w:t>сетью</w:t>
      </w:r>
      <w:r w:rsidR="00A93276" w:rsidRPr="00A93276">
        <w:t xml:space="preserve"> </w:t>
      </w:r>
      <w:r w:rsidRPr="00A93276">
        <w:t>централизованно,</w:t>
      </w:r>
      <w:r w:rsidR="00A93276" w:rsidRPr="00A93276">
        <w:t xml:space="preserve"> </w:t>
      </w:r>
      <w:r w:rsidRPr="00A93276">
        <w:t>при</w:t>
      </w:r>
      <w:r w:rsidR="00A93276" w:rsidRPr="00A93276">
        <w:t xml:space="preserve"> </w:t>
      </w:r>
      <w:r w:rsidRPr="00A93276">
        <w:t>помощи</w:t>
      </w:r>
      <w:r w:rsidR="00A93276" w:rsidRPr="00A93276">
        <w:t xml:space="preserve"> </w:t>
      </w:r>
      <w:r w:rsidRPr="00A93276">
        <w:t>единого</w:t>
      </w:r>
      <w:r w:rsidR="00A93276" w:rsidRPr="00A93276">
        <w:t xml:space="preserve"> </w:t>
      </w:r>
      <w:r w:rsidRPr="00A93276">
        <w:t>программного</w:t>
      </w:r>
      <w:r w:rsidR="00A93276" w:rsidRPr="00A93276">
        <w:t xml:space="preserve"> </w:t>
      </w:r>
      <w:r w:rsidRPr="00A93276">
        <w:t>обеспечения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Размещение</w:t>
      </w:r>
      <w:r w:rsidR="00A93276" w:rsidRPr="00A93276">
        <w:t xml:space="preserve"> </w:t>
      </w:r>
      <w:r w:rsidRPr="00A93276">
        <w:t>проектируемого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транспортной</w:t>
      </w:r>
      <w:r w:rsidR="00A93276" w:rsidRPr="00A93276">
        <w:t xml:space="preserve"> </w:t>
      </w:r>
      <w:r w:rsidRPr="00A93276">
        <w:t>сети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предполагается</w:t>
      </w:r>
      <w:r w:rsidR="00A93276" w:rsidRPr="00A93276">
        <w:t xml:space="preserve"> </w:t>
      </w:r>
      <w:r w:rsidRPr="00A93276">
        <w:t>осуществлять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свободных</w:t>
      </w:r>
      <w:r w:rsidR="00A93276" w:rsidRPr="00A93276">
        <w:t xml:space="preserve"> </w:t>
      </w:r>
      <w:r w:rsidRPr="00A93276">
        <w:t>площадях</w:t>
      </w:r>
      <w:r w:rsidR="00A93276" w:rsidRPr="00A93276">
        <w:t xml:space="preserve"> </w:t>
      </w:r>
      <w:r w:rsidRPr="00A93276">
        <w:t>существующих</w:t>
      </w:r>
      <w:r w:rsidR="00A93276" w:rsidRPr="00A93276">
        <w:t xml:space="preserve"> </w:t>
      </w:r>
      <w:r w:rsidRPr="00A93276">
        <w:t>станций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последующим</w:t>
      </w:r>
      <w:r w:rsidR="00A93276" w:rsidRPr="00A93276">
        <w:t xml:space="preserve"> </w:t>
      </w:r>
      <w:r w:rsidRPr="00A93276">
        <w:t>демонтажом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rPr>
          <w:lang w:val="en-US"/>
        </w:rPr>
        <w:t>PDH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Расчет</w:t>
      </w:r>
      <w:r w:rsidR="00A93276" w:rsidRPr="00A93276">
        <w:t xml:space="preserve"> </w:t>
      </w:r>
      <w:r w:rsidRPr="00A93276">
        <w:t>капитальных</w:t>
      </w:r>
      <w:r w:rsidR="00A93276" w:rsidRPr="00A93276">
        <w:t xml:space="preserve"> </w:t>
      </w:r>
      <w:r w:rsidRPr="00A93276">
        <w:t>затрат</w:t>
      </w:r>
      <w:r w:rsidR="00A93276" w:rsidRPr="00A93276">
        <w:t xml:space="preserve">. </w:t>
      </w:r>
      <w:r w:rsidRPr="00A93276">
        <w:t>Капитальные</w:t>
      </w:r>
      <w:r w:rsidR="00A93276" w:rsidRPr="00A93276">
        <w:t xml:space="preserve"> </w:t>
      </w:r>
      <w:r w:rsidRPr="00A93276">
        <w:t>вложения</w:t>
      </w:r>
      <w:r w:rsidR="00A93276" w:rsidRPr="00A93276">
        <w:t xml:space="preserve"> - </w:t>
      </w:r>
      <w:r w:rsidRPr="00A93276">
        <w:t>это</w:t>
      </w:r>
      <w:r w:rsidR="00A93276" w:rsidRPr="00A93276">
        <w:t xml:space="preserve"> </w:t>
      </w:r>
      <w:r w:rsidRPr="00A93276">
        <w:t>затраты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расширенное</w:t>
      </w:r>
      <w:r w:rsidR="00A93276" w:rsidRPr="00A93276">
        <w:t xml:space="preserve"> </w:t>
      </w:r>
      <w:r w:rsidRPr="00A93276">
        <w:t>воспроизводство</w:t>
      </w:r>
      <w:r w:rsidR="00A93276" w:rsidRPr="00A93276">
        <w:t xml:space="preserve"> </w:t>
      </w:r>
      <w:r w:rsidRPr="00A93276">
        <w:t>основных</w:t>
      </w:r>
      <w:r w:rsidR="00A93276" w:rsidRPr="00A93276">
        <w:t xml:space="preserve"> </w:t>
      </w:r>
      <w:r w:rsidRPr="00A93276">
        <w:t>производственных</w:t>
      </w:r>
      <w:r w:rsidR="00A93276" w:rsidRPr="00A93276">
        <w:t xml:space="preserve"> </w:t>
      </w:r>
      <w:r w:rsidRPr="00A93276">
        <w:t>фондов,</w:t>
      </w:r>
      <w:r w:rsidR="00A93276" w:rsidRPr="00A93276">
        <w:t xml:space="preserve"> </w:t>
      </w:r>
      <w:r w:rsidRPr="00A93276">
        <w:t>их</w:t>
      </w:r>
      <w:r w:rsidR="00A93276" w:rsidRPr="00A93276">
        <w:t xml:space="preserve"> </w:t>
      </w:r>
      <w:r w:rsidRPr="00A93276">
        <w:t>модернизация,</w:t>
      </w:r>
      <w:r w:rsidR="00A93276" w:rsidRPr="00A93276">
        <w:t xml:space="preserve"> </w:t>
      </w:r>
      <w:r w:rsidRPr="00A93276">
        <w:t>реконструкция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Единовременные</w:t>
      </w:r>
      <w:r w:rsidR="00A93276" w:rsidRPr="00A93276">
        <w:t xml:space="preserve"> </w:t>
      </w:r>
      <w:r w:rsidRPr="00A93276">
        <w:t>капитальные</w:t>
      </w:r>
      <w:r w:rsidR="00A93276" w:rsidRPr="00A93276">
        <w:t xml:space="preserve"> </w:t>
      </w:r>
      <w:r w:rsidRPr="00A93276">
        <w:t>затраты</w:t>
      </w:r>
      <w:r w:rsidR="00A93276" w:rsidRPr="00A93276">
        <w:t xml:space="preserve"> </w:t>
      </w:r>
      <w:r w:rsidRPr="00A93276">
        <w:t>определяются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К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Ц</w:t>
      </w:r>
      <w:r w:rsidR="00A93276" w:rsidRPr="00A93276">
        <w:t xml:space="preserve"> </w:t>
      </w:r>
      <w:r w:rsidRPr="00A93276">
        <w:t>+</w:t>
      </w:r>
      <w:r w:rsidR="00A93276" w:rsidRPr="00A93276">
        <w:t xml:space="preserve"> </w:t>
      </w:r>
      <w:r w:rsidRPr="00A93276">
        <w:t>К</w:t>
      </w:r>
      <w:r w:rsidRPr="00A93276">
        <w:rPr>
          <w:vertAlign w:val="subscript"/>
        </w:rPr>
        <w:t>тр</w:t>
      </w:r>
      <w:r w:rsidR="00A93276" w:rsidRPr="00A93276">
        <w:t xml:space="preserve"> </w:t>
      </w:r>
      <w:r w:rsidRPr="00A93276">
        <w:t>+</w:t>
      </w:r>
      <w:r w:rsidR="00A93276" w:rsidRPr="00A93276">
        <w:t xml:space="preserve"> </w:t>
      </w:r>
      <w:r w:rsidRPr="00A93276">
        <w:t>К</w:t>
      </w:r>
      <w:r w:rsidRPr="00A93276">
        <w:rPr>
          <w:vertAlign w:val="subscript"/>
        </w:rPr>
        <w:t>мон</w:t>
      </w:r>
      <w:r w:rsidR="00A93276" w:rsidRPr="00A93276">
        <w:t xml:space="preserve"> </w:t>
      </w:r>
      <w:r w:rsidRPr="00A93276">
        <w:t>+</w:t>
      </w:r>
      <w:r w:rsidR="00A93276" w:rsidRPr="00A93276">
        <w:t xml:space="preserve"> </w:t>
      </w:r>
      <w:r w:rsidRPr="00A93276">
        <w:t>К</w:t>
      </w:r>
      <w:r w:rsidRPr="00A93276">
        <w:rPr>
          <w:vertAlign w:val="subscript"/>
        </w:rPr>
        <w:t>волс</w:t>
      </w:r>
      <w:r w:rsidR="00A93276" w:rsidRPr="00A93276">
        <w:t>,</w:t>
      </w:r>
      <w:r w:rsidR="00A93276">
        <w:t xml:space="preserve"> (</w:t>
      </w:r>
      <w:r w:rsidRPr="00A93276">
        <w:t>1</w:t>
      </w:r>
      <w:r w:rsidR="00A93276" w:rsidRPr="00A93276">
        <w:t>)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</w:t>
      </w:r>
      <w:r w:rsidR="00A93276" w:rsidRPr="00A93276">
        <w:t xml:space="preserve"> </w:t>
      </w:r>
      <w:r w:rsidRPr="00A93276">
        <w:t>Ц</w:t>
      </w:r>
      <w:r w:rsidR="00A93276" w:rsidRPr="00A93276">
        <w:t xml:space="preserve"> - </w:t>
      </w:r>
      <w:r w:rsidRPr="00A93276">
        <w:t>цена</w:t>
      </w:r>
      <w:r w:rsidR="00A93276" w:rsidRPr="00A93276">
        <w:t xml:space="preserve"> </w:t>
      </w:r>
      <w:r w:rsidRPr="00A93276">
        <w:t>оборудования,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К</w:t>
      </w:r>
      <w:r w:rsidRPr="00A93276">
        <w:rPr>
          <w:vertAlign w:val="subscript"/>
        </w:rPr>
        <w:t>тр</w:t>
      </w:r>
      <w:r w:rsidR="00A93276" w:rsidRPr="00A93276">
        <w:t xml:space="preserve"> - </w:t>
      </w:r>
      <w:r w:rsidRPr="00A93276">
        <w:t>стоимость</w:t>
      </w:r>
      <w:r w:rsidR="00A93276" w:rsidRPr="00A93276">
        <w:t xml:space="preserve"> </w:t>
      </w:r>
      <w:r w:rsidRPr="00A93276">
        <w:t>транспортировки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к</w:t>
      </w:r>
      <w:r w:rsidR="00A93276" w:rsidRPr="00A93276">
        <w:t xml:space="preserve"> </w:t>
      </w:r>
      <w:r w:rsidRPr="00A93276">
        <w:t>месту</w:t>
      </w:r>
      <w:r w:rsidR="00A93276" w:rsidRPr="00A93276">
        <w:t xml:space="preserve"> </w:t>
      </w:r>
      <w:r w:rsidRPr="00A93276">
        <w:t>эксплуатации,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К</w:t>
      </w:r>
      <w:r w:rsidRPr="00A93276">
        <w:rPr>
          <w:vertAlign w:val="subscript"/>
        </w:rPr>
        <w:t>мон</w:t>
      </w:r>
      <w:r w:rsidR="00A93276" w:rsidRPr="00A93276">
        <w:t xml:space="preserve"> - </w:t>
      </w:r>
      <w:r w:rsidRPr="00A93276">
        <w:t>стоимость</w:t>
      </w:r>
      <w:r w:rsidR="00A93276" w:rsidRPr="00A93276">
        <w:t xml:space="preserve"> </w:t>
      </w:r>
      <w:r w:rsidRPr="00A93276">
        <w:t>монтажа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системы,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К</w:t>
      </w:r>
      <w:r w:rsidRPr="00A93276">
        <w:rPr>
          <w:vertAlign w:val="subscript"/>
        </w:rPr>
        <w:t>волс</w:t>
      </w:r>
      <w:r w:rsidR="00A93276" w:rsidRPr="00A93276">
        <w:t xml:space="preserve"> - </w:t>
      </w:r>
      <w:r w:rsidRPr="00A93276">
        <w:t>стоимость</w:t>
      </w:r>
      <w:r w:rsidR="00A93276" w:rsidRPr="00A93276">
        <w:t xml:space="preserve"> </w:t>
      </w:r>
      <w:r w:rsidRPr="00A93276">
        <w:t>прокладки</w:t>
      </w:r>
      <w:r w:rsidR="00A93276" w:rsidRPr="00A93276">
        <w:t xml:space="preserve"> </w:t>
      </w:r>
      <w:r w:rsidRPr="00A93276">
        <w:t>линии</w:t>
      </w:r>
      <w:r w:rsidR="00A93276" w:rsidRPr="00A93276">
        <w:t xml:space="preserve"> </w:t>
      </w:r>
      <w:r w:rsidRPr="00A93276">
        <w:t>связи,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Так</w:t>
      </w:r>
      <w:r w:rsidR="00A93276" w:rsidRPr="00A93276">
        <w:t xml:space="preserve"> </w:t>
      </w:r>
      <w:r w:rsidRPr="00A93276">
        <w:t>как</w:t>
      </w:r>
      <w:r w:rsidR="00A93276" w:rsidRPr="00A93276">
        <w:t xml:space="preserve"> </w:t>
      </w:r>
      <w:r w:rsidRPr="00A93276">
        <w:t>размещение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производится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существующих</w:t>
      </w:r>
      <w:r w:rsidR="00A93276" w:rsidRPr="00A93276">
        <w:t xml:space="preserve"> </w:t>
      </w:r>
      <w:r w:rsidRPr="00A93276">
        <w:t>площадях,</w:t>
      </w:r>
      <w:r w:rsidR="00A93276" w:rsidRPr="00A93276">
        <w:t xml:space="preserve"> </w:t>
      </w:r>
      <w:r w:rsidRPr="00A93276">
        <w:t>то</w:t>
      </w:r>
      <w:r w:rsidR="00A93276" w:rsidRPr="00A93276">
        <w:t xml:space="preserve"> </w:t>
      </w:r>
      <w:r w:rsidRPr="00A93276">
        <w:t>затраты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строительство</w:t>
      </w:r>
      <w:r w:rsidR="00A93276" w:rsidRPr="00A93276">
        <w:t xml:space="preserve"> </w:t>
      </w:r>
      <w:r w:rsidRPr="00A93276">
        <w:t>зданий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предусмотрены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Все</w:t>
      </w:r>
      <w:r w:rsidR="00A93276" w:rsidRPr="00A93276">
        <w:t xml:space="preserve"> </w:t>
      </w:r>
      <w:r w:rsidRPr="00A93276">
        <w:t>произведённые</w:t>
      </w:r>
      <w:r w:rsidR="00A93276" w:rsidRPr="00A93276">
        <w:t xml:space="preserve"> </w:t>
      </w:r>
      <w:r w:rsidRPr="00A93276">
        <w:t>расчёты</w:t>
      </w:r>
      <w:r w:rsidR="00A93276" w:rsidRPr="00A93276">
        <w:t xml:space="preserve"> </w:t>
      </w:r>
      <w:r w:rsidRPr="00A93276">
        <w:t>представлены</w:t>
      </w:r>
      <w:r w:rsidR="00A93276" w:rsidRPr="00A93276">
        <w:t xml:space="preserve"> </w:t>
      </w:r>
      <w:r w:rsidRPr="00A93276">
        <w:t>ниже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табличной</w:t>
      </w:r>
      <w:r w:rsidR="00A93276" w:rsidRPr="00A93276">
        <w:t xml:space="preserve"> </w:t>
      </w:r>
      <w:r w:rsidRPr="00A93276">
        <w:t>форме</w:t>
      </w:r>
      <w:r w:rsidR="00A93276" w:rsidRPr="00A93276">
        <w:t>.</w:t>
      </w:r>
    </w:p>
    <w:p w:rsidR="00A93276" w:rsidRDefault="00A93276" w:rsidP="00A93276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F155C" w:rsidRPr="00A93276" w:rsidRDefault="009F155C" w:rsidP="00A93276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A93276">
        <w:rPr>
          <w:rFonts w:ascii="Times New Roman" w:hAnsi="Times New Roman" w:cs="Times New Roman"/>
          <w:sz w:val="28"/>
          <w:szCs w:val="28"/>
        </w:rPr>
        <w:t>Таблица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 </w:t>
      </w:r>
      <w:r w:rsidRPr="00A93276">
        <w:rPr>
          <w:rFonts w:ascii="Times New Roman" w:hAnsi="Times New Roman" w:cs="Times New Roman"/>
          <w:sz w:val="28"/>
          <w:szCs w:val="28"/>
        </w:rPr>
        <w:t>3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 - </w:t>
      </w:r>
      <w:r w:rsidRPr="00A93276">
        <w:rPr>
          <w:rFonts w:ascii="Times New Roman" w:hAnsi="Times New Roman" w:cs="Times New Roman"/>
          <w:sz w:val="28"/>
          <w:szCs w:val="28"/>
        </w:rPr>
        <w:t>Смета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 </w:t>
      </w:r>
      <w:r w:rsidRPr="00A93276">
        <w:rPr>
          <w:rFonts w:ascii="Times New Roman" w:hAnsi="Times New Roman" w:cs="Times New Roman"/>
          <w:sz w:val="28"/>
          <w:szCs w:val="28"/>
        </w:rPr>
        <w:t>№1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. </w:t>
      </w:r>
      <w:r w:rsidRPr="00A93276">
        <w:rPr>
          <w:rFonts w:ascii="Times New Roman" w:hAnsi="Times New Roman" w:cs="Times New Roman"/>
          <w:sz w:val="28"/>
          <w:szCs w:val="28"/>
        </w:rPr>
        <w:t>Затраты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 </w:t>
      </w:r>
      <w:r w:rsidRPr="00A93276">
        <w:rPr>
          <w:rFonts w:ascii="Times New Roman" w:hAnsi="Times New Roman" w:cs="Times New Roman"/>
          <w:sz w:val="28"/>
          <w:szCs w:val="28"/>
        </w:rPr>
        <w:t>на</w:t>
      </w:r>
      <w:r w:rsidR="00A93276" w:rsidRPr="00A93276">
        <w:rPr>
          <w:rFonts w:ascii="Times New Roman" w:hAnsi="Times New Roman" w:cs="Times New Roman"/>
          <w:sz w:val="28"/>
          <w:szCs w:val="28"/>
        </w:rPr>
        <w:t xml:space="preserve"> </w:t>
      </w:r>
      <w:r w:rsidRPr="00A93276">
        <w:rPr>
          <w:rFonts w:ascii="Times New Roman" w:hAnsi="Times New Roman" w:cs="Times New Roman"/>
          <w:sz w:val="28"/>
          <w:szCs w:val="28"/>
        </w:rPr>
        <w:t>оборудование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1588"/>
        <w:gridCol w:w="1169"/>
        <w:gridCol w:w="1333"/>
        <w:gridCol w:w="1497"/>
      </w:tblGrid>
      <w:tr w:rsidR="009F155C" w:rsidRPr="00A93276" w:rsidTr="009915B9">
        <w:trPr>
          <w:trHeight w:val="413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Наименование</w:t>
            </w:r>
            <w:r w:rsidR="00A93276" w:rsidRPr="00A93276">
              <w:t xml:space="preserve"> </w:t>
            </w:r>
            <w:r w:rsidRPr="00A93276">
              <w:t>работ</w:t>
            </w:r>
            <w:r w:rsidR="00A93276" w:rsidRPr="00A93276">
              <w:t xml:space="preserve"> </w:t>
            </w:r>
            <w:r w:rsidRPr="00A93276">
              <w:t>или</w:t>
            </w:r>
            <w:r w:rsidR="00A93276" w:rsidRPr="00A93276">
              <w:t xml:space="preserve"> </w:t>
            </w:r>
            <w:r w:rsidRPr="00A93276">
              <w:t>затрат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Единицы</w:t>
            </w:r>
            <w:r w:rsidR="00A93276" w:rsidRPr="00A93276">
              <w:t xml:space="preserve"> </w:t>
            </w:r>
            <w:r w:rsidRPr="00A93276">
              <w:t>измерения</w:t>
            </w:r>
          </w:p>
        </w:tc>
        <w:tc>
          <w:tcPr>
            <w:tcW w:w="1169" w:type="dxa"/>
            <w:vMerge w:val="restart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Кол-во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единиц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Смётная</w:t>
            </w:r>
            <w:r w:rsidR="00A93276" w:rsidRPr="00A93276">
              <w:t xml:space="preserve"> </w:t>
            </w:r>
            <w:r w:rsidRPr="00A93276">
              <w:t>стоимость,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trHeight w:val="412"/>
          <w:jc w:val="center"/>
        </w:trPr>
        <w:tc>
          <w:tcPr>
            <w:tcW w:w="3505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88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Единица</w:t>
            </w: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Общее</w:t>
            </w:r>
          </w:p>
        </w:tc>
      </w:tr>
      <w:tr w:rsidR="009F155C" w:rsidRPr="00A93276" w:rsidTr="009915B9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Раздел</w:t>
            </w:r>
            <w:r w:rsidR="00A93276" w:rsidRPr="00A93276">
              <w:t xml:space="preserve"> </w:t>
            </w:r>
            <w:r w:rsidRPr="00A93276">
              <w:t>А</w:t>
            </w:r>
            <w:r w:rsidR="00A93276" w:rsidRPr="00A93276">
              <w:t xml:space="preserve"> </w:t>
            </w:r>
            <w:r w:rsidRPr="00A93276">
              <w:t>Оборудование</w:t>
            </w:r>
          </w:p>
        </w:tc>
      </w:tr>
      <w:tr w:rsidR="009F155C" w:rsidRPr="00A93276" w:rsidTr="009915B9">
        <w:trPr>
          <w:trHeight w:val="471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Оборудование</w:t>
            </w:r>
            <w:r w:rsidR="00A93276" w:rsidRPr="00A93276">
              <w:t xml:space="preserve"> </w:t>
            </w:r>
            <w:r w:rsidRPr="00A93276">
              <w:t>фирмы</w:t>
            </w:r>
            <w:r w:rsidR="00A93276">
              <w:t xml:space="preserve"> "</w:t>
            </w:r>
            <w:r w:rsidRPr="009915B9">
              <w:rPr>
                <w:lang w:val="en-US"/>
              </w:rPr>
              <w:t>Huawei</w:t>
            </w:r>
            <w:r w:rsidR="00A93276">
              <w:t>"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OptiX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Metro</w:t>
            </w:r>
            <w:r w:rsidR="00A93276" w:rsidRPr="00A93276">
              <w:t xml:space="preserve"> </w:t>
            </w:r>
            <w:r w:rsidRPr="00A93276">
              <w:t>3100</w:t>
            </w:r>
            <w:r w:rsidR="00A93276">
              <w:t xml:space="preserve"> (</w:t>
            </w:r>
            <w:r w:rsidRPr="00A93276">
              <w:t>базовый</w:t>
            </w:r>
            <w:r w:rsidR="00A93276" w:rsidRPr="00A93276">
              <w:t xml:space="preserve"> </w:t>
            </w:r>
            <w:r w:rsidRPr="00A93276">
              <w:t>блок</w:t>
            </w:r>
            <w:r w:rsidR="00A93276" w:rsidRPr="00A93276">
              <w:t xml:space="preserve"> </w:t>
            </w:r>
            <w:r w:rsidRPr="00A93276">
              <w:t>для</w:t>
            </w:r>
            <w:r w:rsidR="00A93276" w:rsidRPr="00A93276">
              <w:t xml:space="preserve"> </w:t>
            </w:r>
            <w:r w:rsidRPr="00A93276">
              <w:t>включения</w:t>
            </w:r>
            <w:r w:rsidR="00A93276" w:rsidRPr="00A93276">
              <w:t xml:space="preserve"> </w:t>
            </w:r>
            <w:r w:rsidRPr="00A93276">
              <w:t>плат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шт</w:t>
            </w:r>
            <w:r w:rsidR="00A93276" w:rsidRPr="00A93276">
              <w:t xml:space="preserve">.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1506500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9039000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BPIU</w:t>
            </w:r>
            <w:r w:rsidR="00A93276">
              <w:t xml:space="preserve"> (</w:t>
            </w:r>
            <w:r w:rsidRPr="00A93276">
              <w:t>блок</w:t>
            </w:r>
            <w:r w:rsidR="00A93276" w:rsidRPr="00A93276">
              <w:t xml:space="preserve"> </w:t>
            </w:r>
            <w:r w:rsidRPr="00A93276">
              <w:t>питания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A93276">
              <w:t>12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55675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A93276">
              <w:t>668100</w:t>
            </w:r>
          </w:p>
        </w:tc>
      </w:tr>
      <w:tr w:rsidR="009F155C" w:rsidRPr="00A93276" w:rsidTr="009915B9">
        <w:trPr>
          <w:trHeight w:val="49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SSC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A93276">
              <w:t>контроля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управления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34060</w:t>
            </w: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204360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XSC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A93276">
              <w:t>мультиплексора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A93276">
              <w:t>12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275100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3301200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PMCU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A93276">
              <w:t>контроля</w:t>
            </w:r>
            <w:r w:rsidR="00A93276" w:rsidRPr="00A93276">
              <w:t xml:space="preserve"> </w:t>
            </w:r>
            <w:r w:rsidRPr="00A93276">
              <w:t>за</w:t>
            </w:r>
            <w:r w:rsidR="00A93276" w:rsidRPr="00A93276">
              <w:t xml:space="preserve"> </w:t>
            </w:r>
            <w:r w:rsidRPr="00A93276">
              <w:t>авариями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2620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15720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SD</w:t>
            </w:r>
            <w:r w:rsidRPr="00A93276">
              <w:t>4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SDH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2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STM</w:t>
            </w:r>
            <w:r w:rsidRPr="00A93276">
              <w:t>-4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144100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288200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SD</w:t>
            </w:r>
            <w:r w:rsidRPr="00A93276">
              <w:t>1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SDH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2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STM</w:t>
            </w:r>
            <w:r w:rsidRPr="00A93276">
              <w:t>-1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113970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683820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PD</w:t>
            </w:r>
            <w:r w:rsidRPr="00A93276">
              <w:t>1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PDH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32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A93276">
              <w:t>Е1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8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30130</w:t>
            </w: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241040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ЕТ1</w:t>
            </w:r>
            <w:r w:rsidR="00A93276">
              <w:t xml:space="preserve"> (</w:t>
            </w:r>
            <w:r w:rsidRPr="00A93276">
              <w:t>плата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4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Ethernet</w:t>
            </w:r>
            <w:r w:rsidR="00A93276" w:rsidRPr="00A93276">
              <w:t xml:space="preserve"> </w:t>
            </w:r>
            <w:r w:rsidRPr="00A93276">
              <w:t>10/100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36680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220080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D</w:t>
            </w:r>
            <w:r w:rsidRPr="00A93276">
              <w:t>75</w:t>
            </w:r>
            <w:r w:rsidRPr="009915B9">
              <w:rPr>
                <w:lang w:val="en-US"/>
              </w:rPr>
              <w:t>B</w:t>
            </w:r>
            <w:r w:rsidR="00A93276">
              <w:t xml:space="preserve"> (</w:t>
            </w:r>
            <w:r w:rsidRPr="00A93276">
              <w:t>модуль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32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A93276">
              <w:t>Е1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11135</w:t>
            </w: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89080</w:t>
            </w:r>
          </w:p>
        </w:tc>
      </w:tr>
      <w:tr w:rsidR="009F155C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ETF</w:t>
            </w:r>
            <w:r w:rsidRPr="00A93276">
              <w:t>4</w:t>
            </w:r>
            <w:r w:rsidR="00A93276">
              <w:t xml:space="preserve"> (</w:t>
            </w:r>
            <w:r w:rsidRPr="00A93276">
              <w:t>модуль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4</w:t>
            </w:r>
            <w:r w:rsidR="00A93276" w:rsidRPr="00A93276">
              <w:t xml:space="preserve"> </w:t>
            </w:r>
            <w:r w:rsidRPr="00A93276">
              <w:t>потока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Ethernet</w:t>
            </w:r>
            <w:r w:rsidR="00A93276" w:rsidRPr="00A93276">
              <w:t xml:space="preserve"> </w:t>
            </w:r>
            <w:r w:rsidRPr="00A93276">
              <w:t>10/100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плата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7860</w:t>
            </w: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47160</w:t>
            </w:r>
          </w:p>
        </w:tc>
      </w:tr>
      <w:tr w:rsidR="008B0A19" w:rsidRPr="009915B9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9915B9">
              <w:rPr>
                <w:lang w:val="en-US"/>
              </w:rPr>
              <w:t>RACK</w:t>
            </w:r>
            <w:r w:rsidR="00A93276" w:rsidRPr="00A93276">
              <w:t xml:space="preserve"> </w:t>
            </w:r>
            <w:smartTag w:uri="urn:schemas-microsoft-com:office:smarttags" w:element="metricconverter">
              <w:smartTagPr>
                <w:attr w:name="ProductID" w:val="2200 MM"/>
              </w:smartTagPr>
              <w:r w:rsidRPr="00A93276">
                <w:t>2200</w:t>
              </w:r>
              <w:r w:rsidR="00A93276" w:rsidRPr="00A93276">
                <w:t xml:space="preserve"> </w:t>
              </w:r>
              <w:r w:rsidRPr="009915B9">
                <w:rPr>
                  <w:lang w:val="en-US"/>
                </w:rPr>
                <w:t>MM</w:t>
              </w:r>
            </w:smartTag>
            <w:r w:rsidR="00A93276" w:rsidRPr="00A93276">
              <w:t xml:space="preserve"> </w:t>
            </w:r>
            <w:smartTag w:uri="urn:schemas-microsoft-com:office:smarttags" w:element="metricconverter">
              <w:smartTagPr>
                <w:attr w:name="ProductID" w:val="19 дюймов"/>
              </w:smartTagPr>
              <w:r w:rsidRPr="00A93276">
                <w:t>19</w:t>
              </w:r>
              <w:r w:rsidR="00A93276" w:rsidRPr="00A93276">
                <w:t xml:space="preserve"> </w:t>
              </w:r>
              <w:r w:rsidRPr="00A93276">
                <w:t>дюймов</w:t>
              </w:r>
            </w:smartTag>
            <w:r w:rsidR="00A93276" w:rsidRPr="00A93276"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стойка</w:t>
            </w:r>
          </w:p>
        </w:tc>
        <w:tc>
          <w:tcPr>
            <w:tcW w:w="1169" w:type="dxa"/>
            <w:shd w:val="clear" w:color="auto" w:fill="auto"/>
          </w:tcPr>
          <w:p w:rsidR="008B0A19" w:rsidRPr="009915B9" w:rsidRDefault="008B0A19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82530</w:t>
            </w:r>
          </w:p>
        </w:tc>
        <w:tc>
          <w:tcPr>
            <w:tcW w:w="1497" w:type="dxa"/>
            <w:shd w:val="clear" w:color="auto" w:fill="auto"/>
          </w:tcPr>
          <w:p w:rsidR="008B0A19" w:rsidRPr="009915B9" w:rsidRDefault="008B0A19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495180</w:t>
            </w:r>
          </w:p>
        </w:tc>
      </w:tr>
      <w:tr w:rsidR="008B0A19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9915B9">
              <w:rPr>
                <w:lang w:val="en-US"/>
              </w:rPr>
              <w:t>ODF</w:t>
            </w:r>
            <w:r w:rsidR="00A93276">
              <w:t xml:space="preserve"> (</w:t>
            </w:r>
            <w:r w:rsidRPr="00A93276">
              <w:t>24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PORTS</w:t>
            </w:r>
            <w:r w:rsidR="00A93276" w:rsidRPr="00A93276">
              <w:t>)</w:t>
            </w:r>
            <w:r w:rsidR="00A93276">
              <w:t xml:space="preserve"> (</w:t>
            </w:r>
            <w:r w:rsidRPr="00A93276">
              <w:t>оптический</w:t>
            </w:r>
            <w:r w:rsidR="00A93276" w:rsidRPr="00A93276">
              <w:t xml:space="preserve"> </w:t>
            </w:r>
            <w:r w:rsidRPr="00A93276">
              <w:t>кросс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шт</w:t>
            </w:r>
            <w:r w:rsidR="00A93276" w:rsidRPr="00A93276">
              <w:t xml:space="preserve">. </w:t>
            </w:r>
          </w:p>
        </w:tc>
        <w:tc>
          <w:tcPr>
            <w:tcW w:w="1169" w:type="dxa"/>
            <w:shd w:val="clear" w:color="auto" w:fill="auto"/>
          </w:tcPr>
          <w:p w:rsidR="008B0A19" w:rsidRPr="009915B9" w:rsidRDefault="008B0A19" w:rsidP="00A93276">
            <w:pPr>
              <w:pStyle w:val="af8"/>
              <w:rPr>
                <w:lang w:val="ru-MD"/>
              </w:rPr>
            </w:pPr>
            <w:r w:rsidRPr="00A93276">
              <w:t>12</w:t>
            </w:r>
          </w:p>
        </w:tc>
        <w:tc>
          <w:tcPr>
            <w:tcW w:w="1333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108730</w:t>
            </w:r>
          </w:p>
        </w:tc>
        <w:tc>
          <w:tcPr>
            <w:tcW w:w="1497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1304760</w:t>
            </w:r>
          </w:p>
        </w:tc>
      </w:tr>
      <w:tr w:rsidR="008B0A19" w:rsidRPr="009915B9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9915B9">
              <w:rPr>
                <w:lang w:val="en-US"/>
              </w:rPr>
              <w:t>DDF</w:t>
            </w:r>
            <w:r w:rsidR="00A93276">
              <w:t xml:space="preserve"> (</w:t>
            </w:r>
            <w:r w:rsidRPr="00A93276">
              <w:t>цифровой</w:t>
            </w:r>
            <w:r w:rsidR="00A93276" w:rsidRPr="00A93276">
              <w:t xml:space="preserve"> </w:t>
            </w:r>
            <w:r w:rsidRPr="00A93276">
              <w:t>кросс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стойка</w:t>
            </w:r>
            <w:r w:rsidR="00A93276">
              <w:t xml:space="preserve"> (</w:t>
            </w:r>
            <w:r w:rsidRPr="00A93276">
              <w:t>шт</w:t>
            </w:r>
            <w:r w:rsidR="00A93276" w:rsidRPr="00A93276">
              <w:t xml:space="preserve">.) </w:t>
            </w:r>
          </w:p>
        </w:tc>
        <w:tc>
          <w:tcPr>
            <w:tcW w:w="1169" w:type="dxa"/>
            <w:shd w:val="clear" w:color="auto" w:fill="auto"/>
          </w:tcPr>
          <w:p w:rsidR="008B0A19" w:rsidRPr="009915B9" w:rsidRDefault="008B0A19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64190</w:t>
            </w:r>
          </w:p>
        </w:tc>
        <w:tc>
          <w:tcPr>
            <w:tcW w:w="1497" w:type="dxa"/>
            <w:shd w:val="clear" w:color="auto" w:fill="auto"/>
          </w:tcPr>
          <w:p w:rsidR="008B0A19" w:rsidRPr="009915B9" w:rsidRDefault="008B0A19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385140</w:t>
            </w:r>
          </w:p>
        </w:tc>
      </w:tr>
      <w:tr w:rsidR="008B0A19" w:rsidRPr="00A93276" w:rsidTr="009915B9">
        <w:trPr>
          <w:jc w:val="center"/>
        </w:trPr>
        <w:tc>
          <w:tcPr>
            <w:tcW w:w="3505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: </w:t>
            </w:r>
          </w:p>
        </w:tc>
        <w:tc>
          <w:tcPr>
            <w:tcW w:w="1588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8B0A19" w:rsidRPr="00A93276" w:rsidRDefault="008B0A19" w:rsidP="00A93276">
            <w:pPr>
              <w:pStyle w:val="af8"/>
            </w:pPr>
            <w:r w:rsidRPr="00A93276">
              <w:t>16982840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Стоимость</w:t>
            </w:r>
            <w:r w:rsidR="00A93276" w:rsidRPr="00A93276">
              <w:t xml:space="preserve"> </w:t>
            </w:r>
            <w:r w:rsidRPr="00A93276">
              <w:t>неучтенного</w:t>
            </w:r>
            <w:r w:rsidR="00A93276" w:rsidRPr="00A93276">
              <w:t xml:space="preserve"> </w:t>
            </w:r>
            <w:r w:rsidRPr="00A93276">
              <w:t>оборудования,</w:t>
            </w:r>
            <w:r w:rsidR="00A93276" w:rsidRPr="00A93276">
              <w:t xml:space="preserve"> </w:t>
            </w:r>
            <w:r w:rsidRPr="00A93276">
              <w:t>материалов</w:t>
            </w:r>
            <w:r w:rsidR="00A93276" w:rsidRPr="00A93276">
              <w:t xml:space="preserve">.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169828,4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17152668,4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Тара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упаковка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стоимости</w:t>
            </w:r>
            <w:r w:rsidR="00A93276" w:rsidRPr="00A93276">
              <w:t xml:space="preserve"> </w:t>
            </w:r>
            <w:r w:rsidRPr="00A93276">
              <w:t>оборудования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0,5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84194,2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Транспортные</w:t>
            </w:r>
            <w:r w:rsidR="00A93276" w:rsidRPr="00A93276">
              <w:t xml:space="preserve"> </w:t>
            </w:r>
            <w:r w:rsidRPr="00A93276">
              <w:t>расходы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стоимости</w:t>
            </w:r>
            <w:r w:rsidR="00A93276" w:rsidRPr="00A93276">
              <w:t xml:space="preserve"> </w:t>
            </w:r>
            <w:r w:rsidRPr="00A93276">
              <w:t>оборудования</w:t>
            </w:r>
            <w:r w:rsidR="00A93276" w:rsidRPr="00A93276">
              <w:t xml:space="preserve">).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339656,8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: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424571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Заготовительно-складские</w:t>
            </w:r>
            <w:r w:rsidR="00A93276" w:rsidRPr="00A93276">
              <w:t xml:space="preserve"> </w:t>
            </w:r>
            <w:r w:rsidRPr="00A93276">
              <w:t>расходы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предыдущего</w:t>
            </w:r>
            <w:r w:rsidR="00A93276" w:rsidRPr="00A93276">
              <w:t xml:space="preserve"> </w:t>
            </w:r>
            <w:r w:rsidRPr="00A93276">
              <w:t>итога</w:t>
            </w:r>
            <w:r w:rsidR="00A93276" w:rsidRPr="00A93276">
              <w:t xml:space="preserve">).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1,2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5094,85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  <w:r w:rsidR="00A93276" w:rsidRPr="00A93276">
              <w:t xml:space="preserve">: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17582334,3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9092" w:type="dxa"/>
            <w:gridSpan w:val="5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Раздел</w:t>
            </w:r>
            <w:r w:rsidR="00A93276" w:rsidRPr="00A93276">
              <w:t xml:space="preserve"> </w:t>
            </w:r>
            <w:r w:rsidRPr="00A93276">
              <w:t>Б</w:t>
            </w:r>
            <w:r w:rsidR="00A93276" w:rsidRPr="00A93276">
              <w:t xml:space="preserve"> </w:t>
            </w:r>
            <w:r w:rsidRPr="00A93276">
              <w:t>Прочие</w:t>
            </w:r>
            <w:r w:rsidR="00A93276" w:rsidRPr="00A93276">
              <w:t xml:space="preserve"> </w:t>
            </w:r>
            <w:r w:rsidRPr="00A93276">
              <w:t>расходы</w:t>
            </w:r>
          </w:p>
        </w:tc>
      </w:tr>
      <w:tr w:rsidR="009F155C" w:rsidRPr="009915B9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Монтаж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настройка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оборудования</w:t>
            </w:r>
            <w:r w:rsidR="00A93276" w:rsidRPr="00A93276">
              <w:t xml:space="preserve"> </w:t>
            </w:r>
            <w:r w:rsidRPr="00A93276">
              <w:t>с</w:t>
            </w:r>
            <w:r w:rsidR="00A93276" w:rsidRPr="00A93276">
              <w:t xml:space="preserve"> </w:t>
            </w:r>
            <w:r w:rsidRPr="00A93276">
              <w:t>учетом</w:t>
            </w:r>
          </w:p>
          <w:p w:rsidR="00A93276" w:rsidRPr="00A93276" w:rsidRDefault="009F155C" w:rsidP="00A93276">
            <w:pPr>
              <w:pStyle w:val="af8"/>
            </w:pPr>
            <w:r w:rsidRPr="00A93276">
              <w:t>накладных</w:t>
            </w:r>
            <w:r w:rsidR="00A93276" w:rsidRPr="00A93276">
              <w:t xml:space="preserve"> </w:t>
            </w:r>
            <w:r w:rsidRPr="00A93276">
              <w:t>расходов</w:t>
            </w:r>
            <w:r w:rsidR="00A93276">
              <w:t xml:space="preserve"> (</w:t>
            </w:r>
            <w:r w:rsidRPr="00A93276">
              <w:t>от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итога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  <w:r w:rsidR="00A93276" w:rsidRPr="00A93276">
              <w:t xml:space="preserve"> </w:t>
            </w:r>
            <w:r w:rsidRPr="00A93276">
              <w:t>А</w:t>
            </w:r>
            <w:r w:rsidR="00A93276" w:rsidRPr="00A93276">
              <w:t xml:space="preserve">)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20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3516466,85</w:t>
            </w:r>
          </w:p>
        </w:tc>
      </w:tr>
      <w:tr w:rsidR="009F155C" w:rsidRPr="009915B9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  <w:r w:rsidR="00A93276" w:rsidRPr="00A93276"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3516466,85</w:t>
            </w:r>
          </w:p>
        </w:tc>
      </w:tr>
      <w:tr w:rsidR="009F155C" w:rsidRPr="009915B9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смете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21098801,1</w:t>
            </w:r>
          </w:p>
        </w:tc>
      </w:tr>
      <w:tr w:rsidR="009F155C" w:rsidRPr="009915B9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НДС</w:t>
            </w:r>
          </w:p>
        </w:tc>
        <w:tc>
          <w:tcPr>
            <w:tcW w:w="1588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%</w:t>
            </w:r>
          </w:p>
        </w:tc>
        <w:tc>
          <w:tcPr>
            <w:tcW w:w="1169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1</w:t>
            </w:r>
            <w:r w:rsidR="00655270" w:rsidRPr="009915B9">
              <w:rPr>
                <w:lang w:val="ru-MD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ru-MD"/>
              </w:rPr>
            </w:pPr>
            <w:r w:rsidRPr="009915B9">
              <w:rPr>
                <w:lang w:val="ru-MD"/>
              </w:rPr>
              <w:t>3375808,18</w:t>
            </w:r>
          </w:p>
        </w:tc>
      </w:tr>
      <w:tr w:rsidR="009F155C" w:rsidRPr="00A93276" w:rsidTr="009915B9">
        <w:trPr>
          <w:trHeight w:val="455"/>
          <w:jc w:val="center"/>
        </w:trPr>
        <w:tc>
          <w:tcPr>
            <w:tcW w:w="3505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 </w:t>
            </w:r>
            <w:r w:rsidRPr="00A93276">
              <w:t>с</w:t>
            </w:r>
            <w:r w:rsidR="00A93276" w:rsidRPr="00A93276">
              <w:t xml:space="preserve"> </w:t>
            </w:r>
            <w:r w:rsidRPr="00A93276">
              <w:t>НДС</w:t>
            </w:r>
          </w:p>
        </w:tc>
        <w:tc>
          <w:tcPr>
            <w:tcW w:w="158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6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33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9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24474609,28</w:t>
            </w:r>
          </w:p>
        </w:tc>
      </w:tr>
    </w:tbl>
    <w:p w:rsidR="009F155C" w:rsidRPr="00A93276" w:rsidRDefault="009F155C" w:rsidP="00A93276">
      <w:pPr>
        <w:tabs>
          <w:tab w:val="left" w:pos="726"/>
        </w:tabs>
        <w:rPr>
          <w:lang w:val="en-US"/>
        </w:rPr>
      </w:pPr>
    </w:p>
    <w:p w:rsidR="009F155C" w:rsidRPr="00A93276" w:rsidRDefault="00A93276" w:rsidP="00A93276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9F155C" w:rsidRPr="00A93276">
        <w:rPr>
          <w:rFonts w:ascii="Times New Roman" w:hAnsi="Times New Roman" w:cs="Times New Roman"/>
          <w:sz w:val="28"/>
        </w:rPr>
        <w:t>Таблица</w:t>
      </w:r>
      <w:r w:rsidRPr="00A93276">
        <w:rPr>
          <w:rFonts w:ascii="Times New Roman" w:hAnsi="Times New Roman" w:cs="Times New Roman"/>
          <w:sz w:val="28"/>
        </w:rPr>
        <w:t xml:space="preserve"> </w:t>
      </w:r>
      <w:r w:rsidR="009F155C" w:rsidRPr="00A93276">
        <w:rPr>
          <w:rFonts w:ascii="Times New Roman" w:hAnsi="Times New Roman" w:cs="Times New Roman"/>
          <w:sz w:val="28"/>
        </w:rPr>
        <w:t>4</w:t>
      </w:r>
      <w:r w:rsidRPr="00A93276">
        <w:rPr>
          <w:rFonts w:ascii="Times New Roman" w:hAnsi="Times New Roman" w:cs="Times New Roman"/>
          <w:sz w:val="28"/>
        </w:rPr>
        <w:t xml:space="preserve"> - </w:t>
      </w:r>
      <w:r w:rsidR="009F155C" w:rsidRPr="00A93276">
        <w:rPr>
          <w:rFonts w:ascii="Times New Roman" w:hAnsi="Times New Roman" w:cs="Times New Roman"/>
          <w:sz w:val="28"/>
        </w:rPr>
        <w:t>Смета</w:t>
      </w:r>
      <w:r w:rsidRPr="00A93276">
        <w:rPr>
          <w:rFonts w:ascii="Times New Roman" w:hAnsi="Times New Roman" w:cs="Times New Roman"/>
          <w:sz w:val="28"/>
        </w:rPr>
        <w:t xml:space="preserve"> </w:t>
      </w:r>
      <w:r w:rsidR="009F155C" w:rsidRPr="00A93276">
        <w:rPr>
          <w:rFonts w:ascii="Times New Roman" w:hAnsi="Times New Roman" w:cs="Times New Roman"/>
          <w:sz w:val="28"/>
        </w:rPr>
        <w:t>№3</w:t>
      </w:r>
      <w:r w:rsidRPr="00A93276">
        <w:rPr>
          <w:rFonts w:ascii="Times New Roman" w:hAnsi="Times New Roman" w:cs="Times New Roman"/>
          <w:sz w:val="28"/>
        </w:rPr>
        <w:t xml:space="preserve">. </w:t>
      </w:r>
      <w:r w:rsidR="009F155C" w:rsidRPr="00A93276">
        <w:rPr>
          <w:rFonts w:ascii="Times New Roman" w:hAnsi="Times New Roman" w:cs="Times New Roman"/>
          <w:sz w:val="28"/>
        </w:rPr>
        <w:t>Затраты</w:t>
      </w:r>
      <w:r w:rsidRPr="00A93276">
        <w:rPr>
          <w:rFonts w:ascii="Times New Roman" w:hAnsi="Times New Roman" w:cs="Times New Roman"/>
          <w:sz w:val="28"/>
        </w:rPr>
        <w:t xml:space="preserve"> </w:t>
      </w:r>
      <w:r w:rsidR="009F155C" w:rsidRPr="00A93276">
        <w:rPr>
          <w:rFonts w:ascii="Times New Roman" w:hAnsi="Times New Roman" w:cs="Times New Roman"/>
          <w:sz w:val="28"/>
        </w:rPr>
        <w:t>на</w:t>
      </w:r>
      <w:r w:rsidRPr="00A93276">
        <w:rPr>
          <w:rFonts w:ascii="Times New Roman" w:hAnsi="Times New Roman" w:cs="Times New Roman"/>
          <w:sz w:val="28"/>
        </w:rPr>
        <w:t xml:space="preserve"> </w:t>
      </w:r>
      <w:r w:rsidR="009F155C" w:rsidRPr="00A93276">
        <w:rPr>
          <w:rFonts w:ascii="Times New Roman" w:hAnsi="Times New Roman" w:cs="Times New Roman"/>
          <w:sz w:val="28"/>
        </w:rPr>
        <w:t>линейные</w:t>
      </w:r>
      <w:r w:rsidRPr="00A93276">
        <w:rPr>
          <w:rFonts w:ascii="Times New Roman" w:hAnsi="Times New Roman" w:cs="Times New Roman"/>
          <w:sz w:val="28"/>
        </w:rPr>
        <w:t xml:space="preserve"> </w:t>
      </w:r>
      <w:r w:rsidR="009F155C" w:rsidRPr="00A93276">
        <w:rPr>
          <w:rFonts w:ascii="Times New Roman" w:hAnsi="Times New Roman" w:cs="Times New Roman"/>
          <w:sz w:val="28"/>
        </w:rPr>
        <w:t>сооружения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696"/>
        <w:gridCol w:w="1052"/>
        <w:gridCol w:w="1327"/>
        <w:gridCol w:w="1549"/>
      </w:tblGrid>
      <w:tr w:rsidR="009F155C" w:rsidRPr="00A93276" w:rsidTr="009915B9">
        <w:trPr>
          <w:trHeight w:val="413"/>
          <w:jc w:val="center"/>
        </w:trPr>
        <w:tc>
          <w:tcPr>
            <w:tcW w:w="3468" w:type="dxa"/>
            <w:vMerge w:val="restart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Наименование</w:t>
            </w:r>
            <w:r w:rsidR="00A93276" w:rsidRPr="00A93276">
              <w:t xml:space="preserve"> </w:t>
            </w:r>
            <w:r w:rsidRPr="00A93276">
              <w:t>работ</w:t>
            </w:r>
            <w:r w:rsidR="00A93276" w:rsidRPr="00A93276">
              <w:t xml:space="preserve"> </w:t>
            </w:r>
            <w:r w:rsidRPr="00A93276">
              <w:t>или</w:t>
            </w:r>
            <w:r w:rsidR="00A93276" w:rsidRPr="00A93276">
              <w:t xml:space="preserve"> </w:t>
            </w:r>
            <w:r w:rsidRPr="00A93276">
              <w:t>затрат</w:t>
            </w:r>
            <w:r w:rsidR="00A93276" w:rsidRPr="00A93276">
              <w:t xml:space="preserve">.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Единицы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измерения</w:t>
            </w:r>
            <w:r w:rsidR="00A93276" w:rsidRPr="009915B9">
              <w:rPr>
                <w:szCs w:val="24"/>
              </w:rPr>
              <w:t xml:space="preserve">. 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Кол-во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единиц</w:t>
            </w:r>
          </w:p>
        </w:tc>
        <w:tc>
          <w:tcPr>
            <w:tcW w:w="2876" w:type="dxa"/>
            <w:gridSpan w:val="2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Смётная</w:t>
            </w:r>
            <w:r w:rsidR="00A93276" w:rsidRPr="00A93276">
              <w:t xml:space="preserve"> </w:t>
            </w:r>
            <w:r w:rsidRPr="00A93276">
              <w:t>стоимость,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тенге</w:t>
            </w:r>
          </w:p>
        </w:tc>
      </w:tr>
      <w:tr w:rsidR="009F155C" w:rsidRPr="00A93276" w:rsidTr="009915B9">
        <w:trPr>
          <w:trHeight w:val="388"/>
          <w:jc w:val="center"/>
        </w:trPr>
        <w:tc>
          <w:tcPr>
            <w:tcW w:w="3468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696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vMerge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Единица</w:t>
            </w: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Общее</w:t>
            </w:r>
          </w:p>
        </w:tc>
      </w:tr>
      <w:tr w:rsidR="009F155C" w:rsidRPr="00A93276" w:rsidTr="009915B9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Раздел</w:t>
            </w:r>
            <w:r w:rsidR="00A93276" w:rsidRPr="00A93276">
              <w:t xml:space="preserve"> </w:t>
            </w:r>
            <w:r w:rsidRPr="00A93276">
              <w:t>А</w:t>
            </w:r>
            <w:r w:rsidR="00A93276" w:rsidRPr="00A93276">
              <w:t xml:space="preserve">. </w:t>
            </w:r>
            <w:r w:rsidRPr="00A93276">
              <w:t>Приобретение</w:t>
            </w:r>
            <w:r w:rsidR="00A93276" w:rsidRPr="00A93276">
              <w:t xml:space="preserve"> </w:t>
            </w:r>
            <w:r w:rsidRPr="00A93276">
              <w:t>материалов</w:t>
            </w:r>
            <w:r w:rsidR="00A93276" w:rsidRPr="00A93276">
              <w:t xml:space="preserve">. 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A93276" w:rsidRPr="00A93276" w:rsidRDefault="009F155C" w:rsidP="00A93276">
            <w:pPr>
              <w:pStyle w:val="af8"/>
            </w:pPr>
            <w:r w:rsidRPr="00A93276">
              <w:t>Приобретение</w:t>
            </w:r>
            <w:r w:rsidR="00A93276" w:rsidRPr="00A93276">
              <w:t xml:space="preserve"> </w:t>
            </w:r>
            <w:r w:rsidRPr="00A93276">
              <w:t>кабеля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ОКЛ-0,22-16</w:t>
            </w:r>
            <w:r w:rsidR="00A93276" w:rsidRPr="00A93276">
              <w:t xml:space="preserve">. </w:t>
            </w:r>
          </w:p>
        </w:tc>
        <w:tc>
          <w:tcPr>
            <w:tcW w:w="1696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км</w:t>
            </w: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13,8</w:t>
            </w: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380920</w:t>
            </w: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5256696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Муфты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оптический</w:t>
            </w:r>
            <w:r w:rsidR="00A93276" w:rsidRPr="00A93276">
              <w:t xml:space="preserve"> </w:t>
            </w:r>
            <w:r w:rsidRPr="00A93276">
              <w:t>кабель</w:t>
            </w:r>
            <w:r w:rsidR="00A93276" w:rsidRPr="00A93276">
              <w:t xml:space="preserve">. </w:t>
            </w:r>
          </w:p>
        </w:tc>
        <w:tc>
          <w:tcPr>
            <w:tcW w:w="1696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шт</w:t>
            </w:r>
            <w:r w:rsidR="00A93276" w:rsidRPr="009915B9">
              <w:rPr>
                <w:szCs w:val="24"/>
              </w:rPr>
              <w:t xml:space="preserve">. </w:t>
            </w: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8</w:t>
            </w:r>
          </w:p>
        </w:tc>
        <w:tc>
          <w:tcPr>
            <w:tcW w:w="132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20561</w:t>
            </w: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164488</w:t>
            </w:r>
          </w:p>
        </w:tc>
      </w:tr>
      <w:tr w:rsidR="002E767F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: </w:t>
            </w:r>
          </w:p>
        </w:tc>
        <w:tc>
          <w:tcPr>
            <w:tcW w:w="1696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  <w:r w:rsidRPr="00A93276">
              <w:t>5421184</w:t>
            </w:r>
          </w:p>
        </w:tc>
      </w:tr>
      <w:tr w:rsidR="002E767F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  <w:r w:rsidRPr="00A93276">
              <w:t>Тара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упаковка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стоимости</w:t>
            </w:r>
            <w:r w:rsidR="00A93276" w:rsidRPr="00A93276">
              <w:t xml:space="preserve"> </w:t>
            </w:r>
            <w:r w:rsidRPr="00A93276">
              <w:t>кабеля</w:t>
            </w:r>
            <w:r w:rsidR="00A93276" w:rsidRPr="00A93276">
              <w:t xml:space="preserve">) </w:t>
            </w:r>
          </w:p>
        </w:tc>
        <w:tc>
          <w:tcPr>
            <w:tcW w:w="1696" w:type="dxa"/>
            <w:shd w:val="clear" w:color="auto" w:fill="auto"/>
          </w:tcPr>
          <w:p w:rsidR="002E767F" w:rsidRPr="009915B9" w:rsidRDefault="002E767F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%</w:t>
            </w:r>
          </w:p>
        </w:tc>
        <w:tc>
          <w:tcPr>
            <w:tcW w:w="1052" w:type="dxa"/>
            <w:shd w:val="clear" w:color="auto" w:fill="auto"/>
          </w:tcPr>
          <w:p w:rsidR="002E767F" w:rsidRPr="009915B9" w:rsidRDefault="002E767F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0,5</w:t>
            </w:r>
          </w:p>
        </w:tc>
        <w:tc>
          <w:tcPr>
            <w:tcW w:w="1327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2E767F" w:rsidRPr="00A93276" w:rsidRDefault="002E767F" w:rsidP="00A93276">
            <w:pPr>
              <w:pStyle w:val="af8"/>
            </w:pPr>
            <w:r w:rsidRPr="00A93276">
              <w:t>26283,48</w:t>
            </w:r>
          </w:p>
        </w:tc>
      </w:tr>
      <w:tr w:rsidR="009F155C" w:rsidRPr="00A93276" w:rsidTr="009915B9">
        <w:trPr>
          <w:trHeight w:val="388"/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Транспортные</w:t>
            </w:r>
            <w:r w:rsidR="00A93276" w:rsidRPr="00A93276">
              <w:t xml:space="preserve"> </w:t>
            </w:r>
            <w:r w:rsidRPr="00A93276">
              <w:t>расходы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стоимости</w:t>
            </w:r>
            <w:r w:rsidR="00A93276" w:rsidRPr="00A93276">
              <w:t xml:space="preserve"> </w:t>
            </w:r>
            <w:r w:rsidRPr="00A93276">
              <w:t>кабеля</w:t>
            </w:r>
            <w:r w:rsidR="00A93276" w:rsidRPr="00A93276">
              <w:t xml:space="preserve">) 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4</w:t>
            </w: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210267,8</w:t>
            </w:r>
          </w:p>
        </w:tc>
      </w:tr>
      <w:tr w:rsidR="009F155C" w:rsidRPr="00A93276" w:rsidTr="009915B9">
        <w:trPr>
          <w:trHeight w:val="388"/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: 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236551,32</w:t>
            </w:r>
          </w:p>
        </w:tc>
      </w:tr>
      <w:tr w:rsidR="009F155C" w:rsidRPr="00A93276" w:rsidTr="009915B9">
        <w:trPr>
          <w:trHeight w:val="388"/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Заготовительно-складские</w:t>
            </w:r>
            <w:r w:rsidR="00A93276" w:rsidRPr="00A93276">
              <w:t xml:space="preserve"> </w:t>
            </w:r>
            <w:r w:rsidRPr="00A93276">
              <w:t>расходы</w:t>
            </w:r>
            <w:r w:rsidR="00A93276">
              <w:t xml:space="preserve"> (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предыдущих</w:t>
            </w:r>
            <w:r w:rsidR="00A93276" w:rsidRPr="00A93276">
              <w:t xml:space="preserve"> </w:t>
            </w:r>
            <w:r w:rsidRPr="00A93276">
              <w:t>итогов</w:t>
            </w:r>
            <w:r w:rsidR="00A93276" w:rsidRPr="00A93276">
              <w:t xml:space="preserve">) 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%</w:t>
            </w: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1,2</w:t>
            </w: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67892,82</w:t>
            </w:r>
          </w:p>
        </w:tc>
      </w:tr>
      <w:tr w:rsidR="009F155C" w:rsidRPr="00A93276" w:rsidTr="009915B9">
        <w:trPr>
          <w:trHeight w:val="388"/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  <w:r w:rsidR="00A93276" w:rsidRPr="00A93276">
              <w:t xml:space="preserve">: 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5725628,14</w:t>
            </w:r>
          </w:p>
        </w:tc>
      </w:tr>
      <w:tr w:rsidR="009F155C" w:rsidRPr="00A93276" w:rsidTr="009915B9">
        <w:trPr>
          <w:jc w:val="center"/>
        </w:trPr>
        <w:tc>
          <w:tcPr>
            <w:tcW w:w="9092" w:type="dxa"/>
            <w:gridSpan w:val="5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Раздел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Б</w:t>
            </w:r>
            <w:r w:rsidR="00A93276" w:rsidRPr="009915B9">
              <w:rPr>
                <w:szCs w:val="24"/>
              </w:rPr>
              <w:t xml:space="preserve">. </w:t>
            </w:r>
            <w:r w:rsidRPr="009915B9">
              <w:rPr>
                <w:szCs w:val="24"/>
              </w:rPr>
              <w:t>Прочие</w:t>
            </w:r>
            <w:r w:rsidR="00A93276" w:rsidRPr="009915B9">
              <w:rPr>
                <w:szCs w:val="24"/>
              </w:rPr>
              <w:t xml:space="preserve"> </w:t>
            </w:r>
            <w:r w:rsidRPr="009915B9">
              <w:rPr>
                <w:szCs w:val="24"/>
              </w:rPr>
              <w:t>расходы</w:t>
            </w:r>
            <w:r w:rsidR="00A93276" w:rsidRPr="009915B9">
              <w:rPr>
                <w:szCs w:val="24"/>
              </w:rPr>
              <w:t xml:space="preserve">. 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Строительство</w:t>
            </w:r>
            <w:r w:rsidR="00A93276" w:rsidRPr="00A93276">
              <w:t xml:space="preserve"> </w:t>
            </w:r>
            <w:r w:rsidRPr="00A93276">
              <w:t>и</w:t>
            </w:r>
            <w:r w:rsidR="00A93276" w:rsidRPr="00A93276">
              <w:t xml:space="preserve"> </w:t>
            </w:r>
            <w:r w:rsidRPr="00A93276">
              <w:t>монтажные</w:t>
            </w:r>
            <w:r w:rsidR="00A93276" w:rsidRPr="00A93276">
              <w:t xml:space="preserve"> </w:t>
            </w:r>
            <w:r w:rsidRPr="00A93276">
              <w:t>работы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прокладке</w:t>
            </w:r>
            <w:r w:rsidR="00A93276" w:rsidRPr="00A93276">
              <w:t xml:space="preserve"> </w:t>
            </w:r>
            <w:r w:rsidRPr="00A93276">
              <w:t>кабеля</w:t>
            </w:r>
            <w:r w:rsidR="00A93276">
              <w:t xml:space="preserve"> (</w:t>
            </w:r>
            <w:r w:rsidRPr="00A93276">
              <w:t>с</w:t>
            </w:r>
            <w:r w:rsidR="00A93276" w:rsidRPr="00A93276">
              <w:t xml:space="preserve"> </w:t>
            </w:r>
            <w:r w:rsidRPr="00A93276">
              <w:t>учётом</w:t>
            </w:r>
            <w:r w:rsidR="00A93276" w:rsidRPr="00A93276">
              <w:t xml:space="preserve"> </w:t>
            </w:r>
            <w:r w:rsidRPr="00A93276">
              <w:t>транспортировки</w:t>
            </w:r>
            <w:r w:rsidR="00A93276" w:rsidRPr="00A93276">
              <w:t xml:space="preserve"> </w:t>
            </w:r>
            <w:r w:rsidRPr="00A93276">
              <w:t>кабеля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трассе,</w:t>
            </w:r>
            <w:r w:rsidR="00A93276" w:rsidRPr="00A93276">
              <w:t xml:space="preserve"> </w:t>
            </w:r>
            <w:r w:rsidRPr="00A93276">
              <w:t>накладных</w:t>
            </w:r>
            <w:r w:rsidR="00A93276" w:rsidRPr="00A93276">
              <w:t xml:space="preserve"> </w:t>
            </w:r>
            <w:r w:rsidRPr="00A93276">
              <w:t>расходов</w:t>
            </w:r>
            <w:r w:rsidR="00A93276" w:rsidRPr="00A93276">
              <w:t xml:space="preserve"> </w:t>
            </w:r>
            <w:r w:rsidRPr="00A93276">
              <w:t>от</w:t>
            </w:r>
            <w:r w:rsidR="00A93276" w:rsidRPr="00A93276">
              <w:t xml:space="preserve"> </w:t>
            </w:r>
            <w:r w:rsidRPr="00A93276">
              <w:t>итога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  <w:r w:rsidR="00A93276" w:rsidRPr="00A93276">
              <w:t xml:space="preserve"> </w:t>
            </w:r>
            <w:r w:rsidRPr="00A93276">
              <w:t>А</w:t>
            </w:r>
            <w:r w:rsidR="00A93276" w:rsidRPr="00A93276">
              <w:t xml:space="preserve">) </w:t>
            </w:r>
          </w:p>
        </w:tc>
        <w:tc>
          <w:tcPr>
            <w:tcW w:w="1696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%</w:t>
            </w: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80</w:t>
            </w: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4580502,15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Итого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разделу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4580502,15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 </w:t>
            </w:r>
            <w:r w:rsidRPr="00A93276">
              <w:t>по</w:t>
            </w:r>
            <w:r w:rsidR="00A93276" w:rsidRPr="00A93276">
              <w:t xml:space="preserve"> </w:t>
            </w:r>
            <w:r w:rsidRPr="00A93276">
              <w:t>смете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10306130,66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НДС</w:t>
            </w:r>
          </w:p>
        </w:tc>
        <w:tc>
          <w:tcPr>
            <w:tcW w:w="1696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%</w:t>
            </w:r>
          </w:p>
        </w:tc>
        <w:tc>
          <w:tcPr>
            <w:tcW w:w="1052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1</w:t>
            </w:r>
            <w:r w:rsidR="00655270" w:rsidRPr="009915B9">
              <w:rPr>
                <w:szCs w:val="24"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1648980,9</w:t>
            </w:r>
          </w:p>
        </w:tc>
      </w:tr>
      <w:tr w:rsidR="009F155C" w:rsidRPr="00A93276" w:rsidTr="009915B9">
        <w:trPr>
          <w:jc w:val="center"/>
        </w:trPr>
        <w:tc>
          <w:tcPr>
            <w:tcW w:w="3468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 </w:t>
            </w:r>
            <w:r w:rsidRPr="00A93276">
              <w:t>с</w:t>
            </w:r>
            <w:r w:rsidR="00A93276" w:rsidRPr="00A93276">
              <w:t xml:space="preserve"> </w:t>
            </w:r>
            <w:r w:rsidRPr="00A93276">
              <w:t>НДС</w:t>
            </w:r>
          </w:p>
        </w:tc>
        <w:tc>
          <w:tcPr>
            <w:tcW w:w="1696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052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3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549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11955111,56</w:t>
            </w:r>
          </w:p>
        </w:tc>
      </w:tr>
    </w:tbl>
    <w:p w:rsidR="009F155C" w:rsidRPr="00A93276" w:rsidRDefault="009F155C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Таким</w:t>
      </w:r>
      <w:r w:rsidR="00A93276" w:rsidRPr="00A93276">
        <w:t xml:space="preserve"> </w:t>
      </w:r>
      <w:r w:rsidRPr="00A93276">
        <w:t>образом,</w:t>
      </w:r>
      <w:r w:rsidR="00A93276" w:rsidRPr="00A93276">
        <w:t xml:space="preserve"> </w:t>
      </w:r>
      <w:r w:rsidRPr="00A93276">
        <w:t>из</w:t>
      </w:r>
      <w:r w:rsidR="00A93276" w:rsidRPr="00A93276">
        <w:t xml:space="preserve"> </w:t>
      </w:r>
      <w:r w:rsidRPr="00A93276">
        <w:t>расчёта</w:t>
      </w:r>
      <w:r w:rsidR="00A93276" w:rsidRPr="00A93276">
        <w:t xml:space="preserve"> </w:t>
      </w:r>
      <w:r w:rsidRPr="00A93276">
        <w:t>смет</w:t>
      </w:r>
      <w:r w:rsidR="00A93276" w:rsidRPr="00A93276">
        <w:t xml:space="preserve"> </w:t>
      </w:r>
      <w:r w:rsidRPr="00A93276">
        <w:t>затрат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rPr>
          <w:lang w:val="ru-MD"/>
        </w:rPr>
        <w:t xml:space="preserve"> </w:t>
      </w:r>
      <w:r w:rsidRPr="00A93276">
        <w:rPr>
          <w:lang w:eastAsia="ko-KR"/>
        </w:rPr>
        <w:t>и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затрат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на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линейные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сооружения</w:t>
      </w:r>
      <w:r w:rsidR="00A93276" w:rsidRPr="00A93276">
        <w:rPr>
          <w:lang w:eastAsia="ko-KR"/>
        </w:rPr>
        <w:t xml:space="preserve"> </w:t>
      </w:r>
      <w:r w:rsidRPr="00A93276">
        <w:t>получим,</w:t>
      </w:r>
      <w:r w:rsidR="00A93276" w:rsidRPr="00A93276">
        <w:t xml:space="preserve"> </w:t>
      </w:r>
      <w:r w:rsidRPr="00A93276">
        <w:t>что</w:t>
      </w:r>
      <w:r w:rsidR="00A93276" w:rsidRPr="00A93276">
        <w:t xml:space="preserve"> </w:t>
      </w:r>
      <w:r w:rsidRPr="00A93276">
        <w:t>сумма</w:t>
      </w:r>
      <w:r w:rsidR="00A93276" w:rsidRPr="00A93276">
        <w:t xml:space="preserve"> </w:t>
      </w:r>
      <w:r w:rsidRPr="00A93276">
        <w:t>капитальных</w:t>
      </w:r>
      <w:r w:rsidR="00A93276" w:rsidRPr="00A93276">
        <w:t xml:space="preserve"> </w:t>
      </w:r>
      <w:r w:rsidRPr="00A93276">
        <w:t>вложений</w:t>
      </w:r>
      <w:r w:rsidR="00A93276" w:rsidRPr="00A93276">
        <w:t xml:space="preserve"> </w:t>
      </w:r>
      <w:r w:rsidRPr="00A93276">
        <w:t>составляет</w:t>
      </w:r>
      <w:r w:rsidR="00A93276" w:rsidRPr="00A93276">
        <w:t xml:space="preserve"> </w:t>
      </w:r>
      <w:r w:rsidRPr="00A93276">
        <w:t>36429720,84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К=24474609,28+11955111,56</w:t>
      </w:r>
      <w:r w:rsidR="00A93276" w:rsidRPr="00A93276">
        <w:t xml:space="preserve"> </w:t>
      </w:r>
      <w:r w:rsidRPr="00A93276">
        <w:t>=36429720,84</w:t>
      </w:r>
      <w:r w:rsidR="00A93276" w:rsidRPr="00A93276">
        <w:t xml:space="preserve"> </w:t>
      </w:r>
      <w:r w:rsidRPr="00A93276">
        <w:t>тенге</w:t>
      </w:r>
    </w:p>
    <w:p w:rsidR="00A93276" w:rsidRDefault="00A93276" w:rsidP="00A93276">
      <w:pPr>
        <w:tabs>
          <w:tab w:val="left" w:pos="726"/>
        </w:tabs>
        <w:rPr>
          <w:szCs w:val="20"/>
        </w:rPr>
      </w:pPr>
    </w:p>
    <w:p w:rsidR="00A93276" w:rsidRDefault="009F155C" w:rsidP="00A93276">
      <w:pPr>
        <w:tabs>
          <w:tab w:val="left" w:pos="726"/>
        </w:tabs>
        <w:rPr>
          <w:szCs w:val="20"/>
        </w:rPr>
      </w:pPr>
      <w:r w:rsidRPr="00A93276">
        <w:rPr>
          <w:szCs w:val="20"/>
        </w:rPr>
        <w:t>Годовые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эксплутационные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расходы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складываются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из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следующих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статей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затрат</w:t>
      </w:r>
      <w:r w:rsidR="00A93276" w:rsidRPr="00A93276">
        <w:rPr>
          <w:szCs w:val="20"/>
        </w:rPr>
        <w:t>:</w:t>
      </w:r>
    </w:p>
    <w:p w:rsidR="009051BD" w:rsidRPr="009051BD" w:rsidRDefault="009051BD" w:rsidP="009051BD">
      <w:pPr>
        <w:pStyle w:val="af5"/>
      </w:pPr>
      <w:r w:rsidRPr="009051BD">
        <w:t>транспортная сеть мультиплексор информация</w:t>
      </w:r>
    </w:p>
    <w:p w:rsidR="00A93276" w:rsidRPr="00A93276" w:rsidRDefault="009F155C" w:rsidP="00A93276">
      <w:pPr>
        <w:numPr>
          <w:ilvl w:val="0"/>
          <w:numId w:val="5"/>
        </w:numPr>
        <w:tabs>
          <w:tab w:val="clear" w:pos="1304"/>
          <w:tab w:val="left" w:pos="726"/>
        </w:tabs>
        <w:ind w:left="0" w:firstLine="709"/>
      </w:pPr>
      <w:r w:rsidRPr="00A93276">
        <w:t>заработная</w:t>
      </w:r>
      <w:r w:rsidR="00A93276" w:rsidRPr="00A93276">
        <w:t xml:space="preserve"> </w:t>
      </w:r>
      <w:r w:rsidRPr="00A93276">
        <w:t>плата</w:t>
      </w:r>
      <w:r w:rsidR="00A93276" w:rsidRPr="00A93276">
        <w:t xml:space="preserve"> </w:t>
      </w:r>
      <w:r w:rsidRPr="00A93276">
        <w:t>штата</w:t>
      </w:r>
      <w:r w:rsidR="00A93276" w:rsidRPr="00A93276">
        <w:t xml:space="preserve"> </w:t>
      </w:r>
      <w:r w:rsidRPr="00A93276">
        <w:t>основной</w:t>
      </w:r>
      <w:r w:rsidR="00A93276" w:rsidRPr="00A93276">
        <w:t xml:space="preserve"> </w:t>
      </w:r>
      <w:r w:rsidRPr="00A93276">
        <w:t>деятельности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отчислениями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социальные</w:t>
      </w:r>
      <w:r w:rsidR="00A93276" w:rsidRPr="00A93276">
        <w:t xml:space="preserve"> </w:t>
      </w:r>
      <w:r w:rsidRPr="00A93276">
        <w:t>нужды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5"/>
        </w:numPr>
        <w:tabs>
          <w:tab w:val="clear" w:pos="1304"/>
          <w:tab w:val="left" w:pos="726"/>
        </w:tabs>
        <w:ind w:left="0" w:firstLine="709"/>
      </w:pPr>
      <w:r w:rsidRPr="00A93276">
        <w:t>амортизационные</w:t>
      </w:r>
      <w:r w:rsidR="00A93276" w:rsidRPr="00A93276">
        <w:t xml:space="preserve"> </w:t>
      </w:r>
      <w:r w:rsidRPr="00A93276">
        <w:t>отчисления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5"/>
        </w:numPr>
        <w:tabs>
          <w:tab w:val="clear" w:pos="1304"/>
          <w:tab w:val="left" w:pos="726"/>
        </w:tabs>
        <w:ind w:left="0" w:firstLine="709"/>
      </w:pPr>
      <w:r w:rsidRPr="00A93276">
        <w:t>расходы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материал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запасные</w:t>
      </w:r>
      <w:r w:rsidR="00A93276" w:rsidRPr="00A93276">
        <w:t xml:space="preserve"> </w:t>
      </w:r>
      <w:r w:rsidRPr="00A93276">
        <w:t>части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5"/>
        </w:numPr>
        <w:tabs>
          <w:tab w:val="clear" w:pos="1304"/>
          <w:tab w:val="left" w:pos="726"/>
        </w:tabs>
        <w:ind w:left="0" w:firstLine="709"/>
      </w:pPr>
      <w:r w:rsidRPr="00A93276">
        <w:t>затраты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электроэнергию</w:t>
      </w:r>
      <w:r w:rsidR="00A93276" w:rsidRPr="00A93276">
        <w:t xml:space="preserve"> </w:t>
      </w:r>
      <w:r w:rsidRPr="00A93276">
        <w:t>со</w:t>
      </w:r>
      <w:r w:rsidR="00A93276" w:rsidRPr="00A93276">
        <w:t xml:space="preserve"> </w:t>
      </w:r>
      <w:r w:rsidRPr="00A93276">
        <w:t>стороны</w:t>
      </w:r>
      <w:r w:rsidR="00A93276" w:rsidRPr="00A93276">
        <w:t xml:space="preserve"> </w:t>
      </w:r>
      <w:r w:rsidRPr="00A93276">
        <w:t>производственных</w:t>
      </w:r>
      <w:r w:rsidR="00A93276" w:rsidRPr="00A93276">
        <w:t xml:space="preserve"> </w:t>
      </w:r>
      <w:r w:rsidRPr="00A93276">
        <w:t>нужд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5"/>
        </w:numPr>
        <w:tabs>
          <w:tab w:val="clear" w:pos="1304"/>
          <w:tab w:val="left" w:pos="726"/>
        </w:tabs>
        <w:ind w:left="0" w:firstLine="709"/>
      </w:pPr>
      <w:r w:rsidRPr="00A93276">
        <w:t>прочие</w:t>
      </w:r>
      <w:r w:rsidR="00A93276" w:rsidRPr="00A93276">
        <w:t xml:space="preserve"> </w:t>
      </w:r>
      <w:r w:rsidRPr="00A93276">
        <w:t>производственные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административно-управленческие</w:t>
      </w:r>
      <w:r w:rsidR="00A93276" w:rsidRPr="00A93276">
        <w:t xml:space="preserve"> </w:t>
      </w:r>
      <w:r w:rsidRPr="00A93276">
        <w:t>расходы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  <w:rPr>
          <w:szCs w:val="24"/>
        </w:rPr>
      </w:pPr>
      <w:r w:rsidRPr="00A93276">
        <w:t>Расчет</w:t>
      </w:r>
      <w:r w:rsidR="00A93276" w:rsidRPr="00A93276">
        <w:t xml:space="preserve"> </w:t>
      </w:r>
      <w:r w:rsidRPr="00A93276">
        <w:t>годового</w:t>
      </w:r>
      <w:r w:rsidR="00A93276" w:rsidRPr="00A93276">
        <w:t xml:space="preserve"> </w:t>
      </w:r>
      <w:r w:rsidRPr="00A93276">
        <w:t>фонда</w:t>
      </w:r>
      <w:r w:rsidR="00A93276" w:rsidRPr="00A93276">
        <w:t xml:space="preserve"> </w:t>
      </w:r>
      <w:r w:rsidRPr="00A93276">
        <w:t>заработной</w:t>
      </w:r>
      <w:r w:rsidR="00A93276" w:rsidRPr="00A93276">
        <w:t xml:space="preserve"> </w:t>
      </w:r>
      <w:r w:rsidRPr="00A93276">
        <w:t>платы</w:t>
      </w:r>
      <w:r w:rsidR="00A93276" w:rsidRPr="00A93276">
        <w:t xml:space="preserve"> </w:t>
      </w:r>
      <w:r w:rsidRPr="00A93276">
        <w:t>штата</w:t>
      </w:r>
      <w:r w:rsidR="00A93276" w:rsidRPr="00A93276">
        <w:t xml:space="preserve"> </w:t>
      </w:r>
      <w:r w:rsidRPr="00A93276">
        <w:t>основной</w:t>
      </w:r>
      <w:r w:rsidR="00A93276" w:rsidRPr="00A93276">
        <w:t xml:space="preserve"> </w:t>
      </w:r>
      <w:r w:rsidRPr="00A93276">
        <w:t>деятельности</w:t>
      </w:r>
      <w:r w:rsidR="00A93276" w:rsidRPr="00A93276">
        <w:t xml:space="preserve"> </w:t>
      </w:r>
      <w:r w:rsidRPr="00A93276">
        <w:rPr>
          <w:szCs w:val="24"/>
        </w:rPr>
        <w:t>производится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на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основании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расчета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численности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производственного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персонала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и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должностных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окладов,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сложившихся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на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ГТС</w:t>
      </w:r>
      <w:r w:rsidR="00A93276" w:rsidRPr="00A93276">
        <w:rPr>
          <w:szCs w:val="24"/>
        </w:rPr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Расчёт</w:t>
      </w:r>
      <w:r w:rsidR="00A93276" w:rsidRPr="00A93276">
        <w:t xml:space="preserve"> </w:t>
      </w:r>
      <w:r w:rsidRPr="00A93276">
        <w:t>численности</w:t>
      </w:r>
      <w:r w:rsidR="00A93276" w:rsidRPr="00A93276">
        <w:t xml:space="preserve"> </w:t>
      </w:r>
      <w:r w:rsidRPr="00A93276">
        <w:t>работников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обслуживанию</w:t>
      </w:r>
      <w:r w:rsidR="00A93276" w:rsidRPr="00A93276">
        <w:t xml:space="preserve"> </w:t>
      </w:r>
      <w:r w:rsidRPr="00A93276">
        <w:t>проектируемой</w:t>
      </w:r>
      <w:r w:rsidR="00A93276" w:rsidRPr="00A93276">
        <w:t xml:space="preserve"> </w:t>
      </w:r>
      <w:r w:rsidRPr="00A93276">
        <w:t>волоконно-оптической</w:t>
      </w:r>
      <w:r w:rsidR="00A93276" w:rsidRPr="00A93276">
        <w:t xml:space="preserve"> </w:t>
      </w:r>
      <w:r w:rsidRPr="00A93276">
        <w:t>линии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произведём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основании</w:t>
      </w:r>
      <w:r w:rsidR="00A93276" w:rsidRPr="00A93276">
        <w:t xml:space="preserve"> </w:t>
      </w:r>
      <w:r w:rsidRPr="00A93276">
        <w:t>приказа</w:t>
      </w:r>
      <w:r w:rsidR="00A93276" w:rsidRPr="00A93276">
        <w:t xml:space="preserve"> </w:t>
      </w:r>
      <w:r w:rsidRPr="00A93276">
        <w:t>№</w:t>
      </w:r>
      <w:r w:rsidR="00A93276" w:rsidRPr="00A93276">
        <w:t xml:space="preserve"> </w:t>
      </w:r>
      <w:r w:rsidRPr="00A93276">
        <w:t>02-3/2082</w:t>
      </w:r>
      <w:r w:rsidR="00A93276" w:rsidRPr="00A93276">
        <w:t xml:space="preserve"> </w:t>
      </w:r>
      <w:r w:rsidRPr="00A93276">
        <w:t>1996</w:t>
      </w:r>
      <w:r w:rsidR="00A93276" w:rsidRPr="00A93276">
        <w:t xml:space="preserve"> </w:t>
      </w:r>
      <w:r w:rsidRPr="00A93276">
        <w:t>года</w:t>
      </w:r>
      <w:r w:rsidR="00A93276" w:rsidRPr="00A93276">
        <w:t xml:space="preserve"> </w:t>
      </w:r>
      <w:r w:rsidRPr="00A93276">
        <w:rPr>
          <w:lang w:val="kk-KZ"/>
        </w:rPr>
        <w:t>“</w:t>
      </w:r>
      <w:r w:rsidRPr="00A93276">
        <w:t>О</w:t>
      </w:r>
      <w:r w:rsidR="00A93276" w:rsidRPr="00A93276">
        <w:t xml:space="preserve"> </w:t>
      </w:r>
      <w:r w:rsidRPr="00A93276">
        <w:t>нормативах</w:t>
      </w:r>
      <w:r w:rsidR="00A93276" w:rsidRPr="00A93276">
        <w:t xml:space="preserve"> </w:t>
      </w:r>
      <w:r w:rsidRPr="00A93276">
        <w:t>численности</w:t>
      </w:r>
      <w:r w:rsidR="00A93276" w:rsidRPr="00A93276">
        <w:t xml:space="preserve"> </w:t>
      </w:r>
      <w:r w:rsidRPr="00A93276">
        <w:t>производственного</w:t>
      </w:r>
      <w:r w:rsidR="00A93276" w:rsidRPr="00A93276">
        <w:t xml:space="preserve"> </w:t>
      </w:r>
      <w:r w:rsidRPr="00A93276">
        <w:t>штата</w:t>
      </w:r>
      <w:r w:rsidR="00A93276" w:rsidRPr="00A93276">
        <w:t xml:space="preserve"> </w:t>
      </w:r>
      <w:r w:rsidRPr="00A93276">
        <w:t>для</w:t>
      </w:r>
      <w:r w:rsidR="00A93276" w:rsidRPr="00A93276">
        <w:t xml:space="preserve"> </w:t>
      </w:r>
      <w:r w:rsidRPr="00A93276">
        <w:t>городских</w:t>
      </w:r>
      <w:r w:rsidR="00A93276" w:rsidRPr="00A93276">
        <w:t xml:space="preserve"> </w:t>
      </w:r>
      <w:r w:rsidRPr="00A93276">
        <w:t>телефонных</w:t>
      </w:r>
      <w:r w:rsidR="00A93276" w:rsidRPr="00A93276">
        <w:t xml:space="preserve"> </w:t>
      </w:r>
      <w:r w:rsidRPr="00A93276">
        <w:t>сетей”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Таблица</w:t>
      </w:r>
      <w:r w:rsidR="00A93276" w:rsidRPr="00A93276">
        <w:t xml:space="preserve"> </w:t>
      </w:r>
      <w:r w:rsidRPr="00A93276">
        <w:rPr>
          <w:lang w:val="en-US"/>
        </w:rPr>
        <w:t>5</w:t>
      </w:r>
      <w:r w:rsidR="00A93276" w:rsidRPr="00A93276">
        <w:t xml:space="preserve"> - </w:t>
      </w:r>
      <w:r w:rsidRPr="00A93276">
        <w:t>Общие</w:t>
      </w:r>
      <w:r w:rsidR="00A93276" w:rsidRPr="00A93276">
        <w:t xml:space="preserve"> </w:t>
      </w:r>
      <w:r w:rsidRPr="00A93276">
        <w:t>нормы</w:t>
      </w:r>
      <w:r w:rsidR="00A93276" w:rsidRPr="00A93276">
        <w:t xml:space="preserve"> </w:t>
      </w:r>
      <w:r w:rsidRPr="00A93276">
        <w:t>времени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011"/>
        <w:gridCol w:w="1845"/>
        <w:gridCol w:w="1353"/>
        <w:gridCol w:w="1043"/>
      </w:tblGrid>
      <w:tr w:rsidR="009F155C" w:rsidRPr="00A93276" w:rsidTr="009915B9">
        <w:trPr>
          <w:jc w:val="center"/>
        </w:trPr>
        <w:tc>
          <w:tcPr>
            <w:tcW w:w="30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Наименование</w:t>
            </w:r>
            <w:r w:rsidR="00A93276" w:rsidRPr="00A93276">
              <w:t xml:space="preserve"> </w:t>
            </w:r>
            <w:r w:rsidRPr="00A93276">
              <w:t>видов</w:t>
            </w:r>
            <w:r w:rsidR="00A93276" w:rsidRPr="00A93276">
              <w:t xml:space="preserve"> </w:t>
            </w:r>
            <w:r w:rsidRPr="00A93276">
              <w:t>работ</w:t>
            </w:r>
          </w:p>
        </w:tc>
        <w:tc>
          <w:tcPr>
            <w:tcW w:w="21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Единицы</w:t>
            </w:r>
            <w:r w:rsidR="00A93276" w:rsidRPr="00A93276">
              <w:t xml:space="preserve"> </w:t>
            </w:r>
            <w:r w:rsidRPr="00A93276">
              <w:t>измерения</w:t>
            </w:r>
          </w:p>
        </w:tc>
        <w:tc>
          <w:tcPr>
            <w:tcW w:w="198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Норматив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ед</w:t>
            </w:r>
            <w:r w:rsidR="00A93276" w:rsidRPr="00A93276">
              <w:t xml:space="preserve">. </w:t>
            </w:r>
            <w:r w:rsidRPr="00A93276">
              <w:t>оборудов</w:t>
            </w:r>
            <w:r w:rsidR="00A93276" w:rsidRPr="00A93276">
              <w:t xml:space="preserve">. </w:t>
            </w:r>
            <w:r w:rsidRPr="00A93276">
              <w:t>в</w:t>
            </w:r>
            <w:r w:rsidR="00A93276" w:rsidRPr="00A93276">
              <w:t xml:space="preserve"> </w:t>
            </w:r>
            <w:r w:rsidRPr="00A93276">
              <w:t>чел</w:t>
            </w:r>
            <w:r w:rsidR="00A93276" w:rsidRPr="00A93276">
              <w:t xml:space="preserve">. </w:t>
            </w:r>
            <w:r w:rsidRPr="00A93276">
              <w:t>час</w:t>
            </w:r>
          </w:p>
        </w:tc>
        <w:tc>
          <w:tcPr>
            <w:tcW w:w="144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Кол-во</w:t>
            </w:r>
            <w:r w:rsidR="00A93276" w:rsidRPr="00A93276">
              <w:t xml:space="preserve"> </w:t>
            </w:r>
            <w:r w:rsidRPr="00A93276">
              <w:t>единиц</w:t>
            </w:r>
            <w:r w:rsidR="00A93276" w:rsidRPr="00A93276">
              <w:t xml:space="preserve"> </w:t>
            </w:r>
            <w:r w:rsidRPr="00A93276">
              <w:t>оборудов</w:t>
            </w:r>
            <w:r w:rsidR="00A93276" w:rsidRPr="00A93276">
              <w:t xml:space="preserve">. </w:t>
            </w:r>
          </w:p>
        </w:tc>
        <w:tc>
          <w:tcPr>
            <w:tcW w:w="1111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 </w:t>
            </w:r>
            <w:r w:rsidRPr="00A93276">
              <w:t>чел</w:t>
            </w:r>
            <w:r w:rsidR="00A93276" w:rsidRPr="00A93276">
              <w:t xml:space="preserve">. </w:t>
            </w:r>
            <w:r w:rsidRPr="00A93276">
              <w:t>час</w:t>
            </w:r>
          </w:p>
        </w:tc>
      </w:tr>
      <w:tr w:rsidR="009F155C" w:rsidRPr="00A93276" w:rsidTr="009915B9">
        <w:trPr>
          <w:trHeight w:val="820"/>
          <w:jc w:val="center"/>
        </w:trPr>
        <w:tc>
          <w:tcPr>
            <w:tcW w:w="30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Профилактика</w:t>
            </w:r>
            <w:r w:rsidR="00A93276" w:rsidRPr="00A93276">
              <w:t xml:space="preserve"> </w:t>
            </w:r>
            <w:r w:rsidRPr="00A93276">
              <w:t>каналообразующего</w:t>
            </w:r>
            <w:r w:rsidR="00A93276" w:rsidRPr="00A93276">
              <w:t xml:space="preserve"> </w:t>
            </w:r>
            <w:r w:rsidRPr="00A93276">
              <w:t>оборудования</w:t>
            </w:r>
            <w:r w:rsidR="00A93276" w:rsidRPr="00A93276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A93276">
              <w:t>стойка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OptiX</w:t>
            </w:r>
            <w:r w:rsidR="00A93276" w:rsidRPr="009915B9">
              <w:rPr>
                <w:lang w:val="en-US"/>
              </w:rPr>
              <w:t xml:space="preserve"> </w:t>
            </w:r>
            <w:r w:rsidRPr="009915B9">
              <w:rPr>
                <w:lang w:val="en-US"/>
              </w:rPr>
              <w:t>Metro</w:t>
            </w:r>
            <w:r w:rsidR="00A93276" w:rsidRPr="009915B9">
              <w:rPr>
                <w:lang w:val="en-US"/>
              </w:rPr>
              <w:t xml:space="preserve"> </w:t>
            </w:r>
            <w:r w:rsidRPr="009915B9">
              <w:rPr>
                <w:lang w:val="en-US"/>
              </w:rPr>
              <w:t>3100</w:t>
            </w:r>
          </w:p>
        </w:tc>
        <w:tc>
          <w:tcPr>
            <w:tcW w:w="1980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6</w:t>
            </w:r>
            <w:r w:rsidR="00A93276" w:rsidRPr="00A93276">
              <w:t xml:space="preserve"> </w:t>
            </w:r>
            <w:r w:rsidRPr="00A93276">
              <w:t>шт</w:t>
            </w:r>
            <w:r w:rsidR="00A93276" w:rsidRPr="00A93276">
              <w:t xml:space="preserve">. </w:t>
            </w:r>
          </w:p>
        </w:tc>
        <w:tc>
          <w:tcPr>
            <w:tcW w:w="1111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9915B9">
              <w:rPr>
                <w:lang w:val="en-US"/>
              </w:rPr>
              <w:t>12</w:t>
            </w:r>
          </w:p>
        </w:tc>
      </w:tr>
      <w:tr w:rsidR="009F155C" w:rsidRPr="00A93276" w:rsidTr="009915B9">
        <w:trPr>
          <w:jc w:val="center"/>
        </w:trPr>
        <w:tc>
          <w:tcPr>
            <w:tcW w:w="30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Текущее</w:t>
            </w:r>
            <w:r w:rsidR="00A93276" w:rsidRPr="00A93276">
              <w:t xml:space="preserve"> </w:t>
            </w:r>
            <w:r w:rsidRPr="00A93276">
              <w:t>обслуживание</w:t>
            </w:r>
            <w:r w:rsidR="00A93276" w:rsidRPr="00A93276">
              <w:t xml:space="preserve">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93276">
                <w:t>1</w:t>
              </w:r>
              <w:r w:rsidR="00A93276" w:rsidRPr="00A93276">
                <w:t xml:space="preserve"> </w:t>
              </w:r>
              <w:r w:rsidRPr="00A93276">
                <w:t>км</w:t>
              </w:r>
            </w:smartTag>
            <w:r w:rsidR="00A93276" w:rsidRPr="00A93276">
              <w:t xml:space="preserve"> </w:t>
            </w:r>
            <w:r w:rsidRPr="00A93276">
              <w:t>кабеля</w:t>
            </w:r>
            <w:r w:rsidR="00A93276" w:rsidRPr="00A93276"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км</w:t>
            </w:r>
          </w:p>
        </w:tc>
        <w:tc>
          <w:tcPr>
            <w:tcW w:w="198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4,8</w:t>
            </w:r>
          </w:p>
        </w:tc>
        <w:tc>
          <w:tcPr>
            <w:tcW w:w="144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A93276">
              <w:t>13,</w:t>
            </w:r>
            <w:r w:rsidRPr="009915B9">
              <w:rPr>
                <w:lang w:val="en-US"/>
              </w:rPr>
              <w:t>8</w:t>
            </w:r>
          </w:p>
        </w:tc>
        <w:tc>
          <w:tcPr>
            <w:tcW w:w="1111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A93276">
              <w:t>66,</w:t>
            </w:r>
            <w:r w:rsidRPr="009915B9">
              <w:rPr>
                <w:lang w:val="en-US"/>
              </w:rPr>
              <w:t>24</w:t>
            </w:r>
          </w:p>
        </w:tc>
      </w:tr>
      <w:tr w:rsidR="009F155C" w:rsidRPr="00A93276" w:rsidTr="009915B9">
        <w:trPr>
          <w:jc w:val="center"/>
        </w:trPr>
        <w:tc>
          <w:tcPr>
            <w:tcW w:w="30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Всего</w:t>
            </w:r>
            <w:r w:rsidR="00A93276" w:rsidRPr="00A93276">
              <w:t xml:space="preserve">: </w:t>
            </w:r>
          </w:p>
        </w:tc>
        <w:tc>
          <w:tcPr>
            <w:tcW w:w="216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980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44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</w:p>
        </w:tc>
        <w:tc>
          <w:tcPr>
            <w:tcW w:w="1111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lang w:val="en-US"/>
              </w:rPr>
            </w:pPr>
            <w:r w:rsidRPr="00A93276">
              <w:t>7</w:t>
            </w:r>
            <w:r w:rsidRPr="009915B9">
              <w:rPr>
                <w:lang w:val="en-US"/>
              </w:rPr>
              <w:t>8</w:t>
            </w:r>
            <w:r w:rsidRPr="00A93276">
              <w:t>,</w:t>
            </w:r>
            <w:r w:rsidRPr="009915B9">
              <w:rPr>
                <w:lang w:val="en-US"/>
              </w:rPr>
              <w:t>24</w:t>
            </w:r>
          </w:p>
        </w:tc>
      </w:tr>
    </w:tbl>
    <w:p w:rsidR="009F155C" w:rsidRPr="00A93276" w:rsidRDefault="009F155C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Численность</w:t>
      </w:r>
      <w:r w:rsidR="00A93276" w:rsidRPr="00A93276">
        <w:t xml:space="preserve"> </w:t>
      </w:r>
      <w:r w:rsidRPr="00A93276">
        <w:t>штата</w:t>
      </w:r>
      <w:r w:rsidR="00A93276">
        <w:t xml:space="preserve"> (</w:t>
      </w:r>
      <w:r w:rsidRPr="00A93276">
        <w:rPr>
          <w:lang w:val="en-US"/>
        </w:rPr>
        <w:t>P</w:t>
      </w:r>
      <w:r w:rsidRPr="00A93276">
        <w:rPr>
          <w:vertAlign w:val="subscript"/>
          <w:lang w:val="en-US"/>
        </w:rPr>
        <w:t>i</w:t>
      </w:r>
      <w:r w:rsidR="00A93276" w:rsidRPr="00A93276">
        <w:rPr>
          <w:vertAlign w:val="subscript"/>
          <w:lang w:val="ru-MD"/>
        </w:rPr>
        <w:t>)</w:t>
      </w:r>
      <w:r w:rsidR="00A93276" w:rsidRPr="00A93276">
        <w:rPr>
          <w:lang w:val="ru-MD"/>
        </w:rPr>
        <w:t xml:space="preserve"> </w:t>
      </w:r>
      <w:r w:rsidRPr="00A93276">
        <w:t>найдём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формуле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rPr>
          <w:lang w:val="en-US"/>
        </w:rPr>
        <w:t>P</w:t>
      </w:r>
      <w:r w:rsidR="007C2214" w:rsidRPr="00A93276">
        <w:rPr>
          <w:lang w:val="en-US"/>
        </w:rPr>
        <w:object w:dxaOrig="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8pt;flip:x" o:ole="" fillcolor="window">
            <v:imagedata r:id="rId7" o:title=""/>
          </v:shape>
          <o:OLEObject Type="Embed" ProgID="Equation.3" ShapeID="_x0000_i1025" DrawAspect="Content" ObjectID="_1457331429" r:id="rId8"/>
        </w:object>
      </w:r>
      <w:r w:rsidRPr="00A93276">
        <w:t>=</w:t>
      </w:r>
      <w:r w:rsidR="00A93276" w:rsidRPr="00A93276">
        <w:t xml:space="preserve"> </w:t>
      </w:r>
      <w:r w:rsidR="007C2214" w:rsidRPr="00A93276">
        <w:rPr>
          <w:lang w:val="en-US"/>
        </w:rPr>
        <w:object w:dxaOrig="1040" w:dyaOrig="700">
          <v:shape id="_x0000_i1026" type="#_x0000_t75" style="width:51.75pt;height:35.25pt" o:ole="" fillcolor="window">
            <v:imagedata r:id="rId9" o:title=""/>
          </v:shape>
          <o:OLEObject Type="Embed" ProgID="Equation.3" ShapeID="_x0000_i1026" DrawAspect="Content" ObjectID="_1457331430" r:id="rId10"/>
        </w:object>
      </w:r>
      <w:r w:rsidRPr="00A93276">
        <w:t>,</w:t>
      </w:r>
      <w:r w:rsidR="00A93276">
        <w:t xml:space="preserve"> (</w:t>
      </w:r>
      <w:r w:rsidRPr="00A93276">
        <w:t>2</w:t>
      </w:r>
      <w:r w:rsidR="00A93276" w:rsidRPr="00A93276">
        <w:t>)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</w:t>
      </w:r>
      <w:r w:rsidR="00A93276" w:rsidRPr="00A93276">
        <w:t xml:space="preserve"> </w:t>
      </w:r>
      <w:r w:rsidRPr="00A93276">
        <w:rPr>
          <w:i/>
        </w:rPr>
        <w:t>К</w:t>
      </w:r>
      <w:r w:rsidR="007C2214" w:rsidRPr="00A93276">
        <w:object w:dxaOrig="360" w:dyaOrig="360">
          <v:shape id="_x0000_i1027" type="#_x0000_t75" style="width:18pt;height:18pt" o:ole="" fillcolor="window">
            <v:imagedata r:id="rId11" o:title=""/>
          </v:shape>
          <o:OLEObject Type="Embed" ProgID="Equation.3" ShapeID="_x0000_i1027" DrawAspect="Content" ObjectID="_1457331431" r:id="rId12"/>
        </w:object>
      </w:r>
      <w:r w:rsidR="00A93276" w:rsidRPr="00A93276">
        <w:t xml:space="preserve"> - </w:t>
      </w:r>
      <w:r w:rsidRPr="00A93276">
        <w:t>коэффициент,</w:t>
      </w:r>
      <w:r w:rsidR="00A93276" w:rsidRPr="00A93276">
        <w:t xml:space="preserve"> </w:t>
      </w:r>
      <w:r w:rsidRPr="00A93276">
        <w:t>учитывающий</w:t>
      </w:r>
      <w:r w:rsidR="00A93276" w:rsidRPr="00A93276">
        <w:t xml:space="preserve"> </w:t>
      </w:r>
      <w:r w:rsidRPr="00A93276">
        <w:t>резерв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подмену</w:t>
      </w:r>
      <w:r w:rsidR="00A93276" w:rsidRPr="00A93276">
        <w:t xml:space="preserve"> </w:t>
      </w:r>
      <w:r w:rsidRPr="00A93276">
        <w:t>во</w:t>
      </w:r>
      <w:r w:rsidR="00A93276" w:rsidRPr="00A93276">
        <w:t xml:space="preserve"> </w:t>
      </w:r>
      <w:r w:rsidRPr="00A93276">
        <w:t>время</w:t>
      </w:r>
      <w:r w:rsidR="00A93276" w:rsidRPr="00A93276">
        <w:t xml:space="preserve"> </w:t>
      </w:r>
      <w:r w:rsidRPr="00A93276">
        <w:t>отпусков,</w:t>
      </w:r>
      <w:r w:rsidR="00A93276" w:rsidRPr="00A93276">
        <w:t xml:space="preserve"> </w:t>
      </w:r>
      <w:r w:rsidRPr="00A93276">
        <w:rPr>
          <w:i/>
        </w:rPr>
        <w:t>К</w:t>
      </w:r>
      <w:r w:rsidR="007C2214" w:rsidRPr="00A93276">
        <w:object w:dxaOrig="360" w:dyaOrig="360">
          <v:shape id="_x0000_i1028" type="#_x0000_t75" style="width:18pt;height:18pt" o:ole="" fillcolor="window">
            <v:imagedata r:id="rId11" o:title=""/>
          </v:shape>
          <o:OLEObject Type="Embed" ProgID="Equation.3" ShapeID="_x0000_i1028" DrawAspect="Content" ObjectID="_1457331432" r:id="rId13"/>
        </w:object>
      </w:r>
      <w:r w:rsidRPr="00A93276">
        <w:t>=</w:t>
      </w:r>
      <w:r w:rsidR="00A93276" w:rsidRPr="00A93276">
        <w:t xml:space="preserve"> </w:t>
      </w:r>
      <w:r w:rsidRPr="00A93276">
        <w:t>1,08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Ф</w:t>
      </w:r>
      <w:r w:rsidR="007C2214" w:rsidRPr="00A93276">
        <w:rPr>
          <w:lang w:val="en-US"/>
        </w:rPr>
        <w:object w:dxaOrig="260" w:dyaOrig="340">
          <v:shape id="_x0000_i1029" type="#_x0000_t75" style="width:12.75pt;height:17.25pt" o:ole="" fillcolor="window">
            <v:imagedata r:id="rId14" o:title=""/>
          </v:shape>
          <o:OLEObject Type="Embed" ProgID="Equation.3" ShapeID="_x0000_i1029" DrawAspect="Content" ObjectID="_1457331433" r:id="rId15"/>
        </w:object>
      </w:r>
      <w:r w:rsidR="00A93276" w:rsidRPr="00A93276">
        <w:t xml:space="preserve"> - </w:t>
      </w:r>
      <w:r w:rsidRPr="00A93276">
        <w:t>месячный</w:t>
      </w:r>
      <w:r w:rsidR="00A93276" w:rsidRPr="00A93276">
        <w:t xml:space="preserve"> </w:t>
      </w:r>
      <w:r w:rsidRPr="00A93276">
        <w:t>фонд</w:t>
      </w:r>
      <w:r w:rsidR="00A93276" w:rsidRPr="00A93276">
        <w:t xml:space="preserve"> </w:t>
      </w:r>
      <w:r w:rsidRPr="00A93276">
        <w:t>рабочего</w:t>
      </w:r>
      <w:r w:rsidR="00A93276" w:rsidRPr="00A93276">
        <w:t xml:space="preserve"> </w:t>
      </w:r>
      <w:r w:rsidRPr="00A93276">
        <w:t>времени,</w:t>
      </w:r>
      <w:r w:rsidR="00A93276" w:rsidRPr="00A93276">
        <w:t xml:space="preserve"> </w:t>
      </w:r>
      <w:r w:rsidRPr="00A93276">
        <w:t>Ф</w:t>
      </w:r>
      <w:r w:rsidR="007C2214" w:rsidRPr="00A93276">
        <w:rPr>
          <w:lang w:val="en-US"/>
        </w:rPr>
        <w:object w:dxaOrig="260" w:dyaOrig="340">
          <v:shape id="_x0000_i1030" type="#_x0000_t75" style="width:12.75pt;height:17.25pt" o:ole="" fillcolor="window">
            <v:imagedata r:id="rId14" o:title=""/>
          </v:shape>
          <o:OLEObject Type="Embed" ProgID="Equation.3" ShapeID="_x0000_i1030" DrawAspect="Content" ObjectID="_1457331434" r:id="rId16"/>
        </w:object>
      </w:r>
      <w:r w:rsidRPr="00A93276">
        <w:t>=</w:t>
      </w:r>
      <w:r w:rsidR="00A93276" w:rsidRPr="00A93276">
        <w:t xml:space="preserve"> </w:t>
      </w:r>
      <w:r w:rsidRPr="00A93276">
        <w:t>169,2</w:t>
      </w:r>
      <w:r w:rsidR="00A93276" w:rsidRPr="00A93276">
        <w:t xml:space="preserve"> </w:t>
      </w:r>
      <w:r w:rsidRPr="00A93276">
        <w:t>ч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Н</w:t>
      </w:r>
      <w:r w:rsidR="007C2214" w:rsidRPr="00A93276">
        <w:rPr>
          <w:lang w:val="en-US"/>
        </w:rPr>
        <w:object w:dxaOrig="120" w:dyaOrig="360">
          <v:shape id="_x0000_i1031" type="#_x0000_t75" style="width:6pt;height:18pt" o:ole="" fillcolor="window">
            <v:imagedata r:id="rId7" o:title=""/>
          </v:shape>
          <o:OLEObject Type="Embed" ProgID="Equation.3" ShapeID="_x0000_i1031" DrawAspect="Content" ObjectID="_1457331435" r:id="rId17"/>
        </w:object>
      </w:r>
      <w:r w:rsidR="00A93276" w:rsidRPr="00A93276">
        <w:t xml:space="preserve"> - </w:t>
      </w:r>
      <w:r w:rsidRPr="00A93276">
        <w:t>норматив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обслуживание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rPr>
          <w:lang w:val="en-US"/>
        </w:rPr>
        <w:t>P</w:t>
      </w:r>
      <w:r w:rsidR="007C2214" w:rsidRPr="00A93276">
        <w:rPr>
          <w:lang w:val="en-US"/>
        </w:rPr>
        <w:object w:dxaOrig="120" w:dyaOrig="360">
          <v:shape id="_x0000_i1032" type="#_x0000_t75" style="width:6pt;height:18pt;flip:x" o:ole="" fillcolor="window">
            <v:imagedata r:id="rId7" o:title=""/>
          </v:shape>
          <o:OLEObject Type="Embed" ProgID="Equation.3" ShapeID="_x0000_i1032" DrawAspect="Content" ObjectID="_1457331436" r:id="rId18"/>
        </w:object>
      </w:r>
      <w:r w:rsidRPr="00A93276">
        <w:t>=</w:t>
      </w:r>
      <w:r w:rsidR="00A93276" w:rsidRPr="00A93276">
        <w:t xml:space="preserve"> </w:t>
      </w:r>
      <w:r w:rsidR="007C2214" w:rsidRPr="00A93276">
        <w:object w:dxaOrig="1820" w:dyaOrig="660">
          <v:shape id="_x0000_i1033" type="#_x0000_t75" style="width:90.75pt;height:33pt" o:ole="">
            <v:imagedata r:id="rId19" o:title=""/>
          </v:shape>
          <o:OLEObject Type="Embed" ProgID="Equation.3" ShapeID="_x0000_i1033" DrawAspect="Content" ObjectID="_1457331437" r:id="rId20"/>
        </w:object>
      </w:r>
      <w:r w:rsidR="00A93276">
        <w:t xml:space="preserve"> (</w:t>
      </w:r>
      <w:r w:rsidRPr="00A93276">
        <w:t>чел</w:t>
      </w:r>
      <w:r w:rsidR="00A93276" w:rsidRPr="00A93276">
        <w:t>)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В</w:t>
      </w:r>
      <w:r w:rsidR="00A93276" w:rsidRPr="00A93276">
        <w:t xml:space="preserve"> </w:t>
      </w:r>
      <w:r w:rsidRPr="00A93276">
        <w:t>результате</w:t>
      </w:r>
      <w:r w:rsidR="00A93276" w:rsidRPr="00A93276">
        <w:t xml:space="preserve"> </w:t>
      </w:r>
      <w:r w:rsidRPr="00A93276">
        <w:t>получим,</w:t>
      </w:r>
      <w:r w:rsidR="00A93276" w:rsidRPr="00A93276">
        <w:t xml:space="preserve"> </w:t>
      </w:r>
      <w:r w:rsidRPr="00A93276">
        <w:t>что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обслуживание</w:t>
      </w:r>
      <w:r w:rsidR="00A93276" w:rsidRPr="00A93276">
        <w:t xml:space="preserve"> </w:t>
      </w:r>
      <w:r w:rsidRPr="00A93276">
        <w:t>линейного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станционного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необходим</w:t>
      </w:r>
      <w:r w:rsidR="00A93276" w:rsidRPr="00A93276">
        <w:t xml:space="preserve"> </w:t>
      </w:r>
      <w:r w:rsidRPr="00A93276">
        <w:t>1</w:t>
      </w:r>
      <w:r w:rsidR="00A93276" w:rsidRPr="00A93276">
        <w:t xml:space="preserve"> </w:t>
      </w:r>
      <w:r w:rsidRPr="00A93276">
        <w:t>человек</w:t>
      </w:r>
      <w:r w:rsidR="00A93276" w:rsidRPr="00A93276">
        <w:t>.</w:t>
      </w:r>
    </w:p>
    <w:p w:rsidR="009F155C" w:rsidRPr="00A93276" w:rsidRDefault="009F155C" w:rsidP="00A93276">
      <w:pPr>
        <w:tabs>
          <w:tab w:val="left" w:pos="726"/>
        </w:tabs>
      </w:pPr>
      <w:r w:rsidRPr="00A93276">
        <w:rPr>
          <w:szCs w:val="20"/>
        </w:rPr>
        <w:t>Расчёт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годового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фонда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заработной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платы</w:t>
      </w:r>
      <w:r w:rsidR="00A93276">
        <w:rPr>
          <w:szCs w:val="20"/>
        </w:rPr>
        <w:t xml:space="preserve"> (</w:t>
      </w:r>
      <w:r w:rsidRPr="00A93276">
        <w:rPr>
          <w:szCs w:val="20"/>
        </w:rPr>
        <w:t>З</w:t>
      </w:r>
      <w:r w:rsidR="00A93276" w:rsidRPr="00A93276">
        <w:rPr>
          <w:szCs w:val="20"/>
        </w:rPr>
        <w:t xml:space="preserve">) </w:t>
      </w:r>
      <w:r w:rsidRPr="00A93276">
        <w:rPr>
          <w:szCs w:val="20"/>
        </w:rPr>
        <w:t>производится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на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основании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численности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производственного</w:t>
      </w:r>
      <w:r w:rsidR="00A93276" w:rsidRPr="00A93276">
        <w:rPr>
          <w:szCs w:val="20"/>
        </w:rPr>
        <w:t xml:space="preserve"> </w:t>
      </w:r>
      <w:r w:rsidRPr="00A93276">
        <w:rPr>
          <w:szCs w:val="20"/>
        </w:rPr>
        <w:t>персонала</w:t>
      </w:r>
      <w:r w:rsidR="00A93276">
        <w:t xml:space="preserve"> (</w:t>
      </w:r>
      <w:r w:rsidRPr="00A93276">
        <w:t>Р</w:t>
      </w:r>
      <w:r w:rsidR="00A93276" w:rsidRPr="00A93276">
        <w:t xml:space="preserve">) </w:t>
      </w:r>
      <w:r w:rsidRPr="00A93276">
        <w:t>и</w:t>
      </w:r>
      <w:r w:rsidR="00A93276" w:rsidRPr="00A93276">
        <w:t xml:space="preserve"> </w:t>
      </w:r>
      <w:r w:rsidRPr="00A93276">
        <w:t>средней</w:t>
      </w:r>
      <w:r w:rsidR="00A93276" w:rsidRPr="00A93276">
        <w:t xml:space="preserve"> </w:t>
      </w:r>
      <w:r w:rsidRPr="00A93276">
        <w:t>месячной</w:t>
      </w:r>
      <w:r w:rsidR="00A93276" w:rsidRPr="00A93276">
        <w:t xml:space="preserve"> </w:t>
      </w:r>
      <w:r w:rsidRPr="00A93276">
        <w:t>заработной</w:t>
      </w:r>
      <w:r w:rsidR="00A93276" w:rsidRPr="00A93276">
        <w:t xml:space="preserve"> </w:t>
      </w:r>
      <w:r w:rsidRPr="00A93276">
        <w:t>платы</w:t>
      </w:r>
      <w:r w:rsidR="00A93276" w:rsidRPr="00A93276">
        <w:t xml:space="preserve"> </w:t>
      </w:r>
      <w:r w:rsidRPr="00A93276">
        <w:t>одного</w:t>
      </w:r>
      <w:r w:rsidR="00A93276" w:rsidRPr="00A93276">
        <w:t xml:space="preserve"> </w:t>
      </w:r>
      <w:r w:rsidRPr="00A93276">
        <w:t>работника</w:t>
      </w:r>
      <w:r w:rsidR="00A93276">
        <w:t xml:space="preserve"> (</w:t>
      </w:r>
      <w:r w:rsidR="007C2214" w:rsidRPr="00A93276">
        <w:object w:dxaOrig="200" w:dyaOrig="440">
          <v:shape id="_x0000_i1034" type="#_x0000_t75" style="width:9.75pt;height:21.75pt" o:ole="" fillcolor="window">
            <v:imagedata r:id="rId21" o:title=""/>
          </v:shape>
          <o:OLEObject Type="Embed" ProgID="Equation.3" ShapeID="_x0000_i1034" DrawAspect="Content" ObjectID="_1457331438" r:id="rId22"/>
        </w:object>
      </w:r>
      <w:r w:rsidR="00A93276" w:rsidRPr="00A93276">
        <w:t xml:space="preserve">), </w:t>
      </w:r>
      <w:r w:rsidRPr="00A93276">
        <w:t>то</w:t>
      </w:r>
      <w:r w:rsidR="00A93276" w:rsidRPr="00A93276">
        <w:t xml:space="preserve"> </w:t>
      </w:r>
      <w:r w:rsidRPr="00A93276">
        <w:t>есть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З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Р</w:t>
      </w:r>
      <w:r w:rsidRPr="00A93276">
        <w:sym w:font="Symbol" w:char="F0B4"/>
      </w:r>
      <w:r w:rsidR="007C2214" w:rsidRPr="00A93276">
        <w:object w:dxaOrig="200" w:dyaOrig="440">
          <v:shape id="_x0000_i1035" type="#_x0000_t75" style="width:9.75pt;height:21.75pt" o:ole="" fillcolor="window">
            <v:imagedata r:id="rId23" o:title=""/>
          </v:shape>
          <o:OLEObject Type="Embed" ProgID="Equation.3" ShapeID="_x0000_i1035" DrawAspect="Content" ObjectID="_1457331439" r:id="rId24"/>
        </w:object>
      </w:r>
      <w:r w:rsidRPr="00A93276">
        <w:sym w:font="Symbol" w:char="F0B4"/>
      </w:r>
      <w:r w:rsidRPr="00A93276">
        <w:t>12,</w:t>
      </w:r>
      <w:r w:rsidR="00A93276">
        <w:t xml:space="preserve"> (</w:t>
      </w:r>
      <w:r w:rsidRPr="00A93276">
        <w:t>3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</w:t>
      </w:r>
      <w:r w:rsidR="007C2214" w:rsidRPr="00A93276">
        <w:object w:dxaOrig="200" w:dyaOrig="440">
          <v:shape id="_x0000_i1036" type="#_x0000_t75" style="width:9.75pt;height:21.75pt" o:ole="" fillcolor="window">
            <v:imagedata r:id="rId23" o:title=""/>
          </v:shape>
          <o:OLEObject Type="Embed" ProgID="Equation.3" ShapeID="_x0000_i1036" DrawAspect="Content" ObjectID="_1457331440" r:id="rId25"/>
        </w:object>
      </w:r>
      <w:r w:rsidR="00A93276" w:rsidRPr="00A93276">
        <w:t xml:space="preserve"> - </w:t>
      </w:r>
      <w:r w:rsidRPr="00A93276">
        <w:t>средняя</w:t>
      </w:r>
      <w:r w:rsidR="00A93276" w:rsidRPr="00A93276">
        <w:t xml:space="preserve"> </w:t>
      </w:r>
      <w:r w:rsidRPr="00A93276">
        <w:t>месячная</w:t>
      </w:r>
      <w:r w:rsidR="00A93276" w:rsidRPr="00A93276">
        <w:t xml:space="preserve"> </w:t>
      </w:r>
      <w:r w:rsidRPr="00A93276">
        <w:t>заработная</w:t>
      </w:r>
      <w:r w:rsidR="00A93276" w:rsidRPr="00A93276">
        <w:t xml:space="preserve"> </w:t>
      </w:r>
      <w:r w:rsidRPr="00A93276">
        <w:t>плата</w:t>
      </w:r>
      <w:r w:rsidR="00A93276" w:rsidRPr="00A93276">
        <w:t xml:space="preserve"> </w:t>
      </w:r>
      <w:r w:rsidRPr="00A93276">
        <w:t>одного</w:t>
      </w:r>
      <w:r w:rsidR="00A93276" w:rsidRPr="00A93276">
        <w:t xml:space="preserve"> </w:t>
      </w:r>
      <w:r w:rsidRPr="00A93276">
        <w:t>работника,</w:t>
      </w:r>
      <w:r w:rsidR="00A93276" w:rsidRPr="00A93276">
        <w:t xml:space="preserve"> </w:t>
      </w:r>
      <w:r w:rsidRPr="00A93276">
        <w:t>равная</w:t>
      </w:r>
      <w:r w:rsidR="00A93276" w:rsidRPr="00A93276">
        <w:t xml:space="preserve"> </w:t>
      </w:r>
      <w:r w:rsidRPr="00A93276">
        <w:t>19000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З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1</w:t>
      </w:r>
      <w:r w:rsidRPr="00A93276">
        <w:sym w:font="Symbol" w:char="F0B4"/>
      </w:r>
      <w:r w:rsidRPr="00A93276">
        <w:t>19000</w:t>
      </w:r>
      <w:r w:rsidRPr="00A93276">
        <w:sym w:font="Symbol" w:char="F0B4"/>
      </w:r>
      <w:r w:rsidRPr="00A93276">
        <w:t>12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228000</w:t>
      </w:r>
      <w:r w:rsidR="00A93276">
        <w:t xml:space="preserve"> (</w:t>
      </w:r>
      <w:r w:rsidRPr="00A93276">
        <w:t>тенге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Отчисления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социальные</w:t>
      </w:r>
      <w:r w:rsidR="00A93276" w:rsidRPr="00A93276">
        <w:t xml:space="preserve"> </w:t>
      </w:r>
      <w:r w:rsidRPr="00A93276">
        <w:t>нужды</w:t>
      </w:r>
      <w:r w:rsidR="00A93276" w:rsidRPr="00A93276">
        <w:t xml:space="preserve"> </w:t>
      </w:r>
      <w:r w:rsidRPr="00A93276">
        <w:t>производится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размере</w:t>
      </w:r>
      <w:r w:rsidR="00A93276" w:rsidRPr="00A93276">
        <w:t xml:space="preserve"> </w:t>
      </w:r>
      <w:r w:rsidRPr="00A93276">
        <w:t>2</w:t>
      </w:r>
      <w:r w:rsidR="00655270" w:rsidRPr="00A93276">
        <w:t>0</w:t>
      </w:r>
      <w:r w:rsidR="00A93276" w:rsidRPr="00A93276">
        <w:t xml:space="preserve"> </w:t>
      </w:r>
      <w:r w:rsidRPr="00A93276">
        <w:t>%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годового</w:t>
      </w:r>
      <w:r w:rsidR="00A93276" w:rsidRPr="00A93276">
        <w:t xml:space="preserve"> </w:t>
      </w:r>
      <w:r w:rsidRPr="00A93276">
        <w:t>фонда</w:t>
      </w:r>
      <w:r w:rsidR="00A93276" w:rsidRPr="00A93276">
        <w:t xml:space="preserve"> </w:t>
      </w:r>
      <w:r w:rsidRPr="00A93276">
        <w:t>заработной</w:t>
      </w:r>
      <w:r w:rsidR="00A93276" w:rsidRPr="00A93276">
        <w:t xml:space="preserve"> </w:t>
      </w:r>
      <w:r w:rsidRPr="00A93276">
        <w:t>платы,</w:t>
      </w:r>
      <w:r w:rsidR="00A93276" w:rsidRPr="00A93276">
        <w:t xml:space="preserve"> </w:t>
      </w:r>
      <w:r w:rsidRPr="00A93276">
        <w:t>то</w:t>
      </w:r>
      <w:r w:rsidR="00A93276" w:rsidRPr="00A93276">
        <w:t xml:space="preserve"> </w:t>
      </w:r>
      <w:r w:rsidRPr="00A93276">
        <w:t>есть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О</w:t>
      </w:r>
      <w:r w:rsidRPr="00A93276">
        <w:rPr>
          <w:vertAlign w:val="subscript"/>
        </w:rPr>
        <w:t>сн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0</w:t>
      </w:r>
      <w:r w:rsidR="00A93276">
        <w:t>, 20</w:t>
      </w:r>
      <w:r w:rsidRPr="00A93276">
        <w:sym w:font="Symbol" w:char="F0B4"/>
      </w:r>
      <w:r w:rsidRPr="00A93276">
        <w:t>З,</w:t>
      </w:r>
      <w:r w:rsidR="00A93276">
        <w:t xml:space="preserve"> (</w:t>
      </w:r>
      <w:r w:rsidRPr="00A93276">
        <w:t>4</w:t>
      </w:r>
      <w:r w:rsidR="00A93276" w:rsidRPr="00A93276">
        <w:t>)</w:t>
      </w:r>
    </w:p>
    <w:p w:rsidR="00A93276" w:rsidRDefault="009F155C" w:rsidP="00A93276">
      <w:pPr>
        <w:tabs>
          <w:tab w:val="left" w:pos="726"/>
        </w:tabs>
      </w:pPr>
      <w:r w:rsidRPr="00A93276">
        <w:t>О</w:t>
      </w:r>
      <w:r w:rsidRPr="00A93276">
        <w:rPr>
          <w:vertAlign w:val="subscript"/>
        </w:rPr>
        <w:t>сн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0</w:t>
      </w:r>
      <w:r w:rsidR="00A93276">
        <w:t>, 20</w:t>
      </w:r>
      <w:r w:rsidRPr="00A93276">
        <w:sym w:font="Symbol" w:char="F0B4"/>
      </w:r>
      <w:r w:rsidRPr="00A93276">
        <w:t>228000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4</w:t>
      </w:r>
      <w:r w:rsidR="00655270" w:rsidRPr="00A93276">
        <w:t>5600</w:t>
      </w:r>
      <w:r w:rsidR="00A93276">
        <w:t xml:space="preserve"> (</w:t>
      </w:r>
      <w:r w:rsidRPr="00A93276">
        <w:t>тенге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bookmarkStart w:id="17" w:name="_Toc482153790"/>
      <w:r w:rsidRPr="00A93276">
        <w:t>Годовой</w:t>
      </w:r>
      <w:r w:rsidR="00A93276" w:rsidRPr="00A93276">
        <w:t xml:space="preserve"> </w:t>
      </w:r>
      <w:r w:rsidRPr="00A93276">
        <w:t>фонд</w:t>
      </w:r>
      <w:r w:rsidR="00A93276" w:rsidRPr="00A93276">
        <w:t xml:space="preserve"> </w:t>
      </w:r>
      <w:r w:rsidRPr="00A93276">
        <w:t>оплаты</w:t>
      </w:r>
      <w:r w:rsidR="00A93276" w:rsidRPr="00A93276">
        <w:t xml:space="preserve"> </w:t>
      </w:r>
      <w:r w:rsidRPr="00A93276">
        <w:t>труда</w:t>
      </w:r>
      <w:r w:rsidR="00A93276" w:rsidRPr="00A93276">
        <w:t xml:space="preserve"> </w:t>
      </w:r>
      <w:r w:rsidRPr="00A93276">
        <w:t>штата</w:t>
      </w:r>
      <w:r w:rsidR="00A93276" w:rsidRPr="00A93276">
        <w:t xml:space="preserve"> </w:t>
      </w:r>
      <w:r w:rsidRPr="00A93276">
        <w:t>основной</w:t>
      </w:r>
      <w:r w:rsidR="00A93276" w:rsidRPr="00A93276">
        <w:t xml:space="preserve"> </w:t>
      </w:r>
      <w:r w:rsidRPr="00A93276">
        <w:t>деятельности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отчислениями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социальные</w:t>
      </w:r>
      <w:r w:rsidR="00A93276" w:rsidRPr="00A93276">
        <w:t xml:space="preserve"> </w:t>
      </w:r>
      <w:r w:rsidRPr="00A93276">
        <w:t>нужды</w:t>
      </w:r>
      <w:r w:rsidR="00A93276" w:rsidRPr="00A93276">
        <w:t xml:space="preserve"> </w:t>
      </w:r>
      <w:r w:rsidRPr="00A93276">
        <w:t>составит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тенге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ФОТ’=ФОТ+О</w:t>
      </w:r>
      <w:r w:rsidRPr="00A93276">
        <w:rPr>
          <w:vertAlign w:val="subscript"/>
        </w:rPr>
        <w:t>сн</w:t>
      </w:r>
      <w:r w:rsidRPr="00A93276">
        <w:t>,</w:t>
      </w:r>
      <w:r w:rsidR="00A93276">
        <w:t xml:space="preserve"> (</w:t>
      </w:r>
      <w:r w:rsidRPr="00A93276">
        <w:t>5</w:t>
      </w:r>
      <w:r w:rsidR="00A93276" w:rsidRPr="00A93276">
        <w:t>)</w:t>
      </w:r>
    </w:p>
    <w:p w:rsidR="00A93276" w:rsidRDefault="009F155C" w:rsidP="00A93276">
      <w:pPr>
        <w:tabs>
          <w:tab w:val="left" w:pos="726"/>
        </w:tabs>
      </w:pPr>
      <w:r w:rsidRPr="00A93276">
        <w:t>ФОТ’=228000+4</w:t>
      </w:r>
      <w:r w:rsidR="00655270" w:rsidRPr="00A93276">
        <w:t>5600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27</w:t>
      </w:r>
      <w:r w:rsidR="00655270" w:rsidRPr="00A93276">
        <w:t>3600</w:t>
      </w:r>
      <w:r w:rsidR="00A93276">
        <w:t xml:space="preserve"> (</w:t>
      </w:r>
      <w:r w:rsidRPr="00A93276">
        <w:t>тенге</w:t>
      </w:r>
      <w:r w:rsidR="00A93276" w:rsidRPr="00A93276">
        <w:t>)</w:t>
      </w:r>
      <w:bookmarkEnd w:id="17"/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Величина</w:t>
      </w:r>
      <w:r w:rsidR="00A93276" w:rsidRPr="00A93276">
        <w:t xml:space="preserve"> </w:t>
      </w:r>
      <w:r w:rsidRPr="00A93276">
        <w:t>амортизационных</w:t>
      </w:r>
      <w:r w:rsidR="00A93276" w:rsidRPr="00A93276">
        <w:t xml:space="preserve"> </w:t>
      </w:r>
      <w:r w:rsidRPr="00A93276">
        <w:t>отчислений</w:t>
      </w:r>
      <w:r w:rsidR="00A93276" w:rsidRPr="00A93276">
        <w:t xml:space="preserve"> </w:t>
      </w:r>
      <w:r w:rsidRPr="00A93276">
        <w:t>определяется</w:t>
      </w:r>
      <w:r w:rsidR="00A93276" w:rsidRPr="00A93276">
        <w:t xml:space="preserve"> </w:t>
      </w:r>
      <w:r w:rsidRPr="00A93276">
        <w:t>исходя</w:t>
      </w:r>
      <w:r w:rsidR="00A93276" w:rsidRPr="00A93276">
        <w:t xml:space="preserve"> </w:t>
      </w:r>
      <w:r w:rsidRPr="00A93276">
        <w:t>из</w:t>
      </w:r>
      <w:r w:rsidR="00A93276" w:rsidRPr="00A93276">
        <w:t xml:space="preserve"> </w:t>
      </w:r>
      <w:r w:rsidRPr="00A93276">
        <w:t>первоначальной</w:t>
      </w:r>
      <w:r w:rsidR="00A93276" w:rsidRPr="00A93276">
        <w:t xml:space="preserve"> </w:t>
      </w:r>
      <w:r w:rsidRPr="00A93276">
        <w:t>стоимости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сооружений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установленных</w:t>
      </w:r>
      <w:r w:rsidR="00A93276" w:rsidRPr="00A93276">
        <w:t xml:space="preserve"> </w:t>
      </w:r>
      <w:r w:rsidRPr="00A93276">
        <w:t>норм</w:t>
      </w:r>
      <w:r w:rsidR="00A93276" w:rsidRPr="00A93276">
        <w:t xml:space="preserve"> </w:t>
      </w:r>
      <w:r w:rsidRPr="00A93276">
        <w:t>амортизации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Амортизационные</w:t>
      </w:r>
      <w:r w:rsidR="00A93276" w:rsidRPr="00A93276">
        <w:t xml:space="preserve"> </w:t>
      </w:r>
      <w:r w:rsidRPr="00A93276">
        <w:t>отчисления</w:t>
      </w:r>
      <w:r w:rsidR="00A93276" w:rsidRPr="00A93276">
        <w:t xml:space="preserve"> </w:t>
      </w:r>
      <w:r w:rsidRPr="00A93276">
        <w:t>рассчитываются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формуле</w:t>
      </w:r>
      <w:r w:rsidR="00A93276" w:rsidRPr="00A93276">
        <w:t>:</w:t>
      </w:r>
    </w:p>
    <w:p w:rsidR="00A93276" w:rsidRDefault="00A93276" w:rsidP="00A93276">
      <w:pPr>
        <w:pStyle w:val="4"/>
        <w:keepNext w:val="0"/>
        <w:tabs>
          <w:tab w:val="left" w:pos="726"/>
        </w:tabs>
        <w:rPr>
          <w:color w:val="000000"/>
          <w:szCs w:val="24"/>
        </w:rPr>
      </w:pPr>
    </w:p>
    <w:p w:rsidR="00A93276" w:rsidRDefault="009F155C" w:rsidP="00A93276">
      <w:pPr>
        <w:pStyle w:val="4"/>
        <w:keepNext w:val="0"/>
        <w:tabs>
          <w:tab w:val="left" w:pos="726"/>
        </w:tabs>
        <w:rPr>
          <w:color w:val="000000"/>
          <w:szCs w:val="24"/>
        </w:rPr>
      </w:pPr>
      <w:r w:rsidRPr="00A93276">
        <w:rPr>
          <w:color w:val="000000"/>
          <w:szCs w:val="24"/>
        </w:rPr>
        <w:t>А=</w:t>
      </w:r>
      <w:r w:rsidR="00A93276" w:rsidRPr="00A93276">
        <w:rPr>
          <w:color w:val="000000"/>
          <w:szCs w:val="24"/>
        </w:rPr>
        <w:t xml:space="preserve"> </w:t>
      </w:r>
      <w:r w:rsidRPr="00A93276">
        <w:rPr>
          <w:color w:val="000000"/>
          <w:szCs w:val="24"/>
        </w:rPr>
        <w:t>С</w:t>
      </w:r>
      <w:r w:rsidR="00A93276" w:rsidRPr="00A93276">
        <w:rPr>
          <w:color w:val="000000"/>
          <w:szCs w:val="24"/>
        </w:rPr>
        <w:t xml:space="preserve"> </w:t>
      </w:r>
      <w:r w:rsidRPr="00A93276">
        <w:rPr>
          <w:color w:val="000000"/>
        </w:rPr>
        <w:sym w:font="Symbol" w:char="F0B4"/>
      </w:r>
      <w:r w:rsidR="00A93276" w:rsidRPr="00A93276">
        <w:rPr>
          <w:color w:val="000000"/>
        </w:rPr>
        <w:t xml:space="preserve"> </w:t>
      </w:r>
      <w:r w:rsidRPr="00A93276">
        <w:rPr>
          <w:color w:val="000000"/>
          <w:szCs w:val="24"/>
        </w:rPr>
        <w:t>0,25,</w:t>
      </w:r>
      <w:r w:rsidR="00A93276">
        <w:rPr>
          <w:color w:val="000000"/>
          <w:szCs w:val="24"/>
        </w:rPr>
        <w:t xml:space="preserve"> (</w:t>
      </w:r>
      <w:r w:rsidRPr="00A93276">
        <w:rPr>
          <w:color w:val="000000"/>
          <w:szCs w:val="24"/>
        </w:rPr>
        <w:t>6</w:t>
      </w:r>
      <w:r w:rsidR="00A93276" w:rsidRPr="00A93276">
        <w:rPr>
          <w:color w:val="000000"/>
          <w:szCs w:val="24"/>
        </w:rPr>
        <w:t>)</w:t>
      </w:r>
    </w:p>
    <w:p w:rsidR="00A93276" w:rsidRPr="00A93276" w:rsidRDefault="00A93276" w:rsidP="00A93276">
      <w:pPr>
        <w:rPr>
          <w:lang w:eastAsia="en-US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гдеС</w:t>
      </w:r>
      <w:r w:rsidR="00A93276" w:rsidRPr="00A93276">
        <w:rPr>
          <w:vertAlign w:val="subscript"/>
        </w:rPr>
        <w:t xml:space="preserve"> - </w:t>
      </w:r>
      <w:r w:rsidRPr="00A93276">
        <w:t>первоначальная</w:t>
      </w:r>
      <w:r w:rsidR="00A93276" w:rsidRPr="00A93276">
        <w:t xml:space="preserve"> </w:t>
      </w:r>
      <w:r w:rsidRPr="00A93276">
        <w:t>стоимость</w:t>
      </w:r>
      <w:r w:rsidR="00A93276" w:rsidRPr="00A93276">
        <w:t xml:space="preserve"> </w:t>
      </w:r>
      <w:r w:rsidRPr="00A93276">
        <w:t>оборудования,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0,25-коэфициент</w:t>
      </w:r>
      <w:r w:rsidR="00A93276" w:rsidRPr="00A93276">
        <w:t xml:space="preserve"> </w:t>
      </w:r>
      <w:r w:rsidRPr="00A93276">
        <w:t>амортизации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>;</w:t>
      </w:r>
    </w:p>
    <w:p w:rsidR="00A93276" w:rsidRPr="00A93276" w:rsidRDefault="00424AEF" w:rsidP="00A93276">
      <w:pPr>
        <w:tabs>
          <w:tab w:val="left" w:pos="726"/>
        </w:tabs>
      </w:pPr>
      <w:r w:rsidRPr="00A93276">
        <w:t>0,97-кап</w:t>
      </w:r>
      <w:r w:rsidR="00A93276" w:rsidRPr="00A93276">
        <w:t xml:space="preserve">. </w:t>
      </w:r>
      <w:r w:rsidRPr="00A93276">
        <w:t>затраты</w:t>
      </w:r>
      <w:r w:rsidR="00A93276" w:rsidRPr="00A93276">
        <w:t xml:space="preserve"> </w:t>
      </w:r>
      <w:r w:rsidRPr="00A93276">
        <w:t>переходящие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основной</w:t>
      </w:r>
      <w:r w:rsidR="00A93276" w:rsidRPr="00A93276">
        <w:t xml:space="preserve"> </w:t>
      </w:r>
      <w:r w:rsidRPr="00A93276">
        <w:t>производственный</w:t>
      </w:r>
      <w:r w:rsidR="00A93276" w:rsidRPr="00A93276">
        <w:t xml:space="preserve"> </w:t>
      </w:r>
      <w:r w:rsidRPr="00A93276">
        <w:t>фонд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0,1</w:t>
      </w:r>
      <w:r w:rsidR="00A93276" w:rsidRPr="00A93276">
        <w:t xml:space="preserve"> - </w:t>
      </w:r>
      <w:r w:rsidRPr="00A93276">
        <w:t>ко</w:t>
      </w:r>
      <w:r w:rsidR="00424AEF" w:rsidRPr="00A93276">
        <w:t>эффициент</w:t>
      </w:r>
      <w:r w:rsidR="00A93276" w:rsidRPr="00A93276">
        <w:t xml:space="preserve"> </w:t>
      </w:r>
      <w:r w:rsidR="00424AEF" w:rsidRPr="00A93276">
        <w:t>амортизации</w:t>
      </w:r>
      <w:r w:rsidR="00A93276" w:rsidRPr="00A93276">
        <w:t xml:space="preserve"> </w:t>
      </w:r>
      <w:r w:rsidR="00424AEF" w:rsidRPr="00A93276">
        <w:t>на</w:t>
      </w:r>
      <w:r w:rsidR="00A93276" w:rsidRPr="00A93276">
        <w:t xml:space="preserve"> </w:t>
      </w:r>
      <w:r w:rsidR="00424AEF" w:rsidRPr="00A93276">
        <w:t>кабель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А</w:t>
      </w:r>
      <w:r w:rsidRPr="00A93276">
        <w:rPr>
          <w:vertAlign w:val="subscript"/>
        </w:rPr>
        <w:t>об</w:t>
      </w:r>
      <w:r w:rsidR="00A93276" w:rsidRPr="00A93276">
        <w:rPr>
          <w:vertAlign w:val="subscript"/>
        </w:rPr>
        <w:t xml:space="preserve"> </w:t>
      </w:r>
      <w:r w:rsidRPr="00A93276">
        <w:t>=</w:t>
      </w:r>
      <w:r w:rsidR="00A93276">
        <w:t xml:space="preserve"> (</w:t>
      </w:r>
      <w:r w:rsidRPr="00A93276">
        <w:t>16982840*0,25</w:t>
      </w:r>
      <w:r w:rsidR="00A93276" w:rsidRPr="00A93276">
        <w:t xml:space="preserve">) </w:t>
      </w:r>
      <w:r w:rsidR="00424AEF" w:rsidRPr="00A93276">
        <w:t>*0,97</w:t>
      </w:r>
      <w:r w:rsidRPr="00A93276">
        <w:t>=</w:t>
      </w:r>
      <w:r w:rsidR="00424AEF" w:rsidRPr="00A93276">
        <w:t>4118338,7</w:t>
      </w:r>
      <w:r w:rsidR="00A93276" w:rsidRPr="00A93276">
        <w:t xml:space="preserve"> </w:t>
      </w:r>
      <w:r w:rsidRPr="00A93276">
        <w:t>тенге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А</w:t>
      </w:r>
      <w:r w:rsidRPr="00A93276">
        <w:rPr>
          <w:vertAlign w:val="subscript"/>
        </w:rPr>
        <w:t>каб</w:t>
      </w:r>
      <w:r w:rsidR="00A93276" w:rsidRPr="00A93276">
        <w:rPr>
          <w:vertAlign w:val="subscript"/>
        </w:rPr>
        <w:t xml:space="preserve"> </w:t>
      </w:r>
      <w:r w:rsidRPr="00A93276">
        <w:t>=</w:t>
      </w:r>
      <w:r w:rsidR="00655270" w:rsidRPr="00A93276">
        <w:t>5421184</w:t>
      </w:r>
      <w:r w:rsidRPr="00A93276">
        <w:t>*0,1=</w:t>
      </w:r>
      <w:r w:rsidR="00655270" w:rsidRPr="00A93276">
        <w:t>542118,4</w:t>
      </w:r>
      <w:r w:rsidR="00A93276" w:rsidRPr="00A93276">
        <w:t xml:space="preserve"> </w:t>
      </w:r>
      <w:r w:rsidRPr="00A93276">
        <w:t>тенге</w:t>
      </w:r>
    </w:p>
    <w:p w:rsidR="00A93276" w:rsidRDefault="009F155C" w:rsidP="00A93276">
      <w:pPr>
        <w:tabs>
          <w:tab w:val="left" w:pos="726"/>
        </w:tabs>
      </w:pPr>
      <w:r w:rsidRPr="00A93276">
        <w:t>Аобщ=</w:t>
      </w:r>
      <w:r w:rsidR="00424AEF" w:rsidRPr="00A93276">
        <w:t>4118338,7</w:t>
      </w:r>
      <w:r w:rsidRPr="00A93276">
        <w:t>+</w:t>
      </w:r>
      <w:r w:rsidR="004D6198" w:rsidRPr="00A93276">
        <w:t>542118</w:t>
      </w:r>
      <w:r w:rsidRPr="00A93276">
        <w:t>=</w:t>
      </w:r>
      <w:r w:rsidR="00424AEF" w:rsidRPr="00A93276">
        <w:t>4660456,7</w:t>
      </w:r>
      <w:r w:rsidR="00A93276" w:rsidRPr="00A93276">
        <w:t xml:space="preserve"> </w:t>
      </w:r>
      <w:r w:rsidRPr="00A93276">
        <w:t>тенге</w:t>
      </w:r>
    </w:p>
    <w:p w:rsidR="00A93276" w:rsidRPr="00A93276" w:rsidRDefault="00A93276" w:rsidP="00A93276">
      <w:pPr>
        <w:tabs>
          <w:tab w:val="left" w:pos="726"/>
        </w:tabs>
        <w:rPr>
          <w:szCs w:val="24"/>
          <w:lang w:val="ru-MD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Расходы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материалы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запчасти</w:t>
      </w:r>
      <w:r w:rsidR="00A93276" w:rsidRPr="00A93276">
        <w:t xml:space="preserve"> </w:t>
      </w:r>
      <w:r w:rsidRPr="00A93276">
        <w:t>составляют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соответствии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нормативами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проектирование</w:t>
      </w:r>
      <w:r w:rsidR="00A93276" w:rsidRPr="00A93276">
        <w:t xml:space="preserve"> - </w:t>
      </w:r>
      <w:r w:rsidRPr="00A93276">
        <w:t>0,5%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стоимости</w:t>
      </w:r>
      <w:r w:rsidR="00A93276" w:rsidRPr="00A93276">
        <w:t xml:space="preserve"> </w:t>
      </w:r>
      <w:r w:rsidRPr="00A93276">
        <w:t>основных</w:t>
      </w:r>
      <w:r w:rsidR="00A93276" w:rsidRPr="00A93276">
        <w:t xml:space="preserve"> </w:t>
      </w:r>
      <w:r w:rsidRPr="00A93276">
        <w:t>фондов</w:t>
      </w:r>
      <w:r w:rsidR="00A93276">
        <w:t xml:space="preserve"> (</w:t>
      </w:r>
      <w:r w:rsidRPr="00A93276">
        <w:t>капвложений</w:t>
      </w:r>
      <w:r w:rsidR="00A93276" w:rsidRPr="00A93276">
        <w:t>).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М=36429720,84</w:t>
      </w:r>
      <w:r w:rsidR="00A93276" w:rsidRPr="00A93276">
        <w:t xml:space="preserve"> </w:t>
      </w:r>
      <w:r w:rsidRPr="00A93276">
        <w:sym w:font="Symbol" w:char="F0B4"/>
      </w:r>
      <w:r w:rsidRPr="00A93276">
        <w:t>0,005=182148,6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Затраты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электроэнергию</w:t>
      </w:r>
      <w:r w:rsidR="00A93276" w:rsidRPr="00A93276">
        <w:t xml:space="preserve"> </w:t>
      </w:r>
      <w:r w:rsidRPr="00A93276">
        <w:t>для</w:t>
      </w:r>
      <w:r w:rsidR="00A93276" w:rsidRPr="00A93276">
        <w:t xml:space="preserve"> </w:t>
      </w:r>
      <w:r w:rsidRPr="00A93276">
        <w:t>производственных</w:t>
      </w:r>
      <w:r w:rsidR="00A93276" w:rsidRPr="00A93276">
        <w:t xml:space="preserve"> </w:t>
      </w:r>
      <w:r w:rsidRPr="00A93276">
        <w:t>нужд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сторонних</w:t>
      </w:r>
      <w:r w:rsidR="00A93276" w:rsidRPr="00A93276">
        <w:t xml:space="preserve"> </w:t>
      </w:r>
      <w:r w:rsidRPr="00A93276">
        <w:t>источников</w:t>
      </w:r>
      <w:r w:rsidR="00A93276" w:rsidRPr="00A93276">
        <w:t xml:space="preserve"> </w:t>
      </w:r>
      <w:r w:rsidRPr="00A93276">
        <w:t>определяется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зависимости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потребляемой</w:t>
      </w:r>
      <w:r w:rsidR="00A93276" w:rsidRPr="00A93276">
        <w:t xml:space="preserve"> </w:t>
      </w:r>
      <w:r w:rsidRPr="00A93276">
        <w:t>мощности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тарифов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электроэнергию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формуле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Э</w:t>
      </w:r>
      <w:r w:rsidRPr="00A93276">
        <w:rPr>
          <w:vertAlign w:val="subscript"/>
        </w:rPr>
        <w:t>эл</w:t>
      </w:r>
      <w:r w:rsidR="00A93276" w:rsidRPr="00A93276">
        <w:rPr>
          <w:vertAlign w:val="subscript"/>
        </w:rPr>
        <w:t xml:space="preserve">. </w:t>
      </w:r>
      <w:r w:rsidRPr="00A93276">
        <w:rPr>
          <w:vertAlign w:val="subscript"/>
        </w:rPr>
        <w:t>эн</w:t>
      </w:r>
      <w:r w:rsidR="00A93276" w:rsidRPr="00A93276">
        <w:t xml:space="preserve">. </w:t>
      </w:r>
      <w:r w:rsidRPr="00A93276">
        <w:t>=</w:t>
      </w:r>
      <w:r w:rsidR="00A93276" w:rsidRPr="00A93276">
        <w:t xml:space="preserve"> </w:t>
      </w:r>
      <w:r w:rsidRPr="00A93276">
        <w:rPr>
          <w:lang w:val="en-US"/>
        </w:rPr>
        <w:t>W</w:t>
      </w:r>
      <w:r w:rsidRPr="00A93276">
        <w:sym w:font="Symbol" w:char="F0B4"/>
      </w:r>
      <w:r w:rsidRPr="00A93276">
        <w:rPr>
          <w:lang w:val="en-US"/>
        </w:rPr>
        <w:t>T</w:t>
      </w:r>
      <w:r w:rsidRPr="00A93276">
        <w:sym w:font="Symbol" w:char="F0B4"/>
      </w:r>
      <w:r w:rsidRPr="00A93276">
        <w:t>24</w:t>
      </w:r>
      <w:r w:rsidRPr="00A93276">
        <w:sym w:font="Symbol" w:char="F0B4"/>
      </w:r>
      <w:r w:rsidRPr="00A93276">
        <w:t>365,</w:t>
      </w:r>
      <w:r w:rsidR="00A93276">
        <w:t xml:space="preserve"> (</w:t>
      </w:r>
      <w:r w:rsidRPr="00A93276">
        <w:t>7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</w:t>
      </w:r>
      <w:r w:rsidRPr="00A93276">
        <w:rPr>
          <w:lang w:val="en-US"/>
        </w:rPr>
        <w:t>W</w:t>
      </w:r>
      <w:r w:rsidR="00A93276" w:rsidRPr="00A93276">
        <w:t xml:space="preserve"> - </w:t>
      </w:r>
      <w:r w:rsidRPr="00A93276">
        <w:t>потребляемая</w:t>
      </w:r>
      <w:r w:rsidR="00A93276" w:rsidRPr="00A93276">
        <w:t xml:space="preserve"> </w:t>
      </w:r>
      <w:r w:rsidRPr="00A93276">
        <w:t>мощность,</w:t>
      </w:r>
      <w:r w:rsidR="00A93276" w:rsidRPr="00A93276">
        <w:t xml:space="preserve"> </w:t>
      </w:r>
      <w:r w:rsidRPr="00A93276">
        <w:t>кВт/ч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Т</w:t>
      </w:r>
      <w:r w:rsidR="00A93276" w:rsidRPr="00A93276">
        <w:t xml:space="preserve"> - </w:t>
      </w:r>
      <w:r w:rsidRPr="00A93276">
        <w:t>тариф</w:t>
      </w:r>
      <w:r w:rsidR="00A93276" w:rsidRPr="00A93276">
        <w:t xml:space="preserve"> </w:t>
      </w:r>
      <w:r w:rsidRPr="00A93276">
        <w:t>1кВт/ч,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9F155C" w:rsidRDefault="009F155C" w:rsidP="00A93276">
      <w:pPr>
        <w:tabs>
          <w:tab w:val="left" w:pos="726"/>
        </w:tabs>
      </w:pPr>
      <w:r w:rsidRPr="00A93276">
        <w:t>Э</w:t>
      </w:r>
      <w:r w:rsidRPr="00A93276">
        <w:rPr>
          <w:vertAlign w:val="subscript"/>
        </w:rPr>
        <w:t>эл</w:t>
      </w:r>
      <w:r w:rsidR="00A93276" w:rsidRPr="00A93276">
        <w:rPr>
          <w:vertAlign w:val="subscript"/>
        </w:rPr>
        <w:t xml:space="preserve">. </w:t>
      </w:r>
      <w:r w:rsidRPr="00A93276">
        <w:rPr>
          <w:vertAlign w:val="subscript"/>
        </w:rPr>
        <w:t>эн</w:t>
      </w:r>
      <w:r w:rsidR="00A93276" w:rsidRPr="00A93276">
        <w:t xml:space="preserve">. </w:t>
      </w:r>
      <w:r w:rsidRPr="00A93276">
        <w:t>=</w:t>
      </w:r>
      <w:r w:rsidR="00A93276" w:rsidRPr="00A93276">
        <w:t xml:space="preserve"> </w:t>
      </w:r>
      <w:r w:rsidRPr="00A93276">
        <w:t>0,38</w:t>
      </w:r>
      <w:r w:rsidRPr="00A93276">
        <w:sym w:font="Symbol" w:char="F0B4"/>
      </w:r>
      <w:r w:rsidRPr="00A93276">
        <w:rPr>
          <w:szCs w:val="24"/>
        </w:rPr>
        <w:t>3</w:t>
      </w:r>
      <w:r w:rsidRPr="00A93276">
        <w:t>,07</w:t>
      </w:r>
      <w:r w:rsidRPr="00A93276">
        <w:sym w:font="Symbol" w:char="F0B4"/>
      </w:r>
      <w:r w:rsidRPr="00A93276">
        <w:t>24</w:t>
      </w:r>
      <w:r w:rsidRPr="00A93276">
        <w:sym w:font="Symbol" w:char="F0B4"/>
      </w:r>
      <w:r w:rsidRPr="00A93276">
        <w:t>365=10219,42</w:t>
      </w:r>
      <w:r w:rsidR="00A93276" w:rsidRPr="00A93276">
        <w:t xml:space="preserve"> </w:t>
      </w:r>
      <w:r w:rsidRPr="00A93276">
        <w:t>тенге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Прочие</w:t>
      </w:r>
      <w:r w:rsidR="00A93276" w:rsidRPr="00A93276">
        <w:t xml:space="preserve"> </w:t>
      </w:r>
      <w:r w:rsidRPr="00A93276">
        <w:t>расходы</w:t>
      </w:r>
      <w:r w:rsidR="00A93276">
        <w:t xml:space="preserve"> (</w:t>
      </w:r>
      <w:r w:rsidRPr="00A93276">
        <w:t>Рпр</w:t>
      </w:r>
      <w:r w:rsidR="00A93276" w:rsidRPr="00A93276">
        <w:t xml:space="preserve">), </w:t>
      </w:r>
      <w:r w:rsidRPr="00A93276">
        <w:t>в</w:t>
      </w:r>
      <w:r w:rsidR="00A93276" w:rsidRPr="00A93276">
        <w:t xml:space="preserve"> </w:t>
      </w:r>
      <w:r w:rsidRPr="00A93276">
        <w:t>том</w:t>
      </w:r>
      <w:r w:rsidR="00A93276" w:rsidRPr="00A93276">
        <w:t xml:space="preserve"> </w:t>
      </w:r>
      <w:r w:rsidRPr="00A93276">
        <w:t>числе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охрану</w:t>
      </w:r>
      <w:r w:rsidR="00A93276" w:rsidRPr="00A93276">
        <w:t xml:space="preserve"> </w:t>
      </w:r>
      <w:r w:rsidRPr="00A93276">
        <w:t>труда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технику</w:t>
      </w:r>
      <w:r w:rsidR="00A93276" w:rsidRPr="00A93276">
        <w:t xml:space="preserve"> </w:t>
      </w:r>
      <w:r w:rsidRPr="00A93276">
        <w:t>безопасности</w:t>
      </w:r>
      <w:r w:rsidR="00A93276" w:rsidRPr="00A93276">
        <w:t xml:space="preserve"> </w:t>
      </w:r>
      <w:r w:rsidRPr="00A93276">
        <w:t>составляют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нормативам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проектирование</w:t>
      </w:r>
      <w:r w:rsidR="00A93276" w:rsidRPr="00A93276">
        <w:t xml:space="preserve"> - </w:t>
      </w:r>
      <w:r w:rsidRPr="00A93276">
        <w:t>10</w:t>
      </w:r>
      <w:r w:rsidR="00A93276" w:rsidRPr="00A93276">
        <w:t xml:space="preserve"> </w:t>
      </w:r>
      <w:r w:rsidRPr="00A93276">
        <w:t>%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производственной</w:t>
      </w:r>
      <w:r w:rsidR="00A93276" w:rsidRPr="00A93276">
        <w:t xml:space="preserve"> </w:t>
      </w:r>
      <w:r w:rsidRPr="00A93276">
        <w:t>себестоимости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Рпр=</w:t>
      </w:r>
      <w:r w:rsidR="00A93276">
        <w:t xml:space="preserve"> (</w:t>
      </w:r>
      <w:r w:rsidRPr="00A93276">
        <w:t>М+А+Рэл+ФОТ</w:t>
      </w:r>
      <w:r w:rsidR="00A93276" w:rsidRPr="00A93276">
        <w:t xml:space="preserve">) </w:t>
      </w:r>
      <w:r w:rsidRPr="00A93276">
        <w:sym w:font="Symbol" w:char="F0B4"/>
      </w:r>
      <w:r w:rsidRPr="00A93276">
        <w:t>0,1=</w:t>
      </w:r>
      <w:r w:rsidR="00A93276">
        <w:t xml:space="preserve"> (</w:t>
      </w:r>
      <w:r w:rsidRPr="00A93276">
        <w:t>182148,6+</w:t>
      </w:r>
      <w:r w:rsidR="00424AEF" w:rsidRPr="00A93276">
        <w:t>4660456,7</w:t>
      </w:r>
      <w:r w:rsidR="00A93276" w:rsidRPr="00A93276">
        <w:t xml:space="preserve"> </w:t>
      </w:r>
      <w:r w:rsidRPr="00A93276">
        <w:t>+10219,42+27</w:t>
      </w:r>
      <w:r w:rsidR="00C23C69" w:rsidRPr="00A93276">
        <w:t>3600</w:t>
      </w:r>
      <w:r w:rsidR="00A93276" w:rsidRPr="00A93276">
        <w:t xml:space="preserve">) </w:t>
      </w:r>
      <w:r w:rsidRPr="00A93276">
        <w:sym w:font="Symbol" w:char="F0B4"/>
      </w:r>
      <w:r w:rsidRPr="00A93276">
        <w:t>0,1=</w:t>
      </w:r>
      <w:r w:rsidR="00A93276" w:rsidRPr="00A93276">
        <w:t xml:space="preserve"> </w:t>
      </w:r>
      <w:r w:rsidR="006F3FE8" w:rsidRPr="00A93276">
        <w:t>512642,47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Всего</w:t>
      </w:r>
      <w:r w:rsidR="00A93276" w:rsidRPr="00A93276">
        <w:t xml:space="preserve"> </w:t>
      </w:r>
      <w:r w:rsidRPr="00A93276">
        <w:t>расходов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год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Эр=Рпр+М+А+Рэл+ФОТ</w:t>
      </w:r>
      <w:r w:rsidR="00A93276">
        <w:t xml:space="preserve"> (</w:t>
      </w:r>
      <w:r w:rsidRPr="00A93276">
        <w:t>8</w:t>
      </w:r>
      <w:r w:rsidR="00A93276" w:rsidRPr="00A93276">
        <w:t>)</w:t>
      </w:r>
    </w:p>
    <w:p w:rsidR="009F155C" w:rsidRPr="00A93276" w:rsidRDefault="009F155C" w:rsidP="00A93276">
      <w:pPr>
        <w:tabs>
          <w:tab w:val="left" w:pos="726"/>
        </w:tabs>
      </w:pPr>
      <w:r w:rsidRPr="00A93276">
        <w:t>Эр=</w:t>
      </w:r>
      <w:r w:rsidR="006F3FE8" w:rsidRPr="00A93276">
        <w:t>512642,47</w:t>
      </w:r>
      <w:r w:rsidRPr="00A93276">
        <w:rPr>
          <w:lang w:val="ru-MD"/>
        </w:rPr>
        <w:t>+</w:t>
      </w:r>
      <w:r w:rsidRPr="00A93276">
        <w:t>182148,6+</w:t>
      </w:r>
      <w:r w:rsidR="006F3FE8" w:rsidRPr="00A93276">
        <w:t>4660456,7</w:t>
      </w:r>
      <w:r w:rsidRPr="00A93276">
        <w:t>+10219,42+27</w:t>
      </w:r>
      <w:r w:rsidR="002F5EA7" w:rsidRPr="00A93276">
        <w:t>3600</w:t>
      </w:r>
      <w:r w:rsidRPr="00A93276">
        <w:t>=</w:t>
      </w:r>
      <w:r w:rsidR="006F3FE8" w:rsidRPr="00A93276">
        <w:rPr>
          <w:lang w:val="ru-MD"/>
        </w:rPr>
        <w:t>5639067</w:t>
      </w:r>
      <w:r w:rsidR="00A93276">
        <w:rPr>
          <w:lang w:val="ru-MD"/>
        </w:rPr>
        <w:t xml:space="preserve">,19 </w:t>
      </w:r>
      <w:r w:rsidRPr="00A93276">
        <w:t>тенге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Расчёт</w:t>
      </w:r>
      <w:r w:rsidR="00A93276" w:rsidRPr="00A93276">
        <w:t xml:space="preserve"> </w:t>
      </w:r>
      <w:r w:rsidRPr="00A93276">
        <w:t>тарифных</w:t>
      </w:r>
      <w:r w:rsidR="00A93276" w:rsidRPr="00A93276">
        <w:t xml:space="preserve"> </w:t>
      </w:r>
      <w:r w:rsidRPr="00A93276">
        <w:t>доходов</w:t>
      </w:r>
      <w:r w:rsidR="00A93276" w:rsidRPr="00A93276">
        <w:t xml:space="preserve"> </w:t>
      </w:r>
      <w:r w:rsidRPr="00A93276">
        <w:t>производится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рост</w:t>
      </w:r>
      <w:r w:rsidR="00A93276" w:rsidRPr="00A93276">
        <w:t xml:space="preserve"> </w:t>
      </w:r>
      <w:r w:rsidRPr="00A93276">
        <w:t>объёма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средних</w:t>
      </w:r>
      <w:r w:rsidR="00A93276" w:rsidRPr="00A93276">
        <w:t xml:space="preserve"> </w:t>
      </w:r>
      <w:r w:rsidRPr="00A93276">
        <w:t>доходных</w:t>
      </w:r>
      <w:r w:rsidR="00A93276" w:rsidRPr="00A93276">
        <w:t xml:space="preserve"> </w:t>
      </w:r>
      <w:r w:rsidRPr="00A93276">
        <w:t>такс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видам</w:t>
      </w:r>
      <w:r w:rsidR="00A93276" w:rsidRPr="00A93276">
        <w:t xml:space="preserve"> </w:t>
      </w:r>
      <w:r w:rsidRPr="00A93276">
        <w:t>услуг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. </w:t>
      </w:r>
      <w:r w:rsidRPr="00A93276">
        <w:t>С</w:t>
      </w:r>
      <w:r w:rsidR="00A93276" w:rsidRPr="00A93276">
        <w:t xml:space="preserve"> </w:t>
      </w:r>
      <w:r w:rsidRPr="00A93276">
        <w:t>включением</w:t>
      </w:r>
      <w:r w:rsidR="00A93276" w:rsidRPr="00A93276">
        <w:t xml:space="preserve"> </w:t>
      </w:r>
      <w:r w:rsidRPr="00A93276">
        <w:t>станций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кольцо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увеличивается</w:t>
      </w:r>
      <w:r w:rsidR="00A93276" w:rsidRPr="00A93276">
        <w:t xml:space="preserve"> </w:t>
      </w:r>
      <w:r w:rsidRPr="00A93276">
        <w:t>доступность</w:t>
      </w:r>
      <w:r w:rsidR="00A93276" w:rsidRPr="00A93276">
        <w:t xml:space="preserve"> </w:t>
      </w:r>
      <w:r w:rsidRPr="00A93276">
        <w:t>услуг,</w:t>
      </w:r>
      <w:r w:rsidR="00A93276" w:rsidRPr="00A93276">
        <w:t xml:space="preserve"> </w:t>
      </w:r>
      <w:r w:rsidRPr="00A93276">
        <w:t>резко</w:t>
      </w:r>
      <w:r w:rsidR="00A93276" w:rsidRPr="00A93276">
        <w:t xml:space="preserve"> </w:t>
      </w:r>
      <w:r w:rsidRPr="00A93276">
        <w:t>снижаются</w:t>
      </w:r>
      <w:r w:rsidR="00A93276" w:rsidRPr="00A93276">
        <w:t xml:space="preserve"> </w:t>
      </w:r>
      <w:r w:rsidRPr="00A93276">
        <w:t>простои</w:t>
      </w:r>
      <w:r w:rsidR="00A93276" w:rsidRPr="00A93276">
        <w:t xml:space="preserve"> </w:t>
      </w:r>
      <w:r w:rsidRPr="00A93276">
        <w:t>из-за</w:t>
      </w:r>
      <w:r w:rsidR="00A93276" w:rsidRPr="00A93276">
        <w:t xml:space="preserve"> </w:t>
      </w:r>
      <w:r w:rsidRPr="00A93276">
        <w:t>повреждений</w:t>
      </w:r>
      <w:r w:rsidR="00A93276" w:rsidRPr="00A93276">
        <w:t xml:space="preserve"> </w:t>
      </w:r>
      <w:r w:rsidRPr="00A93276">
        <w:t>линейных</w:t>
      </w:r>
      <w:r w:rsidR="00A93276" w:rsidRPr="00A93276">
        <w:t xml:space="preserve"> </w:t>
      </w:r>
      <w:r w:rsidRPr="00A93276">
        <w:t>трактов</w:t>
      </w:r>
      <w:r w:rsidR="00A93276" w:rsidRPr="00A93276">
        <w:t xml:space="preserve">. </w:t>
      </w:r>
      <w:r w:rsidRPr="00A93276">
        <w:t>На</w:t>
      </w:r>
      <w:r w:rsidR="00A93276" w:rsidRPr="00A93276">
        <w:t xml:space="preserve"> </w:t>
      </w:r>
      <w:r w:rsidRPr="00A93276">
        <w:t>основании</w:t>
      </w:r>
      <w:r w:rsidR="00A93276" w:rsidRPr="00A93276">
        <w:t xml:space="preserve"> </w:t>
      </w:r>
      <w:r w:rsidRPr="00A93276">
        <w:t>указанных</w:t>
      </w:r>
      <w:r w:rsidR="00A93276" w:rsidRPr="00A93276">
        <w:t xml:space="preserve"> </w:t>
      </w:r>
      <w:r w:rsidRPr="00A93276">
        <w:t>показателей</w:t>
      </w:r>
      <w:r w:rsidR="00A93276" w:rsidRPr="00A93276">
        <w:t xml:space="preserve"> </w:t>
      </w:r>
      <w:r w:rsidRPr="00A93276">
        <w:t>улучшения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прогнозируется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данному</w:t>
      </w:r>
      <w:r w:rsidR="00A93276" w:rsidRPr="00A93276">
        <w:t xml:space="preserve"> </w:t>
      </w:r>
      <w:r w:rsidRPr="00A93276">
        <w:t>направлению</w:t>
      </w:r>
      <w:r w:rsidR="00A93276" w:rsidRPr="00A93276">
        <w:t>:</w:t>
      </w:r>
    </w:p>
    <w:p w:rsidR="00A93276" w:rsidRPr="00A93276" w:rsidRDefault="009F155C" w:rsidP="00A93276">
      <w:pPr>
        <w:numPr>
          <w:ilvl w:val="0"/>
          <w:numId w:val="6"/>
        </w:numPr>
        <w:tabs>
          <w:tab w:val="clear" w:pos="1304"/>
          <w:tab w:val="left" w:pos="726"/>
        </w:tabs>
        <w:ind w:left="0" w:firstLine="709"/>
      </w:pPr>
      <w:r w:rsidRPr="00A93276">
        <w:t>рост</w:t>
      </w:r>
      <w:r w:rsidR="00A93276" w:rsidRPr="00A93276">
        <w:t xml:space="preserve"> </w:t>
      </w:r>
      <w:r w:rsidRPr="00A93276">
        <w:t>междугороднего</w:t>
      </w:r>
      <w:r w:rsidR="00A93276" w:rsidRPr="00A93276">
        <w:t xml:space="preserve"> </w:t>
      </w:r>
      <w:r w:rsidRPr="00A93276">
        <w:t>трафика</w:t>
      </w:r>
      <w:r w:rsidR="00A93276" w:rsidRPr="00A93276">
        <w:t xml:space="preserve"> - </w:t>
      </w:r>
      <w:r w:rsidRPr="00A93276">
        <w:t>10</w:t>
      </w:r>
      <w:r w:rsidRPr="00A93276">
        <w:rPr>
          <w:lang w:val="ru-MD"/>
        </w:rPr>
        <w:t>1</w:t>
      </w:r>
      <w:r w:rsidRPr="00A93276">
        <w:t>%</w:t>
      </w:r>
      <w:r w:rsidR="00A93276" w:rsidRPr="00A93276">
        <w:t>;</w:t>
      </w:r>
    </w:p>
    <w:p w:rsidR="009F155C" w:rsidRPr="00A93276" w:rsidRDefault="009F155C" w:rsidP="00A93276">
      <w:pPr>
        <w:numPr>
          <w:ilvl w:val="0"/>
          <w:numId w:val="6"/>
        </w:numPr>
        <w:tabs>
          <w:tab w:val="clear" w:pos="1304"/>
          <w:tab w:val="left" w:pos="726"/>
        </w:tabs>
        <w:ind w:left="0" w:firstLine="709"/>
      </w:pPr>
      <w:r w:rsidRPr="00A93276">
        <w:t>рост</w:t>
      </w:r>
      <w:r w:rsidR="00A93276" w:rsidRPr="00A93276">
        <w:t xml:space="preserve"> </w:t>
      </w:r>
      <w:r w:rsidRPr="00A93276">
        <w:t>местного</w:t>
      </w:r>
      <w:r w:rsidR="00A93276" w:rsidRPr="00A93276">
        <w:t xml:space="preserve"> </w:t>
      </w:r>
      <w:r w:rsidRPr="00A93276">
        <w:t>трафика</w:t>
      </w:r>
      <w:r w:rsidR="00A93276" w:rsidRPr="00A93276">
        <w:t xml:space="preserve"> - </w:t>
      </w:r>
      <w:r w:rsidRPr="00A93276">
        <w:t>101%</w:t>
      </w:r>
    </w:p>
    <w:p w:rsidR="00A93276" w:rsidRPr="00A93276" w:rsidRDefault="009F155C" w:rsidP="00A93276">
      <w:pPr>
        <w:numPr>
          <w:ilvl w:val="0"/>
          <w:numId w:val="6"/>
        </w:numPr>
        <w:tabs>
          <w:tab w:val="clear" w:pos="1304"/>
          <w:tab w:val="left" w:pos="726"/>
        </w:tabs>
        <w:ind w:left="0" w:firstLine="709"/>
      </w:pPr>
      <w:r w:rsidRPr="00A93276">
        <w:t>рост</w:t>
      </w:r>
      <w:r w:rsidR="00A93276" w:rsidRPr="00A93276">
        <w:t xml:space="preserve"> </w:t>
      </w:r>
      <w:r w:rsidRPr="00A93276">
        <w:t>доходов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Зоне</w:t>
      </w:r>
      <w:r w:rsidR="00A93276" w:rsidRPr="00A93276">
        <w:t xml:space="preserve"> </w:t>
      </w:r>
      <w:r w:rsidRPr="00A93276">
        <w:t>Интернет</w:t>
      </w:r>
      <w:r w:rsidR="00A93276" w:rsidRPr="00A93276">
        <w:t xml:space="preserve"> - </w:t>
      </w:r>
      <w:r w:rsidRPr="00A93276">
        <w:t>105%</w:t>
      </w:r>
      <w:r w:rsidR="00A93276" w:rsidRPr="00A93276">
        <w:t>.</w:t>
      </w:r>
    </w:p>
    <w:p w:rsidR="00A93276" w:rsidRPr="00A93276" w:rsidRDefault="009F155C" w:rsidP="00A93276">
      <w:pPr>
        <w:numPr>
          <w:ilvl w:val="0"/>
          <w:numId w:val="6"/>
        </w:numPr>
        <w:tabs>
          <w:tab w:val="clear" w:pos="1304"/>
          <w:tab w:val="left" w:pos="726"/>
        </w:tabs>
        <w:ind w:left="0" w:firstLine="709"/>
      </w:pPr>
      <w:r w:rsidRPr="00A93276">
        <w:t>аренды</w:t>
      </w:r>
      <w:r w:rsidR="00A93276" w:rsidRPr="00A93276">
        <w:t xml:space="preserve"> </w:t>
      </w:r>
      <w:r w:rsidRPr="00A93276">
        <w:t>каналов</w:t>
      </w:r>
      <w:r w:rsidR="00A93276" w:rsidRPr="00A93276">
        <w:t>;</w:t>
      </w:r>
    </w:p>
    <w:p w:rsidR="00A93276" w:rsidRPr="00A93276" w:rsidRDefault="009F155C" w:rsidP="00A93276">
      <w:pPr>
        <w:numPr>
          <w:ilvl w:val="0"/>
          <w:numId w:val="6"/>
        </w:numPr>
        <w:tabs>
          <w:tab w:val="clear" w:pos="1304"/>
          <w:tab w:val="left" w:pos="726"/>
        </w:tabs>
        <w:ind w:left="0" w:firstLine="709"/>
      </w:pPr>
      <w:r w:rsidRPr="00A93276">
        <w:t>высвобождения</w:t>
      </w:r>
      <w:r w:rsidR="00A93276" w:rsidRPr="00A93276">
        <w:t xml:space="preserve"> </w:t>
      </w:r>
      <w:r w:rsidRPr="00A93276">
        <w:t>мощностей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Дополнительные</w:t>
      </w:r>
      <w:r w:rsidR="00A93276" w:rsidRPr="00A93276">
        <w:t xml:space="preserve"> </w:t>
      </w:r>
      <w:r w:rsidRPr="00A93276">
        <w:t>доходы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включением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кольцо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 xml:space="preserve"> </w:t>
      </w:r>
      <w:r w:rsidRPr="00A93276">
        <w:t>МСС</w:t>
      </w:r>
      <w:r w:rsidR="00A93276" w:rsidRPr="00A93276">
        <w:t xml:space="preserve"> </w:t>
      </w:r>
      <w:r w:rsidRPr="00A93276">
        <w:t>города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составят</w:t>
      </w:r>
      <w:r w:rsidR="00A93276" w:rsidRPr="00A93276">
        <w:t>: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По</w:t>
      </w:r>
      <w:r w:rsidR="00A93276" w:rsidRPr="00A93276">
        <w:t xml:space="preserve"> </w:t>
      </w:r>
      <w:r w:rsidRPr="00A93276">
        <w:t>МТС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Д</w:t>
      </w:r>
      <w:r w:rsidRPr="00A93276">
        <w:rPr>
          <w:vertAlign w:val="subscript"/>
        </w:rPr>
        <w:t>мтр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К</w:t>
      </w:r>
      <w:r w:rsidRPr="00A93276">
        <w:sym w:font="Symbol" w:char="F0B4"/>
      </w:r>
      <w:r w:rsidRPr="00A93276">
        <w:t>Т</w:t>
      </w:r>
      <w:r w:rsidRPr="00A93276">
        <w:sym w:font="Symbol" w:char="F0B4"/>
      </w:r>
      <w:r w:rsidRPr="00A93276">
        <w:t>0,01,</w:t>
      </w:r>
      <w:r w:rsidR="00A93276">
        <w:t xml:space="preserve"> (</w:t>
      </w:r>
      <w:r w:rsidRPr="00A93276">
        <w:t>9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гдеД</w:t>
      </w:r>
      <w:r w:rsidRPr="00A93276">
        <w:rPr>
          <w:vertAlign w:val="subscript"/>
        </w:rPr>
        <w:t>мтр</w:t>
      </w:r>
      <w:r w:rsidR="00A93276" w:rsidRPr="00A93276">
        <w:rPr>
          <w:vertAlign w:val="subscript"/>
        </w:rPr>
        <w:t xml:space="preserve"> - </w:t>
      </w:r>
      <w:r w:rsidRPr="00A93276">
        <w:t>междугородний</w:t>
      </w:r>
      <w:r w:rsidR="00A93276" w:rsidRPr="00A93276">
        <w:t xml:space="preserve"> </w:t>
      </w:r>
      <w:r w:rsidRPr="00A93276">
        <w:t>трафик,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К</w:t>
      </w:r>
      <w:r w:rsidR="00A93276" w:rsidRPr="00A93276">
        <w:t xml:space="preserve"> - </w:t>
      </w:r>
      <w:r w:rsidRPr="00A93276">
        <w:t>количество</w:t>
      </w:r>
      <w:r w:rsidR="00A93276" w:rsidRPr="00A93276">
        <w:t xml:space="preserve"> </w:t>
      </w:r>
      <w:r w:rsidRPr="00A93276">
        <w:t>переговоров</w:t>
      </w:r>
      <w:r w:rsidR="00A93276" w:rsidRPr="00A93276">
        <w:t>;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Т</w:t>
      </w:r>
      <w:r w:rsidR="00A93276" w:rsidRPr="00A93276">
        <w:t xml:space="preserve"> - </w:t>
      </w:r>
      <w:r w:rsidRPr="00A93276">
        <w:t>средний</w:t>
      </w:r>
      <w:r w:rsidR="00A93276" w:rsidRPr="00A93276">
        <w:t xml:space="preserve"> </w:t>
      </w:r>
      <w:r w:rsidRPr="00A93276">
        <w:t>тариф,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Д</w:t>
      </w:r>
      <w:r w:rsidRPr="00A93276">
        <w:rPr>
          <w:vertAlign w:val="subscript"/>
        </w:rPr>
        <w:t>мтр</w:t>
      </w:r>
      <w:r w:rsidR="00A93276" w:rsidRPr="00A93276">
        <w:t xml:space="preserve">. </w:t>
      </w:r>
      <w:r w:rsidRPr="00A93276">
        <w:t>=148284,2</w:t>
      </w:r>
      <w:r w:rsidRPr="00A93276">
        <w:sym w:font="Symbol" w:char="F0B4"/>
      </w:r>
      <w:r w:rsidRPr="00A93276">
        <w:rPr>
          <w:lang w:val="ru-MD"/>
        </w:rPr>
        <w:t>44,68</w:t>
      </w:r>
      <w:r w:rsidRPr="00A93276">
        <w:t>=6625338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По</w:t>
      </w:r>
      <w:r w:rsidR="00A93276" w:rsidRPr="00A93276">
        <w:t xml:space="preserve"> </w:t>
      </w:r>
      <w:r w:rsidRPr="00A93276">
        <w:t>системе</w:t>
      </w:r>
      <w:r w:rsidR="00A93276" w:rsidRPr="00A93276">
        <w:t xml:space="preserve"> </w:t>
      </w:r>
      <w:r w:rsidRPr="00A93276">
        <w:t>местного</w:t>
      </w:r>
      <w:r w:rsidR="00A93276" w:rsidRPr="00A93276">
        <w:t xml:space="preserve"> </w:t>
      </w:r>
      <w:r w:rsidRPr="00A93276">
        <w:t>трафика</w:t>
      </w:r>
      <w:r w:rsidR="00A93276" w:rsidRPr="00A93276">
        <w:t xml:space="preserve"> </w:t>
      </w:r>
      <w:r w:rsidRPr="00A93276">
        <w:t>фиксированная</w:t>
      </w:r>
      <w:r w:rsidR="00A93276" w:rsidRPr="00A93276">
        <w:t xml:space="preserve"> </w:t>
      </w:r>
      <w:r w:rsidRPr="00A93276">
        <w:t>абонентская</w:t>
      </w:r>
      <w:r w:rsidR="00A93276" w:rsidRPr="00A93276">
        <w:t xml:space="preserve"> </w:t>
      </w:r>
      <w:r w:rsidRPr="00A93276">
        <w:t>плата</w:t>
      </w:r>
      <w:r w:rsidR="00A93276" w:rsidRPr="00A93276">
        <w:t xml:space="preserve"> </w:t>
      </w:r>
      <w:r w:rsidRPr="00A93276">
        <w:t>составляет</w:t>
      </w:r>
      <w:r w:rsidR="00A93276" w:rsidRPr="00A93276">
        <w:t xml:space="preserve"> </w:t>
      </w:r>
      <w:r w:rsidRPr="00A93276">
        <w:t>440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Местный</w:t>
      </w:r>
      <w:r w:rsidR="00A93276" w:rsidRPr="00A93276">
        <w:t xml:space="preserve"> </w:t>
      </w:r>
      <w:r w:rsidRPr="00A93276">
        <w:t>трафик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данном</w:t>
      </w:r>
      <w:r w:rsidR="00A93276" w:rsidRPr="00A93276">
        <w:t xml:space="preserve"> </w:t>
      </w:r>
      <w:r w:rsidRPr="00A93276">
        <w:t>направлении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2004</w:t>
      </w:r>
      <w:r w:rsidR="00A93276" w:rsidRPr="00A93276">
        <w:t xml:space="preserve"> </w:t>
      </w:r>
      <w:r w:rsidRPr="00A93276">
        <w:t>год</w:t>
      </w:r>
      <w:r w:rsidR="00A93276" w:rsidRPr="00A93276">
        <w:t xml:space="preserve"> </w:t>
      </w:r>
      <w:r w:rsidRPr="00A93276">
        <w:t>составляет</w:t>
      </w:r>
      <w:r w:rsidR="00A93276" w:rsidRPr="00A93276">
        <w:t xml:space="preserve"> </w:t>
      </w:r>
      <w:r w:rsidRPr="00A93276">
        <w:t>223396460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Д</w:t>
      </w:r>
      <w:r w:rsidRPr="00A93276">
        <w:rPr>
          <w:vertAlign w:val="subscript"/>
        </w:rPr>
        <w:t>мест</w:t>
      </w:r>
      <w:r w:rsidR="00A93276" w:rsidRPr="00A93276">
        <w:t xml:space="preserve"> </w:t>
      </w:r>
      <w:r w:rsidRPr="00A93276">
        <w:t>=223396460</w:t>
      </w:r>
      <w:r w:rsidRPr="00A93276">
        <w:sym w:font="Symbol" w:char="F0B4"/>
      </w:r>
      <w:r w:rsidRPr="00A93276">
        <w:t>0,01=2233964,6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По</w:t>
      </w:r>
      <w:r w:rsidR="00A93276" w:rsidRPr="00A93276">
        <w:t xml:space="preserve"> </w:t>
      </w:r>
      <w:r w:rsidRPr="00A93276">
        <w:t>Зоне</w:t>
      </w:r>
      <w:r w:rsidR="00A93276" w:rsidRPr="00A93276">
        <w:t xml:space="preserve"> </w:t>
      </w:r>
      <w:r w:rsidRPr="00A93276">
        <w:t>Интернет</w:t>
      </w:r>
      <w:r w:rsidR="00A93276" w:rsidRPr="00A93276">
        <w:t>:</w:t>
      </w:r>
    </w:p>
    <w:p w:rsidR="00A93276" w:rsidRPr="00A93276" w:rsidRDefault="009F155C" w:rsidP="00A93276">
      <w:pPr>
        <w:tabs>
          <w:tab w:val="left" w:pos="726"/>
        </w:tabs>
      </w:pPr>
      <w:r w:rsidRPr="00A93276">
        <w:rPr>
          <w:lang w:val="ru-MD"/>
        </w:rPr>
        <w:t>Д</w:t>
      </w:r>
      <w:r w:rsidRPr="00A93276">
        <w:t>оходы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Темиртау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2004</w:t>
      </w:r>
      <w:r w:rsidR="00A93276" w:rsidRPr="00A93276">
        <w:t xml:space="preserve"> </w:t>
      </w:r>
      <w:r w:rsidRPr="00A93276">
        <w:t>год</w:t>
      </w:r>
      <w:r w:rsidR="00A93276" w:rsidRPr="00A93276">
        <w:rPr>
          <w:lang w:val="ru-MD"/>
        </w:rPr>
        <w:t xml:space="preserve"> </w:t>
      </w:r>
      <w:r w:rsidRPr="00A93276">
        <w:rPr>
          <w:lang w:val="ru-MD"/>
        </w:rPr>
        <w:t>составляют</w:t>
      </w:r>
      <w:r w:rsidR="00A93276" w:rsidRPr="00A93276">
        <w:t xml:space="preserve"> </w:t>
      </w:r>
      <w:r w:rsidRPr="00A93276">
        <w:t>834740</w:t>
      </w:r>
      <w:r w:rsidRPr="00A93276">
        <w:rPr>
          <w:lang w:val="ru-MD"/>
        </w:rPr>
        <w:t>0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Д</w:t>
      </w:r>
      <w:r w:rsidRPr="00A93276">
        <w:rPr>
          <w:vertAlign w:val="subscript"/>
        </w:rPr>
        <w:t>интернет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Д</w:t>
      </w:r>
      <w:r w:rsidRPr="00A93276">
        <w:sym w:font="Symbol" w:char="F0B4"/>
      </w:r>
      <w:r w:rsidRPr="00A93276">
        <w:t>0,05,</w:t>
      </w:r>
      <w:r w:rsidR="00A93276">
        <w:t xml:space="preserve"> (</w:t>
      </w:r>
      <w:r w:rsidRPr="00A93276">
        <w:t>10</w:t>
      </w:r>
      <w:r w:rsidR="00A93276" w:rsidRPr="00A93276">
        <w:t>)</w:t>
      </w:r>
    </w:p>
    <w:p w:rsidR="00A93276" w:rsidRDefault="009F155C" w:rsidP="00A93276">
      <w:pPr>
        <w:tabs>
          <w:tab w:val="left" w:pos="726"/>
        </w:tabs>
      </w:pPr>
      <w:r w:rsidRPr="00A93276">
        <w:t>Д</w:t>
      </w:r>
      <w:r w:rsidRPr="00A93276">
        <w:rPr>
          <w:vertAlign w:val="subscript"/>
        </w:rPr>
        <w:t>интернет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834740</w:t>
      </w:r>
      <w:r w:rsidRPr="00A93276">
        <w:rPr>
          <w:lang w:val="ru-MD"/>
        </w:rPr>
        <w:t>0</w:t>
      </w:r>
      <w:r w:rsidRPr="00A93276">
        <w:sym w:font="Symbol" w:char="F0B4"/>
      </w:r>
      <w:r w:rsidRPr="00A93276">
        <w:t>0,05=417370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Итого</w:t>
      </w:r>
      <w:r w:rsidR="00A93276" w:rsidRPr="00A93276">
        <w:t xml:space="preserve"> </w:t>
      </w:r>
      <w:r w:rsidRPr="00A93276">
        <w:t>дополнительно</w:t>
      </w:r>
      <w:r w:rsidR="00A93276" w:rsidRPr="00A93276">
        <w:t xml:space="preserve"> </w:t>
      </w:r>
      <w:r w:rsidRPr="00A93276">
        <w:t>прогнозируется</w:t>
      </w:r>
      <w:r w:rsidR="00A93276" w:rsidRPr="00A93276">
        <w:t xml:space="preserve"> </w:t>
      </w:r>
      <w:r w:rsidRPr="00A93276">
        <w:t>доходов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станций</w:t>
      </w:r>
      <w:r w:rsidR="00A93276" w:rsidRPr="00A93276">
        <w:t xml:space="preserve"> </w:t>
      </w:r>
      <w:r w:rsidRPr="00A93276">
        <w:t>включенных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кольцо</w:t>
      </w:r>
      <w:r w:rsidR="00A93276" w:rsidRPr="00A93276">
        <w:t xml:space="preserve"> </w:t>
      </w:r>
      <w:r w:rsidRPr="00A93276">
        <w:rPr>
          <w:lang w:val="en-US"/>
        </w:rPr>
        <w:t>SDH</w:t>
      </w:r>
      <w:r w:rsidR="00A93276" w:rsidRPr="00A93276">
        <w:t>: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Прогнозируемый</w:t>
      </w:r>
      <w:r w:rsidR="00A93276" w:rsidRPr="00A93276">
        <w:t xml:space="preserve"> </w:t>
      </w:r>
      <w:r w:rsidRPr="00A93276">
        <w:t>суммарный</w:t>
      </w:r>
      <w:r w:rsidR="00A93276" w:rsidRPr="00A93276">
        <w:t xml:space="preserve"> </w:t>
      </w:r>
      <w:r w:rsidRPr="00A93276">
        <w:t>доход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Д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Д</w:t>
      </w:r>
      <w:r w:rsidRPr="00A93276">
        <w:rPr>
          <w:vertAlign w:val="subscript"/>
        </w:rPr>
        <w:t>мтр</w:t>
      </w:r>
      <w:r w:rsidR="00A93276" w:rsidRPr="00A93276">
        <w:t xml:space="preserve"> </w:t>
      </w:r>
      <w:r w:rsidRPr="00A93276">
        <w:t>+</w:t>
      </w:r>
      <w:r w:rsidR="00A93276" w:rsidRPr="00A93276">
        <w:t xml:space="preserve"> </w:t>
      </w:r>
      <w:r w:rsidRPr="00A93276">
        <w:t>Д</w:t>
      </w:r>
      <w:r w:rsidRPr="00A93276">
        <w:rPr>
          <w:vertAlign w:val="subscript"/>
        </w:rPr>
        <w:t>мест</w:t>
      </w:r>
      <w:r w:rsidR="00A93276" w:rsidRPr="00A93276">
        <w:rPr>
          <w:vertAlign w:val="subscript"/>
        </w:rPr>
        <w:t xml:space="preserve"> </w:t>
      </w:r>
      <w:r w:rsidRPr="00A93276">
        <w:t>+</w:t>
      </w:r>
      <w:r w:rsidR="00A93276" w:rsidRPr="00A93276">
        <w:t xml:space="preserve"> </w:t>
      </w:r>
      <w:r w:rsidRPr="00A93276">
        <w:t>Д</w:t>
      </w:r>
      <w:r w:rsidRPr="00A93276">
        <w:rPr>
          <w:vertAlign w:val="subscript"/>
        </w:rPr>
        <w:t>инт</w:t>
      </w:r>
      <w:r w:rsidR="00A93276">
        <w:t xml:space="preserve"> (</w:t>
      </w:r>
      <w:r w:rsidRPr="00A93276">
        <w:t>11</w:t>
      </w:r>
      <w:r w:rsidR="00A93276" w:rsidRPr="00A93276">
        <w:t>)</w:t>
      </w:r>
    </w:p>
    <w:p w:rsidR="009F155C" w:rsidRDefault="009F155C" w:rsidP="00A93276">
      <w:pPr>
        <w:tabs>
          <w:tab w:val="left" w:pos="726"/>
        </w:tabs>
      </w:pPr>
      <w:r w:rsidRPr="00A93276">
        <w:t>6625338+2233964,6+417370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9276672,6</w:t>
      </w:r>
      <w:r w:rsidR="00A93276" w:rsidRPr="00A93276">
        <w:t xml:space="preserve"> </w:t>
      </w:r>
      <w:r w:rsidRPr="00A93276">
        <w:t>тенге,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Высвободившиеся</w:t>
      </w:r>
      <w:r w:rsidR="00A93276" w:rsidRPr="00A93276">
        <w:t xml:space="preserve"> </w:t>
      </w:r>
      <w:r w:rsidRPr="00A93276">
        <w:t>мощность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модернизации</w:t>
      </w:r>
      <w:r w:rsidR="00A93276" w:rsidRPr="00A93276">
        <w:t xml:space="preserve"> </w:t>
      </w:r>
      <w:r w:rsidRPr="00A93276">
        <w:t>складывается</w:t>
      </w:r>
      <w:r w:rsidR="00A93276" w:rsidRPr="00A93276">
        <w:t xml:space="preserve"> </w:t>
      </w:r>
      <w:r w:rsidRPr="00A93276">
        <w:t>из</w:t>
      </w:r>
      <w:r w:rsidR="00A93276" w:rsidRPr="00A93276">
        <w:t xml:space="preserve"> </w:t>
      </w:r>
      <w:r w:rsidRPr="00A93276">
        <w:t>мощностей</w:t>
      </w:r>
      <w:r w:rsidR="00A93276" w:rsidRPr="00A93276">
        <w:t xml:space="preserve"> </w:t>
      </w:r>
      <w:r w:rsidRPr="00A93276">
        <w:t>кабельных</w:t>
      </w:r>
      <w:r w:rsidR="00A93276" w:rsidRPr="00A93276">
        <w:t xml:space="preserve"> </w:t>
      </w:r>
      <w:r w:rsidRPr="00A93276">
        <w:t>линий</w:t>
      </w:r>
      <w:r w:rsidR="00A93276" w:rsidRPr="00A93276">
        <w:t xml:space="preserve"> </w:t>
      </w:r>
      <w:r w:rsidRPr="00A93276">
        <w:t>связи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радио-релейного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Первоначальная</w:t>
      </w:r>
      <w:r w:rsidR="00A93276" w:rsidRPr="00A93276">
        <w:t xml:space="preserve"> </w:t>
      </w:r>
      <w:r w:rsidRPr="00A93276">
        <w:t>стоимость</w:t>
      </w:r>
      <w:r w:rsidR="00A93276" w:rsidRPr="00A93276">
        <w:t xml:space="preserve"> </w:t>
      </w:r>
      <w:r w:rsidRPr="00A93276">
        <w:t>кабеля</w:t>
      </w:r>
      <w:r w:rsidR="00A93276">
        <w:t xml:space="preserve"> (</w:t>
      </w:r>
      <w:smartTag w:uri="urn:schemas-microsoft-com:office:smarttags" w:element="metricconverter">
        <w:smartTagPr>
          <w:attr w:name="ProductID" w:val="13,8 км"/>
        </w:smartTagPr>
        <w:r w:rsidRPr="00A93276">
          <w:rPr>
            <w:lang w:val="ru-MD"/>
          </w:rPr>
          <w:t>13,8</w:t>
        </w:r>
        <w:r w:rsidR="00A93276" w:rsidRPr="00A93276">
          <w:rPr>
            <w:lang w:val="ru-MD"/>
          </w:rPr>
          <w:t xml:space="preserve"> </w:t>
        </w:r>
        <w:r w:rsidRPr="00A93276">
          <w:t>км</w:t>
        </w:r>
      </w:smartTag>
      <w:r w:rsidR="00A93276" w:rsidRPr="00A93276">
        <w:t xml:space="preserve">) </w:t>
      </w:r>
      <w:r w:rsidRPr="00A93276">
        <w:t>4156780</w:t>
      </w:r>
      <w:r w:rsidR="00A93276" w:rsidRPr="00A93276">
        <w:t xml:space="preserve"> </w:t>
      </w:r>
      <w:r w:rsidRPr="00A93276">
        <w:t>тенге</w:t>
      </w:r>
      <w:r w:rsidR="00A93276" w:rsidRPr="00A93276">
        <w:t xml:space="preserve">. </w:t>
      </w:r>
      <w:r w:rsidRPr="00A93276">
        <w:t>Амортизация</w:t>
      </w:r>
      <w:r w:rsidR="00A93276" w:rsidRPr="00A93276">
        <w:t xml:space="preserve"> </w:t>
      </w:r>
      <w:r w:rsidRPr="00A93276">
        <w:t>составляет</w:t>
      </w:r>
      <w:r w:rsidR="00A93276" w:rsidRPr="00A93276">
        <w:t xml:space="preserve"> </w:t>
      </w:r>
      <w:r w:rsidRPr="00A93276">
        <w:t>10%</w:t>
      </w:r>
      <w:r w:rsidR="00A93276" w:rsidRPr="00A93276">
        <w:t xml:space="preserve">. </w:t>
      </w:r>
      <w:r w:rsidRPr="00A93276">
        <w:t>Срок</w:t>
      </w:r>
      <w:r w:rsidR="00A93276" w:rsidRPr="00A93276">
        <w:t xml:space="preserve"> </w:t>
      </w:r>
      <w:r w:rsidRPr="00A93276">
        <w:t>эксплуатации</w:t>
      </w:r>
      <w:r w:rsidR="00A93276" w:rsidRPr="00A93276">
        <w:t xml:space="preserve"> </w:t>
      </w:r>
      <w:r w:rsidRPr="00A93276">
        <w:t>7лет</w:t>
      </w:r>
      <w:r w:rsidR="00A93276" w:rsidRPr="00A93276">
        <w:t xml:space="preserve">. </w:t>
      </w:r>
      <w:r w:rsidRPr="00A93276">
        <w:t>Остаточная</w:t>
      </w:r>
      <w:r w:rsidR="00A93276" w:rsidRPr="00A93276">
        <w:t xml:space="preserve"> </w:t>
      </w:r>
      <w:r w:rsidRPr="00A93276">
        <w:t>стоимость</w:t>
      </w:r>
      <w:r w:rsidR="00A93276" w:rsidRPr="00A93276">
        <w:t xml:space="preserve"> </w:t>
      </w:r>
      <w:r w:rsidRPr="00A93276">
        <w:t>составит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А</w:t>
      </w:r>
      <w:r w:rsidRPr="00A93276">
        <w:rPr>
          <w:vertAlign w:val="subscript"/>
        </w:rPr>
        <w:t>каб</w:t>
      </w:r>
      <w:r w:rsidR="00A93276" w:rsidRPr="00A93276">
        <w:rPr>
          <w:vertAlign w:val="subscript"/>
        </w:rPr>
        <w:t xml:space="preserve"> </w:t>
      </w:r>
      <w:r w:rsidRPr="00A93276">
        <w:t>=</w:t>
      </w:r>
      <w:r w:rsidR="00A93276" w:rsidRPr="00A93276">
        <w:t xml:space="preserve"> </w:t>
      </w:r>
      <w:r w:rsidRPr="00A93276">
        <w:t>4156780</w:t>
      </w:r>
      <w:r w:rsidRPr="00A93276">
        <w:sym w:font="Symbol" w:char="F0B4"/>
      </w:r>
      <w:r w:rsidRPr="00A93276">
        <w:t>0,2=831356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  <w:rPr>
          <w:szCs w:val="24"/>
        </w:rPr>
      </w:pPr>
      <w:r w:rsidRPr="00A93276">
        <w:rPr>
          <w:szCs w:val="24"/>
        </w:rPr>
        <w:t>Возможна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аренда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каналов</w:t>
      </w:r>
      <w:r w:rsidR="00A93276" w:rsidRPr="00A93276">
        <w:rPr>
          <w:szCs w:val="24"/>
        </w:rPr>
        <w:t xml:space="preserve">: </w:t>
      </w:r>
      <w:r w:rsidRPr="00A93276">
        <w:rPr>
          <w:szCs w:val="24"/>
        </w:rPr>
        <w:t>предоставление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2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Мб</w:t>
      </w:r>
      <w:r w:rsidR="00E854B8" w:rsidRPr="00A93276">
        <w:rPr>
          <w:szCs w:val="24"/>
        </w:rPr>
        <w:t>и</w:t>
      </w:r>
      <w:r w:rsidRPr="00A93276">
        <w:rPr>
          <w:szCs w:val="24"/>
        </w:rPr>
        <w:t>т/с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потоков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потребителям,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стоимость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одного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2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Мб</w:t>
      </w:r>
      <w:r w:rsidR="00E854B8" w:rsidRPr="00A93276">
        <w:rPr>
          <w:szCs w:val="24"/>
        </w:rPr>
        <w:t>и</w:t>
      </w:r>
      <w:r w:rsidRPr="00A93276">
        <w:rPr>
          <w:szCs w:val="24"/>
        </w:rPr>
        <w:t>т/с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потока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в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среднем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1468800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тенге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в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год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Первоначальная</w:t>
      </w:r>
      <w:r w:rsidR="00A93276" w:rsidRPr="00A93276">
        <w:t xml:space="preserve"> </w:t>
      </w:r>
      <w:r w:rsidRPr="00A93276">
        <w:t>стоимость</w:t>
      </w:r>
      <w:r w:rsidR="00A93276" w:rsidRPr="00A93276">
        <w:t xml:space="preserve"> </w:t>
      </w:r>
      <w:r w:rsidRPr="00A93276">
        <w:t>радиорелейного</w:t>
      </w:r>
      <w:r w:rsidR="00A93276" w:rsidRPr="00A93276">
        <w:t xml:space="preserve"> </w:t>
      </w:r>
      <w:r w:rsidRPr="00A93276">
        <w:t>оборудования</w:t>
      </w:r>
      <w:r w:rsidR="00A93276">
        <w:t xml:space="preserve"> (</w:t>
      </w:r>
      <w:r w:rsidRPr="00A93276">
        <w:t>1</w:t>
      </w:r>
      <w:r w:rsidR="00A93276" w:rsidRPr="00A93276">
        <w:t xml:space="preserve"> </w:t>
      </w:r>
      <w:r w:rsidRPr="00A93276">
        <w:t>единица</w:t>
      </w:r>
      <w:r w:rsidR="00A93276" w:rsidRPr="00A93276">
        <w:t xml:space="preserve"> </w:t>
      </w:r>
      <w:r w:rsidRPr="00A93276">
        <w:t>радиорелейного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 xml:space="preserve">) </w:t>
      </w:r>
      <w:r w:rsidRPr="00A93276">
        <w:t>20020000</w:t>
      </w:r>
      <w:r w:rsidR="00A93276" w:rsidRPr="00A93276">
        <w:t xml:space="preserve"> </w:t>
      </w:r>
      <w:r w:rsidRPr="00A93276">
        <w:t>тенге</w:t>
      </w:r>
      <w:r w:rsidR="00A93276" w:rsidRPr="00A93276">
        <w:t xml:space="preserve">. </w:t>
      </w:r>
      <w:r w:rsidRPr="00A93276">
        <w:t>Амортизация</w:t>
      </w:r>
      <w:r w:rsidR="00A93276" w:rsidRPr="00A93276">
        <w:t xml:space="preserve"> </w:t>
      </w:r>
      <w:r w:rsidRPr="00A93276">
        <w:t>составляет</w:t>
      </w:r>
      <w:r w:rsidR="00A93276" w:rsidRPr="00A93276">
        <w:t xml:space="preserve"> </w:t>
      </w:r>
      <w:r w:rsidRPr="00A93276">
        <w:t>15%</w:t>
      </w:r>
      <w:r w:rsidR="00A93276" w:rsidRPr="00A93276">
        <w:t xml:space="preserve">. </w:t>
      </w:r>
      <w:r w:rsidRPr="00A93276">
        <w:t>При</w:t>
      </w:r>
      <w:r w:rsidR="00A93276" w:rsidRPr="00A93276">
        <w:t xml:space="preserve"> </w:t>
      </w:r>
      <w:r w:rsidRPr="00A93276">
        <w:t>сроке</w:t>
      </w:r>
      <w:r w:rsidR="00A93276" w:rsidRPr="00A93276">
        <w:t xml:space="preserve"> </w:t>
      </w:r>
      <w:r w:rsidRPr="00A93276">
        <w:t>эксплуатации</w:t>
      </w:r>
      <w:r w:rsidR="00A93276" w:rsidRPr="00A93276">
        <w:t xml:space="preserve"> </w:t>
      </w:r>
      <w:r w:rsidRPr="00A93276">
        <w:t>5</w:t>
      </w:r>
      <w:r w:rsidR="00A93276" w:rsidRPr="00A93276">
        <w:t xml:space="preserve"> </w:t>
      </w:r>
      <w:r w:rsidRPr="00A93276">
        <w:t>лет</w:t>
      </w:r>
      <w:r w:rsidR="00A93276" w:rsidRPr="00A93276">
        <w:t xml:space="preserve">. </w:t>
      </w:r>
      <w:r w:rsidRPr="00A93276">
        <w:t>Остаточная</w:t>
      </w:r>
      <w:r w:rsidR="00A93276" w:rsidRPr="00A93276">
        <w:t xml:space="preserve"> </w:t>
      </w:r>
      <w:r w:rsidRPr="00A93276">
        <w:t>стоимость</w:t>
      </w:r>
      <w:r w:rsidR="00A93276" w:rsidRPr="00A93276">
        <w:t xml:space="preserve"> </w:t>
      </w:r>
      <w:r w:rsidRPr="00A93276">
        <w:t>составит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9F155C" w:rsidRDefault="009F155C" w:rsidP="00A93276">
      <w:pPr>
        <w:tabs>
          <w:tab w:val="left" w:pos="726"/>
        </w:tabs>
      </w:pPr>
      <w:r w:rsidRPr="00A93276">
        <w:t>А</w:t>
      </w:r>
      <w:r w:rsidRPr="00A93276">
        <w:rPr>
          <w:vertAlign w:val="subscript"/>
        </w:rPr>
        <w:t>ррл</w:t>
      </w:r>
      <w:r w:rsidR="00A93276" w:rsidRPr="00A93276">
        <w:rPr>
          <w:vertAlign w:val="subscript"/>
        </w:rPr>
        <w:t xml:space="preserve"> </w:t>
      </w:r>
      <w:r w:rsidRPr="00A93276">
        <w:t>=</w:t>
      </w:r>
      <w:r w:rsidR="00A93276" w:rsidRPr="00A93276">
        <w:t xml:space="preserve"> </w:t>
      </w:r>
      <w:r w:rsidRPr="00A93276">
        <w:t>20020000*0,25=5005000,0</w:t>
      </w:r>
      <w:r w:rsidR="00A93276" w:rsidRPr="00A93276">
        <w:t xml:space="preserve"> </w:t>
      </w:r>
      <w:r w:rsidRPr="00A93276">
        <w:t>тенге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  <w:rPr>
          <w:szCs w:val="24"/>
        </w:rPr>
      </w:pPr>
      <w:r w:rsidRPr="00A93276">
        <w:rPr>
          <w:szCs w:val="24"/>
        </w:rPr>
        <w:t>В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аренду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будем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сдавать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пять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2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Мб</w:t>
      </w:r>
      <w:r w:rsidR="00896D8F" w:rsidRPr="00A93276">
        <w:rPr>
          <w:szCs w:val="24"/>
        </w:rPr>
        <w:t>и</w:t>
      </w:r>
      <w:r w:rsidRPr="00A93276">
        <w:rPr>
          <w:szCs w:val="24"/>
        </w:rPr>
        <w:t>т/с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потоков</w:t>
      </w:r>
      <w:r w:rsidR="00A93276" w:rsidRPr="00A93276">
        <w:rPr>
          <w:szCs w:val="24"/>
        </w:rPr>
        <w:t>.</w:t>
      </w:r>
    </w:p>
    <w:p w:rsidR="00A93276" w:rsidRDefault="00A93276" w:rsidP="00A93276">
      <w:pPr>
        <w:tabs>
          <w:tab w:val="left" w:pos="726"/>
        </w:tabs>
        <w:rPr>
          <w:szCs w:val="24"/>
        </w:rPr>
      </w:pPr>
    </w:p>
    <w:p w:rsidR="009F155C" w:rsidRDefault="009F155C" w:rsidP="00A93276">
      <w:pPr>
        <w:tabs>
          <w:tab w:val="left" w:pos="726"/>
        </w:tabs>
        <w:rPr>
          <w:szCs w:val="24"/>
        </w:rPr>
      </w:pPr>
      <w:r w:rsidRPr="00A93276">
        <w:rPr>
          <w:szCs w:val="24"/>
        </w:rPr>
        <w:t>Дпот</w:t>
      </w:r>
      <w:r w:rsidR="00A93276" w:rsidRPr="00A93276">
        <w:rPr>
          <w:szCs w:val="24"/>
        </w:rPr>
        <w:t xml:space="preserve">. </w:t>
      </w:r>
      <w:r w:rsidRPr="00A93276">
        <w:rPr>
          <w:szCs w:val="24"/>
        </w:rPr>
        <w:t>=1468800</w:t>
      </w:r>
      <w:r w:rsidRPr="00A93276">
        <w:sym w:font="Symbol" w:char="F0B4"/>
      </w:r>
      <w:r w:rsidRPr="00A93276">
        <w:rPr>
          <w:szCs w:val="24"/>
        </w:rPr>
        <w:t>5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=7344000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тенге</w:t>
      </w:r>
    </w:p>
    <w:p w:rsidR="00A93276" w:rsidRPr="00A93276" w:rsidRDefault="00A93276" w:rsidP="00A93276">
      <w:pPr>
        <w:tabs>
          <w:tab w:val="left" w:pos="726"/>
        </w:tabs>
        <w:rPr>
          <w:szCs w:val="24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Прогнозируемый</w:t>
      </w:r>
      <w:r w:rsidR="00A93276" w:rsidRPr="00A93276">
        <w:t xml:space="preserve"> </w:t>
      </w:r>
      <w:r w:rsidRPr="00A93276">
        <w:t>суммарный</w:t>
      </w:r>
      <w:r w:rsidR="00A93276" w:rsidRPr="00A93276">
        <w:t xml:space="preserve"> </w:t>
      </w:r>
      <w:r w:rsidRPr="00A93276">
        <w:t>доход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Д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Д</w:t>
      </w:r>
      <w:r w:rsidRPr="00A93276">
        <w:rPr>
          <w:vertAlign w:val="subscript"/>
        </w:rPr>
        <w:t>мтр</w:t>
      </w:r>
      <w:r w:rsidR="00A93276" w:rsidRPr="00A93276">
        <w:t xml:space="preserve"> </w:t>
      </w:r>
      <w:r w:rsidRPr="00A93276">
        <w:t>+Д</w:t>
      </w:r>
      <w:r w:rsidRPr="00A93276">
        <w:rPr>
          <w:vertAlign w:val="subscript"/>
        </w:rPr>
        <w:t>мест</w:t>
      </w:r>
      <w:r w:rsidR="00A93276" w:rsidRPr="00A93276">
        <w:t xml:space="preserve"> </w:t>
      </w:r>
      <w:r w:rsidRPr="00A93276">
        <w:t>+Д</w:t>
      </w:r>
      <w:r w:rsidRPr="00A93276">
        <w:rPr>
          <w:vertAlign w:val="subscript"/>
        </w:rPr>
        <w:t>инт</w:t>
      </w:r>
      <w:r w:rsidR="00A93276" w:rsidRPr="00A93276">
        <w:rPr>
          <w:vertAlign w:val="subscript"/>
        </w:rPr>
        <w:t xml:space="preserve"> </w:t>
      </w:r>
      <w:r w:rsidRPr="00A93276">
        <w:t>+А</w:t>
      </w:r>
      <w:r w:rsidRPr="00A93276">
        <w:rPr>
          <w:vertAlign w:val="subscript"/>
        </w:rPr>
        <w:t>каб</w:t>
      </w:r>
      <w:r w:rsidR="00A93276" w:rsidRPr="00A93276">
        <w:t xml:space="preserve"> </w:t>
      </w:r>
      <w:r w:rsidRPr="00A93276">
        <w:t>+</w:t>
      </w:r>
      <w:r w:rsidR="00A93276" w:rsidRPr="00A93276">
        <w:t xml:space="preserve"> </w:t>
      </w:r>
      <w:r w:rsidRPr="00A93276">
        <w:t>А</w:t>
      </w:r>
      <w:r w:rsidRPr="00A93276">
        <w:rPr>
          <w:vertAlign w:val="subscript"/>
        </w:rPr>
        <w:t>ррл</w:t>
      </w:r>
      <w:r w:rsidR="00A93276" w:rsidRPr="00A93276">
        <w:t xml:space="preserve"> </w:t>
      </w:r>
      <w:r w:rsidRPr="00A93276">
        <w:t>+Д</w:t>
      </w:r>
      <w:r w:rsidRPr="00A93276">
        <w:rPr>
          <w:vertAlign w:val="subscript"/>
        </w:rPr>
        <w:t>пот</w:t>
      </w:r>
      <w:r w:rsidR="00A93276" w:rsidRPr="00A93276">
        <w:rPr>
          <w:vertAlign w:val="subscript"/>
        </w:rPr>
        <w:t>.</w:t>
      </w:r>
      <w:r w:rsidR="00A93276">
        <w:rPr>
          <w:vertAlign w:val="subscript"/>
        </w:rPr>
        <w:t xml:space="preserve"> (</w:t>
      </w:r>
      <w:r w:rsidRPr="00A93276">
        <w:t>12</w:t>
      </w:r>
      <w:r w:rsidR="00A93276" w:rsidRPr="00A93276">
        <w:t>)</w:t>
      </w:r>
    </w:p>
    <w:p w:rsidR="009F155C" w:rsidRDefault="009F155C" w:rsidP="00A93276">
      <w:pPr>
        <w:tabs>
          <w:tab w:val="left" w:pos="726"/>
        </w:tabs>
      </w:pPr>
      <w:r w:rsidRPr="00A93276">
        <w:t>Д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6625338+2233964,6+417370+831356</w:t>
      </w:r>
      <w:r w:rsidR="00A93276">
        <w:t>+5005000+7344000</w:t>
      </w:r>
      <w:r w:rsidRPr="00A93276">
        <w:t>=22457028,6</w:t>
      </w:r>
      <w:r w:rsidR="00A93276" w:rsidRPr="00A93276">
        <w:t xml:space="preserve"> </w:t>
      </w:r>
      <w:r w:rsidRPr="00A93276">
        <w:t>тенге,</w:t>
      </w:r>
    </w:p>
    <w:p w:rsidR="00A93276" w:rsidRPr="00A93276" w:rsidRDefault="00A93276" w:rsidP="00A93276">
      <w:pPr>
        <w:tabs>
          <w:tab w:val="left" w:pos="726"/>
        </w:tabs>
      </w:pPr>
    </w:p>
    <w:p w:rsidR="009F155C" w:rsidRDefault="009F155C" w:rsidP="00A93276">
      <w:pPr>
        <w:tabs>
          <w:tab w:val="left" w:pos="726"/>
        </w:tabs>
      </w:pPr>
      <w:r w:rsidRPr="00A93276">
        <w:t>Доход</w:t>
      </w:r>
      <w:r w:rsidR="00A93276" w:rsidRPr="00A93276">
        <w:t xml:space="preserve"> </w:t>
      </w:r>
      <w:r w:rsidRPr="00A93276">
        <w:t>за</w:t>
      </w:r>
      <w:r w:rsidR="00A93276" w:rsidRPr="00A93276">
        <w:t xml:space="preserve"> </w:t>
      </w:r>
      <w:r w:rsidRPr="00A93276">
        <w:t>год</w:t>
      </w:r>
      <w:r w:rsidR="00A93276" w:rsidRPr="00A93276">
        <w:t xml:space="preserve"> </w:t>
      </w:r>
      <w:r w:rsidRPr="00A93276">
        <w:t>составляет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П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Д</w:t>
      </w:r>
      <w:r w:rsidR="00A93276" w:rsidRPr="00A93276">
        <w:t xml:space="preserve"> - </w:t>
      </w:r>
      <w:r w:rsidRPr="00A93276">
        <w:t>Эр,</w:t>
      </w:r>
      <w:r w:rsidR="00A93276">
        <w:t xml:space="preserve"> (</w:t>
      </w:r>
      <w:r w:rsidRPr="00A93276">
        <w:t>13</w:t>
      </w:r>
      <w:r w:rsidR="00A93276" w:rsidRPr="00A93276">
        <w:t>)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где</w:t>
      </w:r>
      <w:r w:rsidR="00A93276" w:rsidRPr="00A93276">
        <w:t xml:space="preserve"> </w:t>
      </w:r>
      <w:r w:rsidRPr="00A93276">
        <w:t>Д</w:t>
      </w:r>
      <w:r w:rsidR="00A93276" w:rsidRPr="00A93276">
        <w:t xml:space="preserve"> - </w:t>
      </w:r>
      <w:r w:rsidRPr="00A93276">
        <w:t>прогнозируемый</w:t>
      </w:r>
      <w:r w:rsidR="00A93276" w:rsidRPr="00A93276">
        <w:t xml:space="preserve"> </w:t>
      </w:r>
      <w:r w:rsidRPr="00A93276">
        <w:t>суммарный</w:t>
      </w:r>
      <w:r w:rsidR="00A93276" w:rsidRPr="00A93276">
        <w:t xml:space="preserve"> </w:t>
      </w:r>
      <w:r w:rsidRPr="00A93276">
        <w:t>доход,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Default="009F155C" w:rsidP="00A93276">
      <w:pPr>
        <w:tabs>
          <w:tab w:val="left" w:pos="726"/>
        </w:tabs>
      </w:pPr>
      <w:r w:rsidRPr="00A93276">
        <w:t>Эр</w:t>
      </w:r>
      <w:r w:rsidR="00A93276">
        <w:t xml:space="preserve">. - </w:t>
      </w:r>
      <w:r w:rsidRPr="00A93276">
        <w:t>эксплуатационные</w:t>
      </w:r>
      <w:r w:rsidR="00A93276" w:rsidRPr="00A93276">
        <w:t xml:space="preserve"> </w:t>
      </w:r>
      <w:r w:rsidRPr="00A93276">
        <w:t>расходы,</w:t>
      </w:r>
      <w:r w:rsidR="00A93276" w:rsidRPr="00A93276">
        <w:t xml:space="preserve"> </w:t>
      </w:r>
      <w:r w:rsidRPr="00A93276">
        <w:t>тенге</w:t>
      </w:r>
      <w:r w:rsidR="00A93276" w:rsidRPr="00A93276">
        <w:t>;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П</w:t>
      </w:r>
      <w:r w:rsidR="00A93276" w:rsidRPr="00A93276">
        <w:t xml:space="preserve"> </w:t>
      </w:r>
      <w:r w:rsidRPr="00A93276">
        <w:t>=</w:t>
      </w:r>
      <w:r w:rsidR="00A93276" w:rsidRPr="00A93276">
        <w:t xml:space="preserve"> </w:t>
      </w:r>
      <w:r w:rsidRPr="00A93276">
        <w:t>22457028,6-</w:t>
      </w:r>
      <w:r w:rsidR="006F3FE8" w:rsidRPr="00A93276">
        <w:rPr>
          <w:lang w:val="ru-MD"/>
        </w:rPr>
        <w:t>5639067</w:t>
      </w:r>
      <w:r w:rsidR="00A93276">
        <w:rPr>
          <w:lang w:val="ru-MD"/>
        </w:rPr>
        <w:t xml:space="preserve">,19 </w:t>
      </w:r>
      <w:r w:rsidRPr="00A93276">
        <w:t>=</w:t>
      </w:r>
      <w:r w:rsidR="00CA641D" w:rsidRPr="00A93276">
        <w:t>16817961,41</w:t>
      </w:r>
      <w:r w:rsidR="00A93276" w:rsidRPr="00A93276">
        <w:t xml:space="preserve"> </w:t>
      </w:r>
      <w:r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Корпоративный</w:t>
      </w:r>
      <w:r w:rsidR="00A93276" w:rsidRPr="00A93276">
        <w:t xml:space="preserve"> </w:t>
      </w:r>
      <w:r w:rsidRPr="00A93276">
        <w:t>налог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юридических</w:t>
      </w:r>
      <w:r w:rsidR="00A93276" w:rsidRPr="00A93276">
        <w:t xml:space="preserve"> </w:t>
      </w:r>
      <w:r w:rsidRPr="00A93276">
        <w:t>лиц</w:t>
      </w:r>
      <w:r w:rsidR="00A93276" w:rsidRPr="00A93276">
        <w:t xml:space="preserve"> - </w:t>
      </w:r>
      <w:r w:rsidRPr="00A93276">
        <w:t>30</w:t>
      </w:r>
      <w:r w:rsidR="00A93276" w:rsidRPr="00A93276">
        <w:t xml:space="preserve"> </w:t>
      </w:r>
      <w:r w:rsidRPr="00A93276">
        <w:t>%</w:t>
      </w:r>
      <w:r w:rsidR="00A93276" w:rsidRPr="00A93276">
        <w:t>: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Default="00CA641D" w:rsidP="00A93276">
      <w:pPr>
        <w:tabs>
          <w:tab w:val="left" w:pos="726"/>
        </w:tabs>
      </w:pPr>
      <w:r w:rsidRPr="00A93276">
        <w:t>16817961,41</w:t>
      </w:r>
      <w:r w:rsidR="00A93276" w:rsidRPr="00A93276">
        <w:t xml:space="preserve"> </w:t>
      </w:r>
      <w:r w:rsidR="009F155C" w:rsidRPr="00A93276">
        <w:sym w:font="Symbol" w:char="F0B4"/>
      </w:r>
      <w:r w:rsidR="009F155C" w:rsidRPr="00A93276">
        <w:t>0</w:t>
      </w:r>
      <w:r w:rsidR="00A93276">
        <w:t>.3</w:t>
      </w:r>
      <w:r w:rsidR="009F155C" w:rsidRPr="00A93276">
        <w:t>=</w:t>
      </w:r>
      <w:r w:rsidRPr="00A93276">
        <w:t>5045388,42</w:t>
      </w:r>
      <w:r w:rsidR="00A93276" w:rsidRPr="00A93276">
        <w:t xml:space="preserve"> </w:t>
      </w:r>
      <w:r w:rsidR="009F155C"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Чистый</w:t>
      </w:r>
      <w:r w:rsidR="00A93276" w:rsidRPr="00A93276">
        <w:t xml:space="preserve"> </w:t>
      </w:r>
      <w:r w:rsidRPr="00A93276">
        <w:t>доход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Default="00CA641D" w:rsidP="00A93276">
      <w:pPr>
        <w:tabs>
          <w:tab w:val="left" w:pos="726"/>
        </w:tabs>
      </w:pPr>
      <w:r w:rsidRPr="00A93276">
        <w:t>16817961,41</w:t>
      </w:r>
      <w:r w:rsidR="00A93276" w:rsidRPr="00A93276">
        <w:t xml:space="preserve"> - </w:t>
      </w:r>
      <w:r w:rsidRPr="00A93276">
        <w:t>5045388,42</w:t>
      </w:r>
      <w:r w:rsidR="00A93276" w:rsidRPr="00A93276">
        <w:t xml:space="preserve"> </w:t>
      </w:r>
      <w:r w:rsidR="009F155C" w:rsidRPr="00A93276">
        <w:t>=</w:t>
      </w:r>
      <w:r w:rsidRPr="00A93276">
        <w:t>11772572,99</w:t>
      </w:r>
      <w:r w:rsidR="00A93276" w:rsidRPr="00A93276">
        <w:t xml:space="preserve"> </w:t>
      </w:r>
      <w:r w:rsidR="009F155C" w:rsidRPr="00A93276">
        <w:t>тенге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Срок</w:t>
      </w:r>
      <w:r w:rsidR="00A93276" w:rsidRPr="00A93276">
        <w:t xml:space="preserve"> </w:t>
      </w:r>
      <w:r w:rsidRPr="00A93276">
        <w:t>окупаемости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рассчитываем</w:t>
      </w:r>
      <w:r w:rsidR="00A93276" w:rsidRPr="00A93276">
        <w:t xml:space="preserve"> </w:t>
      </w:r>
      <w:r w:rsidRPr="00A93276">
        <w:t>по</w:t>
      </w:r>
      <w:r w:rsidR="00A93276" w:rsidRPr="00A93276">
        <w:t xml:space="preserve"> </w:t>
      </w:r>
      <w:r w:rsidRPr="00A93276">
        <w:t>формуле</w:t>
      </w:r>
      <w:r w:rsidR="00A93276" w:rsidRPr="00A93276">
        <w:t>:</w:t>
      </w:r>
    </w:p>
    <w:p w:rsidR="00A93276" w:rsidRPr="00A93276" w:rsidRDefault="007C2214" w:rsidP="00A93276">
      <w:pPr>
        <w:tabs>
          <w:tab w:val="left" w:pos="726"/>
        </w:tabs>
      </w:pPr>
      <w:r w:rsidRPr="00A93276">
        <w:object w:dxaOrig="780" w:dyaOrig="620">
          <v:shape id="_x0000_i1037" type="#_x0000_t75" style="width:59.25pt;height:34.5pt" o:ole="" fillcolor="window">
            <v:imagedata r:id="rId26" o:title=""/>
          </v:shape>
          <o:OLEObject Type="Embed" ProgID="Equation.3" ShapeID="_x0000_i1037" DrawAspect="Content" ObjectID="_1457331441" r:id="rId27"/>
        </w:object>
      </w:r>
      <w:r w:rsidR="00A93276">
        <w:t xml:space="preserve"> (</w:t>
      </w:r>
      <w:r w:rsidR="009F155C" w:rsidRPr="00A93276">
        <w:t>14</w:t>
      </w:r>
      <w:r w:rsidR="00A93276" w:rsidRPr="00A93276">
        <w:t>)</w:t>
      </w:r>
    </w:p>
    <w:p w:rsidR="00A93276" w:rsidRPr="00A93276" w:rsidRDefault="009F155C" w:rsidP="00A93276">
      <w:pPr>
        <w:tabs>
          <w:tab w:val="left" w:pos="726"/>
        </w:tabs>
      </w:pPr>
      <w:r w:rsidRPr="00A93276">
        <w:rPr>
          <w:szCs w:val="24"/>
        </w:rPr>
        <w:t>гдеТ</w:t>
      </w:r>
      <w:r w:rsidR="00A93276" w:rsidRPr="00A93276">
        <w:rPr>
          <w:szCs w:val="24"/>
        </w:rPr>
        <w:t xml:space="preserve"> - </w:t>
      </w:r>
      <w:r w:rsidRPr="00A93276">
        <w:rPr>
          <w:szCs w:val="24"/>
        </w:rPr>
        <w:t>срок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окупаемости,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лет</w:t>
      </w:r>
      <w:r w:rsidR="00A93276" w:rsidRPr="00A93276">
        <w:rPr>
          <w:szCs w:val="24"/>
        </w:rPr>
        <w:t>;</w:t>
      </w:r>
      <w:r w:rsidR="00A93276">
        <w:rPr>
          <w:szCs w:val="24"/>
        </w:rPr>
        <w:t xml:space="preserve"> </w:t>
      </w:r>
      <w:r w:rsidRPr="00A93276">
        <w:rPr>
          <w:szCs w:val="24"/>
        </w:rPr>
        <w:t>К</w:t>
      </w:r>
      <w:r w:rsidR="00A93276" w:rsidRPr="00A93276">
        <w:rPr>
          <w:szCs w:val="24"/>
        </w:rPr>
        <w:t xml:space="preserve"> - </w:t>
      </w:r>
      <w:r w:rsidRPr="00A93276">
        <w:rPr>
          <w:szCs w:val="24"/>
        </w:rPr>
        <w:t>капитальные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вложения,</w:t>
      </w:r>
      <w:r w:rsidR="00A93276" w:rsidRPr="00A93276">
        <w:rPr>
          <w:szCs w:val="24"/>
        </w:rPr>
        <w:t xml:space="preserve"> </w:t>
      </w:r>
      <w:r w:rsidRPr="00A93276">
        <w:rPr>
          <w:szCs w:val="24"/>
        </w:rPr>
        <w:t>тенге</w:t>
      </w:r>
      <w:r w:rsidR="00A93276" w:rsidRPr="00A93276">
        <w:t>.</w:t>
      </w:r>
    </w:p>
    <w:p w:rsidR="00A93276" w:rsidRDefault="00A93276" w:rsidP="00A93276">
      <w:pPr>
        <w:tabs>
          <w:tab w:val="left" w:pos="726"/>
        </w:tabs>
      </w:pPr>
    </w:p>
    <w:p w:rsidR="00A93276" w:rsidRDefault="009F155C" w:rsidP="00A93276">
      <w:pPr>
        <w:tabs>
          <w:tab w:val="left" w:pos="726"/>
        </w:tabs>
      </w:pPr>
      <w:r w:rsidRPr="00A93276">
        <w:t>Т=36429720,84/</w:t>
      </w:r>
      <w:r w:rsidR="00CA641D" w:rsidRPr="00A93276">
        <w:t>11772572,99</w:t>
      </w:r>
      <w:r w:rsidR="00A93276" w:rsidRPr="00A93276">
        <w:t xml:space="preserve"> </w:t>
      </w:r>
      <w:r w:rsidRPr="00A93276">
        <w:t>=3,1</w:t>
      </w:r>
      <w:r w:rsidR="00A93276" w:rsidRPr="00A93276">
        <w:t xml:space="preserve"> </w:t>
      </w:r>
      <w:r w:rsidRPr="00A93276">
        <w:t>года</w:t>
      </w:r>
      <w:r w:rsidR="00A93276" w:rsidRPr="00A93276">
        <w:t>.</w:t>
      </w:r>
    </w:p>
    <w:p w:rsidR="00A93276" w:rsidRPr="00A93276" w:rsidRDefault="00A93276" w:rsidP="00A93276">
      <w:pPr>
        <w:tabs>
          <w:tab w:val="left" w:pos="726"/>
        </w:tabs>
      </w:pPr>
    </w:p>
    <w:p w:rsidR="00A93276" w:rsidRPr="00A93276" w:rsidRDefault="009F155C" w:rsidP="00A93276">
      <w:pPr>
        <w:tabs>
          <w:tab w:val="left" w:pos="726"/>
        </w:tabs>
      </w:pPr>
      <w:r w:rsidRPr="00A93276">
        <w:t>Эффективность</w:t>
      </w:r>
      <w:r w:rsidR="00A93276" w:rsidRPr="00A93276">
        <w:t xml:space="preserve"> </w:t>
      </w:r>
      <w:r w:rsidRPr="00A93276">
        <w:t>проекта</w:t>
      </w:r>
      <w:r w:rsidR="00A93276">
        <w:t xml:space="preserve"> (</w:t>
      </w:r>
      <w:r w:rsidRPr="00A93276">
        <w:t>Э</w:t>
      </w:r>
      <w:r w:rsidR="00A93276" w:rsidRPr="00A93276">
        <w:t xml:space="preserve">) </w:t>
      </w:r>
      <w:r w:rsidRPr="00A93276">
        <w:t>есть</w:t>
      </w:r>
      <w:r w:rsidR="00A93276" w:rsidRPr="00A93276">
        <w:t xml:space="preserve"> </w:t>
      </w:r>
      <w:r w:rsidRPr="00A93276">
        <w:t>обратная</w:t>
      </w:r>
      <w:r w:rsidR="00A93276" w:rsidRPr="00A93276">
        <w:t xml:space="preserve"> </w:t>
      </w:r>
      <w:r w:rsidRPr="00A93276">
        <w:t>величина</w:t>
      </w:r>
      <w:r w:rsidR="00A93276" w:rsidRPr="00A93276">
        <w:t xml:space="preserve"> </w:t>
      </w:r>
      <w:r w:rsidRPr="00A93276">
        <w:t>срока</w:t>
      </w:r>
      <w:r w:rsidR="00A93276" w:rsidRPr="00A93276">
        <w:t xml:space="preserve"> </w:t>
      </w:r>
      <w:r w:rsidRPr="00A93276">
        <w:t>окупаемости</w:t>
      </w:r>
      <w:r w:rsidR="00A93276" w:rsidRPr="00A93276">
        <w:t>:</w:t>
      </w:r>
    </w:p>
    <w:p w:rsidR="00A93276" w:rsidRDefault="00A93276" w:rsidP="00A93276">
      <w:pPr>
        <w:tabs>
          <w:tab w:val="left" w:pos="726"/>
        </w:tabs>
      </w:pPr>
    </w:p>
    <w:p w:rsidR="00A93276" w:rsidRPr="00A93276" w:rsidRDefault="007C2214" w:rsidP="00A93276">
      <w:pPr>
        <w:tabs>
          <w:tab w:val="left" w:pos="726"/>
        </w:tabs>
      </w:pPr>
      <w:r w:rsidRPr="00A93276">
        <w:object w:dxaOrig="800" w:dyaOrig="620">
          <v:shape id="_x0000_i1038" type="#_x0000_t75" style="width:61.5pt;height:34.5pt" o:ole="" fillcolor="window">
            <v:imagedata r:id="rId28" o:title=""/>
          </v:shape>
          <o:OLEObject Type="Embed" ProgID="Equation.3" ShapeID="_x0000_i1038" DrawAspect="Content" ObjectID="_1457331442" r:id="rId29"/>
        </w:object>
      </w:r>
      <w:r w:rsidR="00A93276">
        <w:t xml:space="preserve"> (</w:t>
      </w:r>
      <w:r w:rsidR="009F155C" w:rsidRPr="00A93276">
        <w:t>15</w:t>
      </w:r>
      <w:r w:rsidR="00A93276" w:rsidRPr="00A93276">
        <w:t>)</w:t>
      </w:r>
    </w:p>
    <w:p w:rsidR="009F155C" w:rsidRPr="00A93276" w:rsidRDefault="009F155C" w:rsidP="00A93276">
      <w:pPr>
        <w:tabs>
          <w:tab w:val="left" w:pos="726"/>
        </w:tabs>
      </w:pPr>
      <w:r w:rsidRPr="00A93276">
        <w:t>Э=</w:t>
      </w:r>
      <w:r w:rsidR="00CA641D" w:rsidRPr="00A93276">
        <w:t>11772572,99</w:t>
      </w:r>
      <w:r w:rsidR="00A93276" w:rsidRPr="00A93276">
        <w:t xml:space="preserve"> </w:t>
      </w:r>
      <w:r w:rsidRPr="00A93276">
        <w:t>/36429720,84=0,32</w:t>
      </w:r>
    </w:p>
    <w:p w:rsidR="00A93276" w:rsidRDefault="00A93276" w:rsidP="00A93276">
      <w:pPr>
        <w:tabs>
          <w:tab w:val="left" w:pos="726"/>
        </w:tabs>
        <w:rPr>
          <w:lang w:eastAsia="ko-KR"/>
        </w:rPr>
      </w:pP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Последний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показатель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часто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называют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коэффициентом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рентабельности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капитальных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вложений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в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новую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технику</w:t>
      </w:r>
      <w:r w:rsidR="00A93276" w:rsidRPr="00A93276">
        <w:rPr>
          <w:lang w:eastAsia="ko-KR"/>
        </w:rPr>
        <w:t>.</w:t>
      </w: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Рентабельность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предприятия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определяется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как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отношение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прибыли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стоимости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основных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фондов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по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формуле</w:t>
      </w:r>
      <w:r w:rsidR="00A93276" w:rsidRPr="00A93276">
        <w:rPr>
          <w:lang w:eastAsia="ko-KR"/>
        </w:rPr>
        <w:t>:</w:t>
      </w:r>
    </w:p>
    <w:p w:rsidR="00A93276" w:rsidRDefault="00A93276" w:rsidP="00A93276">
      <w:pPr>
        <w:tabs>
          <w:tab w:val="left" w:pos="726"/>
        </w:tabs>
        <w:rPr>
          <w:lang w:eastAsia="ko-KR"/>
        </w:rPr>
      </w:pP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Р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=</w:t>
      </w:r>
      <w:r w:rsidR="00A93276">
        <w:rPr>
          <w:lang w:eastAsia="ko-KR"/>
        </w:rPr>
        <w:t xml:space="preserve"> (</w:t>
      </w:r>
      <w:r w:rsidRPr="00A93276">
        <w:rPr>
          <w:lang w:eastAsia="ko-KR"/>
        </w:rPr>
        <w:t>Д</w:t>
      </w:r>
      <w:r w:rsidRPr="00A93276">
        <w:rPr>
          <w:vertAlign w:val="subscript"/>
          <w:lang w:eastAsia="ko-KR"/>
        </w:rPr>
        <w:t>С</w:t>
      </w:r>
      <w:r w:rsidR="00A93276" w:rsidRPr="00A93276">
        <w:rPr>
          <w:lang w:eastAsia="ko-KR"/>
        </w:rPr>
        <w:t xml:space="preserve"> - </w:t>
      </w:r>
      <w:r w:rsidRPr="00A93276">
        <w:rPr>
          <w:lang w:eastAsia="ko-KR"/>
        </w:rPr>
        <w:t>Эр</w:t>
      </w:r>
      <w:r w:rsidR="00A93276" w:rsidRPr="00A93276">
        <w:rPr>
          <w:lang w:eastAsia="ko-KR"/>
        </w:rPr>
        <w:t xml:space="preserve">) </w:t>
      </w:r>
      <w:r w:rsidRPr="00A93276">
        <w:rPr>
          <w:lang w:eastAsia="ko-KR"/>
        </w:rPr>
        <w:t>/</w:t>
      </w:r>
      <w:r w:rsidR="00A93276">
        <w:rPr>
          <w:lang w:eastAsia="ko-KR"/>
        </w:rPr>
        <w:t xml:space="preserve"> (</w:t>
      </w:r>
      <w:r w:rsidRPr="00A93276">
        <w:rPr>
          <w:lang w:eastAsia="ko-KR"/>
        </w:rPr>
        <w:t>К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+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</w:t>
      </w:r>
      <w:r w:rsidRPr="00A93276">
        <w:rPr>
          <w:vertAlign w:val="subscript"/>
          <w:lang w:eastAsia="ko-KR"/>
        </w:rPr>
        <w:t>об</w:t>
      </w:r>
      <w:r w:rsidR="00A93276" w:rsidRPr="00A93276">
        <w:rPr>
          <w:vertAlign w:val="subscript"/>
          <w:lang w:eastAsia="ko-KR"/>
        </w:rPr>
        <w:t xml:space="preserve">. </w:t>
      </w:r>
      <w:r w:rsidRPr="00A93276">
        <w:rPr>
          <w:vertAlign w:val="subscript"/>
          <w:lang w:eastAsia="ko-KR"/>
        </w:rPr>
        <w:t>ср</w:t>
      </w:r>
      <w:r w:rsidR="00A93276" w:rsidRPr="00A93276">
        <w:rPr>
          <w:vertAlign w:val="subscript"/>
          <w:lang w:eastAsia="ko-KR"/>
        </w:rPr>
        <w:t>.)</w:t>
      </w:r>
      <w:r w:rsidR="00A93276" w:rsidRPr="00A93276">
        <w:rPr>
          <w:lang w:eastAsia="ko-KR"/>
        </w:rPr>
        <w:t xml:space="preserve"> </w:t>
      </w:r>
      <w:r w:rsidRPr="00A93276">
        <w:sym w:font="Symbol" w:char="F0B4"/>
      </w:r>
      <w:r w:rsidRPr="00A93276">
        <w:rPr>
          <w:lang w:eastAsia="ko-KR"/>
        </w:rPr>
        <w:t>100,</w:t>
      </w:r>
      <w:r w:rsidR="00A93276">
        <w:rPr>
          <w:lang w:eastAsia="ko-KR"/>
        </w:rPr>
        <w:t xml:space="preserve"> (</w:t>
      </w:r>
      <w:r w:rsidRPr="00A93276">
        <w:rPr>
          <w:lang w:eastAsia="ko-KR"/>
        </w:rPr>
        <w:t>16</w:t>
      </w:r>
      <w:r w:rsidR="00A93276" w:rsidRPr="00A93276">
        <w:rPr>
          <w:lang w:eastAsia="ko-KR"/>
        </w:rPr>
        <w:t>)</w:t>
      </w:r>
    </w:p>
    <w:p w:rsidR="00A93276" w:rsidRDefault="00A93276" w:rsidP="00A93276">
      <w:pPr>
        <w:tabs>
          <w:tab w:val="left" w:pos="726"/>
        </w:tabs>
        <w:rPr>
          <w:lang w:eastAsia="ko-KR"/>
        </w:rPr>
      </w:pP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где</w:t>
      </w:r>
      <w:r w:rsidR="00A93276">
        <w:rPr>
          <w:lang w:eastAsia="ko-KR"/>
        </w:rPr>
        <w:t xml:space="preserve"> </w:t>
      </w:r>
      <w:r w:rsidRPr="00A93276">
        <w:rPr>
          <w:lang w:eastAsia="ko-KR"/>
        </w:rPr>
        <w:t>Дс</w:t>
      </w:r>
      <w:r w:rsidR="00A93276" w:rsidRPr="00A93276">
        <w:rPr>
          <w:lang w:eastAsia="ko-KR"/>
        </w:rPr>
        <w:t xml:space="preserve"> - </w:t>
      </w:r>
      <w:r w:rsidRPr="00A93276">
        <w:rPr>
          <w:lang w:eastAsia="ko-KR"/>
        </w:rPr>
        <w:t>годовая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сумма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собственных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доходов,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тенге</w:t>
      </w:r>
      <w:r w:rsidR="00A93276" w:rsidRPr="00A93276">
        <w:rPr>
          <w:lang w:eastAsia="ko-KR"/>
        </w:rPr>
        <w:t>;</w:t>
      </w: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Эр</w:t>
      </w:r>
      <w:r w:rsidR="00A93276" w:rsidRPr="00A93276">
        <w:rPr>
          <w:lang w:eastAsia="ko-KR"/>
        </w:rPr>
        <w:t xml:space="preserve"> - </w:t>
      </w:r>
      <w:r w:rsidRPr="00A93276">
        <w:rPr>
          <w:lang w:eastAsia="ko-KR"/>
        </w:rPr>
        <w:t>годовые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эксплуатационные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затраты</w:t>
      </w:r>
      <w:r w:rsidR="00A93276" w:rsidRPr="00A93276">
        <w:rPr>
          <w:lang w:eastAsia="ko-KR"/>
        </w:rPr>
        <w:t xml:space="preserve">; </w:t>
      </w:r>
      <w:r w:rsidRPr="00A93276">
        <w:rPr>
          <w:lang w:eastAsia="ko-KR"/>
        </w:rPr>
        <w:t>тенге</w:t>
      </w:r>
      <w:r w:rsidR="00A93276" w:rsidRPr="00A93276">
        <w:rPr>
          <w:lang w:eastAsia="ko-KR"/>
        </w:rPr>
        <w:t>;</w:t>
      </w: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К</w:t>
      </w:r>
      <w:r w:rsidR="00A93276" w:rsidRPr="00A93276">
        <w:rPr>
          <w:lang w:eastAsia="ko-KR"/>
        </w:rPr>
        <w:t xml:space="preserve"> - </w:t>
      </w:r>
      <w:r w:rsidRPr="00A93276">
        <w:rPr>
          <w:lang w:eastAsia="ko-KR"/>
        </w:rPr>
        <w:t>капитальные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вложения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в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основные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производственные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фонды,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тенге</w:t>
      </w:r>
      <w:r w:rsidR="00A93276" w:rsidRPr="00A93276">
        <w:rPr>
          <w:lang w:eastAsia="ko-KR"/>
        </w:rPr>
        <w:t>;</w:t>
      </w:r>
    </w:p>
    <w:p w:rsidR="00A93276" w:rsidRPr="00A93276" w:rsidRDefault="009F155C" w:rsidP="00A93276">
      <w:pPr>
        <w:tabs>
          <w:tab w:val="left" w:pos="726"/>
        </w:tabs>
        <w:rPr>
          <w:lang w:eastAsia="ko-KR"/>
        </w:rPr>
      </w:pPr>
      <w:r w:rsidRPr="00A93276">
        <w:rPr>
          <w:lang w:eastAsia="ko-KR"/>
        </w:rPr>
        <w:t>К</w:t>
      </w:r>
      <w:r w:rsidRPr="00A93276">
        <w:rPr>
          <w:vertAlign w:val="subscript"/>
          <w:lang w:eastAsia="ko-KR"/>
        </w:rPr>
        <w:t>об</w:t>
      </w:r>
      <w:r w:rsidR="00A93276" w:rsidRPr="00A93276">
        <w:rPr>
          <w:vertAlign w:val="subscript"/>
          <w:lang w:eastAsia="ko-KR"/>
        </w:rPr>
        <w:t xml:space="preserve">. </w:t>
      </w:r>
      <w:r w:rsidRPr="00A93276">
        <w:rPr>
          <w:vertAlign w:val="subscript"/>
          <w:lang w:eastAsia="ko-KR"/>
        </w:rPr>
        <w:t>ср</w:t>
      </w:r>
      <w:r w:rsidR="00A93276" w:rsidRPr="00A93276">
        <w:rPr>
          <w:vertAlign w:val="subscript"/>
          <w:lang w:eastAsia="ko-KR"/>
        </w:rPr>
        <w:t xml:space="preserve"> - </w:t>
      </w:r>
      <w:r w:rsidRPr="00A93276">
        <w:rPr>
          <w:lang w:eastAsia="ko-KR"/>
        </w:rPr>
        <w:t>сумма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оборотных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средств</w:t>
      </w:r>
      <w:r w:rsidR="00A93276">
        <w:rPr>
          <w:lang w:eastAsia="ko-KR"/>
        </w:rPr>
        <w:t xml:space="preserve"> (</w:t>
      </w:r>
      <w:r w:rsidRPr="00A93276">
        <w:rPr>
          <w:lang w:eastAsia="ko-KR"/>
        </w:rPr>
        <w:t>5%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от</w:t>
      </w:r>
      <w:r w:rsidR="00A93276" w:rsidRPr="00A93276">
        <w:rPr>
          <w:lang w:eastAsia="ko-KR"/>
        </w:rPr>
        <w:t xml:space="preserve"> </w:t>
      </w:r>
      <w:r w:rsidRPr="00A93276">
        <w:rPr>
          <w:lang w:eastAsia="ko-KR"/>
        </w:rPr>
        <w:t>К</w:t>
      </w:r>
      <w:r w:rsidR="00A93276" w:rsidRPr="00A93276">
        <w:rPr>
          <w:lang w:eastAsia="ko-KR"/>
        </w:rPr>
        <w:t xml:space="preserve">), </w:t>
      </w:r>
      <w:r w:rsidRPr="00A93276">
        <w:rPr>
          <w:lang w:eastAsia="ko-KR"/>
        </w:rPr>
        <w:t>тенге</w:t>
      </w:r>
      <w:r w:rsidR="00A93276" w:rsidRPr="00A93276">
        <w:rPr>
          <w:lang w:eastAsia="ko-KR"/>
        </w:rPr>
        <w:t>;</w:t>
      </w:r>
    </w:p>
    <w:p w:rsidR="00A93276" w:rsidRDefault="00A93276" w:rsidP="00A93276">
      <w:pPr>
        <w:pStyle w:val="5"/>
        <w:tabs>
          <w:tab w:val="left" w:pos="726"/>
        </w:tabs>
        <w:ind w:left="0"/>
        <w:rPr>
          <w:color w:val="000000"/>
          <w:szCs w:val="24"/>
          <w:lang w:eastAsia="ko-KR"/>
        </w:rPr>
      </w:pPr>
    </w:p>
    <w:p w:rsidR="009F155C" w:rsidRPr="00A93276" w:rsidRDefault="009F155C" w:rsidP="00A93276">
      <w:pPr>
        <w:pStyle w:val="5"/>
        <w:tabs>
          <w:tab w:val="left" w:pos="726"/>
        </w:tabs>
        <w:ind w:left="0"/>
        <w:rPr>
          <w:color w:val="000000"/>
          <w:szCs w:val="24"/>
          <w:lang w:eastAsia="ko-KR"/>
        </w:rPr>
      </w:pPr>
      <w:r w:rsidRPr="00A93276">
        <w:rPr>
          <w:color w:val="000000"/>
          <w:szCs w:val="24"/>
          <w:lang w:eastAsia="ko-KR"/>
        </w:rPr>
        <w:t>К</w:t>
      </w:r>
      <w:r w:rsidRPr="00A93276">
        <w:rPr>
          <w:color w:val="000000"/>
          <w:szCs w:val="24"/>
          <w:vertAlign w:val="subscript"/>
          <w:lang w:eastAsia="ko-KR"/>
        </w:rPr>
        <w:t>об</w:t>
      </w:r>
      <w:r w:rsidR="00A93276" w:rsidRPr="00A93276">
        <w:rPr>
          <w:color w:val="000000"/>
          <w:szCs w:val="24"/>
          <w:vertAlign w:val="subscript"/>
          <w:lang w:eastAsia="ko-KR"/>
        </w:rPr>
        <w:t xml:space="preserve">. </w:t>
      </w:r>
      <w:r w:rsidRPr="00A93276">
        <w:rPr>
          <w:color w:val="000000"/>
          <w:szCs w:val="24"/>
          <w:vertAlign w:val="subscript"/>
          <w:lang w:eastAsia="ko-KR"/>
        </w:rPr>
        <w:t>ср</w:t>
      </w:r>
      <w:r w:rsidRPr="00A93276">
        <w:rPr>
          <w:color w:val="000000"/>
          <w:szCs w:val="24"/>
          <w:lang w:eastAsia="ko-KR"/>
        </w:rPr>
        <w:t>=</w:t>
      </w:r>
      <w:r w:rsidRPr="00A93276">
        <w:rPr>
          <w:color w:val="000000"/>
        </w:rPr>
        <w:t>36429720,84</w:t>
      </w:r>
      <w:r w:rsidRPr="00A93276">
        <w:rPr>
          <w:color w:val="000000"/>
        </w:rPr>
        <w:sym w:font="Symbol" w:char="F0B4"/>
      </w:r>
      <w:r w:rsidRPr="00A93276">
        <w:rPr>
          <w:color w:val="000000"/>
          <w:szCs w:val="24"/>
          <w:lang w:eastAsia="ko-KR"/>
        </w:rPr>
        <w:t>0,05</w:t>
      </w:r>
      <w:r w:rsidR="00A93276" w:rsidRPr="00A93276">
        <w:rPr>
          <w:color w:val="000000"/>
          <w:szCs w:val="24"/>
          <w:lang w:eastAsia="ko-KR"/>
        </w:rPr>
        <w:t xml:space="preserve"> </w:t>
      </w:r>
      <w:r w:rsidRPr="00A93276">
        <w:rPr>
          <w:color w:val="000000"/>
          <w:szCs w:val="24"/>
          <w:lang w:eastAsia="ko-KR"/>
        </w:rPr>
        <w:t>=</w:t>
      </w:r>
      <w:r w:rsidR="00A93276" w:rsidRPr="00A93276">
        <w:rPr>
          <w:color w:val="000000"/>
          <w:szCs w:val="24"/>
          <w:lang w:eastAsia="ko-KR"/>
        </w:rPr>
        <w:t xml:space="preserve"> </w:t>
      </w:r>
      <w:r w:rsidRPr="00A93276">
        <w:rPr>
          <w:color w:val="000000"/>
          <w:szCs w:val="24"/>
          <w:lang w:eastAsia="ko-KR"/>
        </w:rPr>
        <w:t>1821486,04</w:t>
      </w:r>
    </w:p>
    <w:p w:rsidR="009F155C" w:rsidRPr="00A93276" w:rsidRDefault="009F155C" w:rsidP="00A93276">
      <w:pPr>
        <w:pStyle w:val="5"/>
        <w:tabs>
          <w:tab w:val="left" w:pos="726"/>
        </w:tabs>
        <w:ind w:left="0"/>
        <w:rPr>
          <w:color w:val="000000"/>
          <w:szCs w:val="24"/>
          <w:lang w:eastAsia="ko-KR"/>
        </w:rPr>
      </w:pPr>
      <w:r w:rsidRPr="00A93276">
        <w:rPr>
          <w:color w:val="000000"/>
          <w:lang w:eastAsia="ko-KR"/>
        </w:rPr>
        <w:t>Р=</w:t>
      </w:r>
      <w:r w:rsidR="00A93276">
        <w:rPr>
          <w:color w:val="000000"/>
          <w:lang w:eastAsia="ko-KR"/>
        </w:rPr>
        <w:t xml:space="preserve"> (</w:t>
      </w:r>
      <w:r w:rsidRPr="00A93276">
        <w:rPr>
          <w:color w:val="000000"/>
        </w:rPr>
        <w:t>22457028,6</w:t>
      </w:r>
      <w:r w:rsidR="00A93276" w:rsidRPr="00A93276">
        <w:rPr>
          <w:color w:val="000000"/>
        </w:rPr>
        <w:t xml:space="preserve"> - </w:t>
      </w:r>
      <w:r w:rsidR="00924FC8" w:rsidRPr="00A93276">
        <w:rPr>
          <w:color w:val="000000"/>
          <w:lang w:val="ru-MD"/>
        </w:rPr>
        <w:t>5639067</w:t>
      </w:r>
      <w:r w:rsidR="00A93276">
        <w:rPr>
          <w:color w:val="000000"/>
          <w:lang w:val="ru-MD"/>
        </w:rPr>
        <w:t>, 19</w:t>
      </w:r>
      <w:r w:rsidR="00A93276" w:rsidRPr="00A93276">
        <w:rPr>
          <w:color w:val="000000"/>
          <w:lang w:eastAsia="ko-KR"/>
        </w:rPr>
        <w:t xml:space="preserve">) </w:t>
      </w:r>
      <w:r w:rsidRPr="00A93276">
        <w:rPr>
          <w:color w:val="000000"/>
          <w:lang w:val="ru-MD" w:eastAsia="ko-KR"/>
        </w:rPr>
        <w:t>/</w:t>
      </w:r>
      <w:r w:rsidR="00A93276">
        <w:rPr>
          <w:color w:val="000000"/>
          <w:lang w:val="ru-MD" w:eastAsia="ko-KR"/>
        </w:rPr>
        <w:t xml:space="preserve"> (</w:t>
      </w:r>
      <w:r w:rsidRPr="00A93276">
        <w:rPr>
          <w:color w:val="000000"/>
        </w:rPr>
        <w:t>36429720,84</w:t>
      </w:r>
      <w:r w:rsidRPr="00A93276">
        <w:rPr>
          <w:color w:val="000000"/>
          <w:lang w:eastAsia="ko-KR"/>
        </w:rPr>
        <w:t>+</w:t>
      </w:r>
      <w:r w:rsidRPr="00A93276">
        <w:rPr>
          <w:color w:val="000000"/>
          <w:szCs w:val="24"/>
          <w:lang w:eastAsia="ko-KR"/>
        </w:rPr>
        <w:t>1821486,04</w:t>
      </w:r>
      <w:r w:rsidR="00A93276" w:rsidRPr="00A93276">
        <w:rPr>
          <w:color w:val="000000"/>
          <w:lang w:eastAsia="ko-KR"/>
        </w:rPr>
        <w:t xml:space="preserve">) </w:t>
      </w:r>
      <w:r w:rsidRPr="00A93276">
        <w:rPr>
          <w:color w:val="000000"/>
        </w:rPr>
        <w:sym w:font="Symbol" w:char="F0B4"/>
      </w:r>
      <w:r w:rsidRPr="00A93276">
        <w:rPr>
          <w:color w:val="000000"/>
          <w:lang w:eastAsia="ko-KR"/>
        </w:rPr>
        <w:t>100</w:t>
      </w:r>
      <w:r w:rsidR="00A93276" w:rsidRPr="00A93276">
        <w:rPr>
          <w:color w:val="000000"/>
          <w:lang w:eastAsia="ko-KR"/>
        </w:rPr>
        <w:t xml:space="preserve"> </w:t>
      </w:r>
      <w:r w:rsidRPr="00A93276">
        <w:rPr>
          <w:color w:val="000000"/>
          <w:lang w:eastAsia="ko-KR"/>
        </w:rPr>
        <w:t>=</w:t>
      </w:r>
      <w:r w:rsidR="00A93276" w:rsidRPr="00A93276">
        <w:rPr>
          <w:color w:val="000000"/>
          <w:lang w:eastAsia="ko-KR"/>
        </w:rPr>
        <w:t xml:space="preserve"> </w:t>
      </w:r>
      <w:r w:rsidRPr="00A93276">
        <w:rPr>
          <w:color w:val="000000"/>
          <w:lang w:eastAsia="ko-KR"/>
        </w:rPr>
        <w:t>43,</w:t>
      </w:r>
      <w:r w:rsidR="00924FC8" w:rsidRPr="00A93276">
        <w:rPr>
          <w:color w:val="000000"/>
          <w:lang w:eastAsia="ko-KR"/>
        </w:rPr>
        <w:t>9</w:t>
      </w:r>
      <w:r w:rsidR="00A93276" w:rsidRPr="00A93276">
        <w:rPr>
          <w:color w:val="000000"/>
          <w:lang w:eastAsia="ko-KR"/>
        </w:rPr>
        <w:t xml:space="preserve"> </w:t>
      </w:r>
      <w:r w:rsidRPr="00A93276">
        <w:rPr>
          <w:color w:val="000000"/>
          <w:lang w:val="ru-MD" w:eastAsia="ko-KR"/>
        </w:rPr>
        <w:t>%</w:t>
      </w:r>
    </w:p>
    <w:p w:rsidR="00A93276" w:rsidRDefault="00A93276" w:rsidP="00A93276">
      <w:pPr>
        <w:tabs>
          <w:tab w:val="left" w:pos="726"/>
        </w:tabs>
      </w:pPr>
    </w:p>
    <w:p w:rsidR="009F155C" w:rsidRPr="00A93276" w:rsidRDefault="009F155C" w:rsidP="00A93276">
      <w:pPr>
        <w:tabs>
          <w:tab w:val="left" w:pos="726"/>
        </w:tabs>
      </w:pPr>
      <w:r w:rsidRPr="00A93276">
        <w:t>Таблица</w:t>
      </w:r>
      <w:r w:rsidR="00A93276" w:rsidRPr="00A93276">
        <w:t xml:space="preserve"> </w:t>
      </w:r>
      <w:r w:rsidRPr="00A93276">
        <w:t>4</w:t>
      </w:r>
      <w:r w:rsidR="00A93276">
        <w:t>.5</w:t>
      </w:r>
      <w:r w:rsidR="00A93276" w:rsidRPr="00A93276">
        <w:t xml:space="preserve"> - </w:t>
      </w:r>
      <w:r w:rsidRPr="00A93276">
        <w:t>Технико-экономические</w:t>
      </w:r>
      <w:r w:rsidR="00A93276" w:rsidRPr="00A93276">
        <w:t xml:space="preserve"> </w:t>
      </w:r>
      <w:r w:rsidRPr="00A93276">
        <w:t>показатели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Наименование</w:t>
            </w:r>
            <w:r w:rsidR="00A93276" w:rsidRPr="00A93276">
              <w:t xml:space="preserve"> </w:t>
            </w:r>
            <w:r w:rsidRPr="00A93276">
              <w:t>показателя</w:t>
            </w:r>
          </w:p>
        </w:tc>
        <w:tc>
          <w:tcPr>
            <w:tcW w:w="4927" w:type="dxa"/>
            <w:shd w:val="clear" w:color="auto" w:fill="auto"/>
          </w:tcPr>
          <w:p w:rsidR="009F155C" w:rsidRPr="009915B9" w:rsidRDefault="009F155C" w:rsidP="00A93276">
            <w:pPr>
              <w:pStyle w:val="af8"/>
              <w:rPr>
                <w:szCs w:val="24"/>
              </w:rPr>
            </w:pPr>
            <w:r w:rsidRPr="009915B9">
              <w:rPr>
                <w:szCs w:val="24"/>
              </w:rPr>
              <w:t>Значение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  <w:rPr>
                <w:lang w:eastAsia="ko-KR"/>
              </w:rPr>
            </w:pPr>
            <w:r w:rsidRPr="00A93276">
              <w:t>Оборудование</w:t>
            </w:r>
            <w:r w:rsidR="00A93276" w:rsidRPr="00A93276">
              <w:t xml:space="preserve"> </w:t>
            </w:r>
            <w:r w:rsidRPr="00A93276">
              <w:t>фирмы</w:t>
            </w:r>
            <w:r w:rsidR="00A93276" w:rsidRPr="00A93276">
              <w:t xml:space="preserve"> </w:t>
            </w:r>
            <w:r w:rsidRPr="009915B9">
              <w:rPr>
                <w:lang w:val="en-US"/>
              </w:rPr>
              <w:t>ECI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24474609,28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Линейные</w:t>
            </w:r>
            <w:r w:rsidR="00A93276" w:rsidRPr="00A93276">
              <w:t xml:space="preserve"> </w:t>
            </w:r>
            <w:r w:rsidRPr="00A93276">
              <w:t>сооружения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11955111,56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Скорость</w:t>
            </w:r>
            <w:r w:rsidR="00A93276" w:rsidRPr="00A93276">
              <w:t xml:space="preserve"> </w:t>
            </w:r>
            <w:r w:rsidRPr="00A93276">
              <w:t>передачи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622</w:t>
            </w:r>
            <w:r w:rsidR="00A93276" w:rsidRPr="00A93276">
              <w:t xml:space="preserve"> </w:t>
            </w:r>
            <w:r w:rsidRPr="00A93276">
              <w:t>Мб</w:t>
            </w:r>
            <w:r w:rsidR="00896D8F" w:rsidRPr="00A93276">
              <w:t>и</w:t>
            </w:r>
            <w:r w:rsidRPr="00A93276">
              <w:t>т/с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Капитальные</w:t>
            </w:r>
            <w:r w:rsidR="00A93276" w:rsidRPr="00A93276">
              <w:t xml:space="preserve"> </w:t>
            </w:r>
            <w:r w:rsidRPr="00A93276">
              <w:t>затраты</w:t>
            </w:r>
            <w:r w:rsidR="00A93276" w:rsidRPr="00A93276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36429720,84</w:t>
            </w:r>
            <w:r w:rsidR="00A93276" w:rsidRPr="009915B9">
              <w:rPr>
                <w:lang w:val="en-US"/>
              </w:rPr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trHeight w:val="871"/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Эксплуатационные</w:t>
            </w:r>
            <w:r w:rsidR="00A93276" w:rsidRPr="00A93276">
              <w:t xml:space="preserve"> </w:t>
            </w:r>
            <w:r w:rsidRPr="00A93276">
              <w:t>расходы</w:t>
            </w:r>
            <w:r w:rsidR="00A93276" w:rsidRPr="00A93276">
              <w:t xml:space="preserve"> </w:t>
            </w:r>
            <w:r w:rsidRPr="00A93276">
              <w:t>в</w:t>
            </w:r>
            <w:r w:rsidR="00A93276" w:rsidRPr="00A93276">
              <w:t xml:space="preserve"> </w:t>
            </w:r>
            <w:r w:rsidRPr="00A93276">
              <w:t>том</w:t>
            </w:r>
            <w:r w:rsidR="00A93276" w:rsidRPr="00A93276">
              <w:t xml:space="preserve"> </w:t>
            </w:r>
            <w:r w:rsidRPr="00A93276">
              <w:t>числе</w:t>
            </w:r>
          </w:p>
          <w:p w:rsidR="00A93276" w:rsidRPr="00A93276" w:rsidRDefault="009F155C" w:rsidP="00A93276">
            <w:pPr>
              <w:pStyle w:val="af8"/>
            </w:pPr>
            <w:r w:rsidRPr="00A93276">
              <w:t>амортизационные</w:t>
            </w:r>
            <w:r w:rsidR="00A93276" w:rsidRPr="00A93276">
              <w:t xml:space="preserve"> </w:t>
            </w:r>
            <w:r w:rsidRPr="00A93276">
              <w:t>отчисления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затраты</w:t>
            </w:r>
            <w:r w:rsidR="00A93276" w:rsidRPr="00A93276">
              <w:t xml:space="preserve"> </w:t>
            </w:r>
            <w:r w:rsidRPr="00A93276">
              <w:t>на</w:t>
            </w:r>
            <w:r w:rsidR="00A93276" w:rsidRPr="00A93276">
              <w:t xml:space="preserve"> </w:t>
            </w:r>
            <w:r w:rsidRPr="00A93276">
              <w:t>электроэнергию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C21368" w:rsidP="00A93276">
            <w:pPr>
              <w:pStyle w:val="af8"/>
            </w:pPr>
            <w:r w:rsidRPr="009915B9">
              <w:rPr>
                <w:lang w:val="ru-MD"/>
              </w:rPr>
              <w:t>5639067</w:t>
            </w:r>
            <w:r w:rsidR="00A93276" w:rsidRPr="009915B9">
              <w:rPr>
                <w:lang w:val="ru-MD"/>
              </w:rPr>
              <w:t xml:space="preserve">,19 </w:t>
            </w:r>
            <w:r w:rsidR="009F155C" w:rsidRPr="00A93276">
              <w:t>тенге</w:t>
            </w:r>
          </w:p>
          <w:p w:rsidR="009F155C" w:rsidRPr="00A93276" w:rsidRDefault="00924FC8" w:rsidP="00A93276">
            <w:pPr>
              <w:pStyle w:val="af8"/>
            </w:pPr>
            <w:r w:rsidRPr="00A93276">
              <w:t>4660456,7</w:t>
            </w:r>
            <w:r w:rsidR="00A93276" w:rsidRPr="00A93276">
              <w:t xml:space="preserve"> </w:t>
            </w:r>
            <w:r w:rsidR="009F155C" w:rsidRPr="00A93276">
              <w:t>тенге</w:t>
            </w:r>
          </w:p>
          <w:p w:rsidR="009F155C" w:rsidRPr="00A93276" w:rsidRDefault="009F155C" w:rsidP="00A93276">
            <w:pPr>
              <w:pStyle w:val="af8"/>
            </w:pPr>
            <w:r w:rsidRPr="00A93276">
              <w:t>10219,42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Ожидаемые</w:t>
            </w:r>
            <w:r w:rsidR="00A93276" w:rsidRPr="00A93276">
              <w:t xml:space="preserve"> </w:t>
            </w:r>
            <w:r w:rsidRPr="00A93276">
              <w:t>доходы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22457028,6</w:t>
            </w:r>
            <w:r w:rsidR="00A93276" w:rsidRPr="00A93276">
              <w:t xml:space="preserve"> </w:t>
            </w:r>
            <w:r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Чистый</w:t>
            </w:r>
            <w:r w:rsidR="00A93276" w:rsidRPr="00A93276">
              <w:t xml:space="preserve"> </w:t>
            </w:r>
            <w:r w:rsidRPr="00A93276">
              <w:t>доход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C21368" w:rsidP="00A93276">
            <w:pPr>
              <w:pStyle w:val="af8"/>
            </w:pPr>
            <w:r w:rsidRPr="00A93276">
              <w:t>11772572,99</w:t>
            </w:r>
            <w:r w:rsidR="00A93276" w:rsidRPr="00A93276">
              <w:t xml:space="preserve"> </w:t>
            </w:r>
            <w:r w:rsidR="009F155C" w:rsidRPr="00A93276">
              <w:t>тенге</w:t>
            </w:r>
          </w:p>
        </w:tc>
      </w:tr>
      <w:tr w:rsidR="009F155C" w:rsidRPr="00A93276" w:rsidTr="009915B9">
        <w:trPr>
          <w:jc w:val="center"/>
        </w:trPr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A93276">
              <w:t>Срок</w:t>
            </w:r>
            <w:r w:rsidR="00A93276" w:rsidRPr="00A93276">
              <w:t xml:space="preserve"> </w:t>
            </w:r>
            <w:r w:rsidRPr="00A93276">
              <w:t>окупаемости</w:t>
            </w:r>
          </w:p>
        </w:tc>
        <w:tc>
          <w:tcPr>
            <w:tcW w:w="4927" w:type="dxa"/>
            <w:shd w:val="clear" w:color="auto" w:fill="auto"/>
          </w:tcPr>
          <w:p w:rsidR="009F155C" w:rsidRPr="00A93276" w:rsidRDefault="009F155C" w:rsidP="00A93276">
            <w:pPr>
              <w:pStyle w:val="af8"/>
            </w:pPr>
            <w:r w:rsidRPr="009915B9">
              <w:rPr>
                <w:lang w:val="en-US"/>
              </w:rPr>
              <w:t>3</w:t>
            </w:r>
            <w:r w:rsidRPr="00A93276">
              <w:t>,</w:t>
            </w:r>
            <w:r w:rsidRPr="009915B9">
              <w:rPr>
                <w:lang w:val="en-US"/>
              </w:rPr>
              <w:t>1</w:t>
            </w:r>
            <w:r w:rsidR="00A93276" w:rsidRPr="00A93276">
              <w:t xml:space="preserve"> </w:t>
            </w:r>
            <w:r w:rsidRPr="00A93276">
              <w:t>года</w:t>
            </w:r>
          </w:p>
        </w:tc>
      </w:tr>
    </w:tbl>
    <w:p w:rsidR="00A93276" w:rsidRDefault="00A93276" w:rsidP="00A93276">
      <w:pPr>
        <w:pStyle w:val="1"/>
      </w:pPr>
      <w:bookmarkStart w:id="18" w:name="_Toc42954144"/>
      <w:bookmarkStart w:id="19" w:name="_Toc95809174"/>
      <w:r>
        <w:br w:type="page"/>
      </w:r>
      <w:bookmarkStart w:id="20" w:name="_Toc290799062"/>
      <w:r w:rsidR="009F155C" w:rsidRPr="00A93276">
        <w:t>Риски</w:t>
      </w:r>
      <w:bookmarkEnd w:id="18"/>
      <w:bookmarkEnd w:id="19"/>
      <w:bookmarkEnd w:id="20"/>
    </w:p>
    <w:p w:rsidR="00A93276" w:rsidRPr="00A93276" w:rsidRDefault="00A93276" w:rsidP="00A93276">
      <w:pPr>
        <w:rPr>
          <w:lang w:eastAsia="en-US"/>
        </w:rPr>
      </w:pPr>
    </w:p>
    <w:p w:rsidR="00A93276" w:rsidRPr="00A93276" w:rsidRDefault="009F155C" w:rsidP="00A93276">
      <w:pPr>
        <w:tabs>
          <w:tab w:val="left" w:pos="726"/>
        </w:tabs>
      </w:pPr>
      <w:r w:rsidRPr="00A93276">
        <w:t>Данный</w:t>
      </w:r>
      <w:r w:rsidR="00A93276" w:rsidRPr="00A93276">
        <w:t xml:space="preserve"> </w:t>
      </w:r>
      <w:r w:rsidRPr="00A93276">
        <w:t>проект</w:t>
      </w:r>
      <w:r w:rsidR="00A93276" w:rsidRPr="00A93276">
        <w:t xml:space="preserve"> </w:t>
      </w:r>
      <w:r w:rsidRPr="00A93276">
        <w:t>подвержен</w:t>
      </w:r>
      <w:r w:rsidR="00A93276" w:rsidRPr="00A93276">
        <w:t xml:space="preserve"> </w:t>
      </w:r>
      <w:r w:rsidRPr="00A93276">
        <w:t>техническим,</w:t>
      </w:r>
      <w:r w:rsidR="00A93276" w:rsidRPr="00A93276">
        <w:t xml:space="preserve"> </w:t>
      </w:r>
      <w:r w:rsidRPr="00A93276">
        <w:t>финансовым,</w:t>
      </w:r>
      <w:r w:rsidR="00A93276" w:rsidRPr="00A93276">
        <w:t xml:space="preserve"> </w:t>
      </w:r>
      <w:r w:rsidRPr="00A93276">
        <w:t>политическим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экологическим</w:t>
      </w:r>
      <w:r w:rsidR="00A93276" w:rsidRPr="00A93276">
        <w:t xml:space="preserve"> </w:t>
      </w:r>
      <w:r w:rsidRPr="00A93276">
        <w:t>рискам</w:t>
      </w:r>
      <w:r w:rsidR="00A93276" w:rsidRPr="00A93276">
        <w:t xml:space="preserve">. </w:t>
      </w:r>
      <w:r w:rsidRPr="00A93276">
        <w:t>Достижению</w:t>
      </w:r>
      <w:r w:rsidR="00A93276" w:rsidRPr="00A93276">
        <w:t xml:space="preserve"> </w:t>
      </w:r>
      <w:r w:rsidRPr="00A93276">
        <w:t>конечной</w:t>
      </w:r>
      <w:r w:rsidR="00A93276" w:rsidRPr="00A93276">
        <w:t xml:space="preserve"> </w:t>
      </w:r>
      <w:r w:rsidRPr="00A93276">
        <w:t>цели</w:t>
      </w:r>
      <w:r w:rsidR="00A93276" w:rsidRPr="00A93276">
        <w:t xml:space="preserve"> </w:t>
      </w:r>
      <w:r w:rsidRPr="00A93276">
        <w:t>данного</w:t>
      </w:r>
      <w:r w:rsidR="00A93276" w:rsidRPr="00A93276">
        <w:t xml:space="preserve"> </w:t>
      </w:r>
      <w:r w:rsidRPr="00A93276">
        <w:t>проекта</w:t>
      </w:r>
      <w:r w:rsidR="00A93276" w:rsidRPr="00A93276">
        <w:t xml:space="preserve"> </w:t>
      </w:r>
      <w:r w:rsidRPr="00A93276">
        <w:t>могут</w:t>
      </w:r>
      <w:r w:rsidR="00A93276" w:rsidRPr="00A93276">
        <w:t xml:space="preserve"> </w:t>
      </w:r>
      <w:r w:rsidRPr="00A93276">
        <w:t>препятствовать</w:t>
      </w:r>
      <w:r w:rsidR="00A93276" w:rsidRPr="00A93276">
        <w:t xml:space="preserve"> </w:t>
      </w:r>
      <w:r w:rsidRPr="00A93276">
        <w:t>задержка</w:t>
      </w:r>
      <w:r w:rsidR="00A93276" w:rsidRPr="00A93276">
        <w:t xml:space="preserve"> </w:t>
      </w:r>
      <w:r w:rsidRPr="00A93276">
        <w:t>поставки</w:t>
      </w:r>
      <w:r w:rsidR="00A93276" w:rsidRPr="00A93276">
        <w:t xml:space="preserve"> </w:t>
      </w:r>
      <w:r w:rsidRPr="00A93276">
        <w:t>оборудования,</w:t>
      </w:r>
      <w:r w:rsidR="00A93276" w:rsidRPr="00A93276">
        <w:t xml:space="preserve"> </w:t>
      </w:r>
      <w:r w:rsidRPr="00A93276">
        <w:t>непредвиденные</w:t>
      </w:r>
      <w:r w:rsidR="00A93276" w:rsidRPr="00A93276">
        <w:t xml:space="preserve"> </w:t>
      </w:r>
      <w:r w:rsidRPr="00A93276">
        <w:t>остановки</w:t>
      </w:r>
      <w:r w:rsidR="00A93276" w:rsidRPr="00A93276">
        <w:t xml:space="preserve"> </w:t>
      </w:r>
      <w:r w:rsidRPr="00A93276">
        <w:t>производства</w:t>
      </w:r>
      <w:r w:rsidR="00A93276" w:rsidRPr="00A93276">
        <w:t xml:space="preserve"> </w:t>
      </w:r>
      <w:r w:rsidRPr="00A93276">
        <w:t>во</w:t>
      </w:r>
      <w:r w:rsidR="00A93276" w:rsidRPr="00A93276">
        <w:t xml:space="preserve"> </w:t>
      </w:r>
      <w:r w:rsidRPr="00A93276">
        <w:t>время</w:t>
      </w:r>
      <w:r w:rsidR="00A93276" w:rsidRPr="00A93276">
        <w:t xml:space="preserve"> </w:t>
      </w:r>
      <w:r w:rsidRPr="00A93276">
        <w:t>ввода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эксплуатацию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приемки</w:t>
      </w:r>
      <w:r w:rsidR="00A93276" w:rsidRPr="00A93276">
        <w:t xml:space="preserve"> </w:t>
      </w:r>
      <w:r w:rsidRPr="00A93276">
        <w:t>комиссией,</w:t>
      </w:r>
      <w:r w:rsidR="00A93276" w:rsidRPr="00A93276">
        <w:t xml:space="preserve"> </w:t>
      </w:r>
      <w:r w:rsidRPr="00A93276">
        <w:t>отсутствие</w:t>
      </w:r>
      <w:r w:rsidR="00A93276" w:rsidRPr="00A93276">
        <w:t xml:space="preserve"> </w:t>
      </w:r>
      <w:r w:rsidRPr="00A93276">
        <w:t>сырья,</w:t>
      </w:r>
      <w:r w:rsidR="00A93276" w:rsidRPr="00A93276">
        <w:t xml:space="preserve"> </w:t>
      </w:r>
      <w:r w:rsidRPr="00A93276">
        <w:t>низкое</w:t>
      </w:r>
      <w:r w:rsidR="00A93276" w:rsidRPr="00A93276">
        <w:t xml:space="preserve"> </w:t>
      </w:r>
      <w:r w:rsidRPr="00A93276">
        <w:t>качество</w:t>
      </w:r>
      <w:r w:rsidR="00A93276" w:rsidRPr="00A93276">
        <w:t xml:space="preserve"> </w:t>
      </w:r>
      <w:r w:rsidRPr="00A93276">
        <w:t>продукции,</w:t>
      </w:r>
      <w:r w:rsidR="00A93276" w:rsidRPr="00A93276">
        <w:t xml:space="preserve"> </w:t>
      </w:r>
      <w:r w:rsidRPr="00A93276">
        <w:t>несоблюдение</w:t>
      </w:r>
      <w:r w:rsidR="00A93276" w:rsidRPr="00A93276">
        <w:t xml:space="preserve"> </w:t>
      </w:r>
      <w:r w:rsidRPr="00A93276">
        <w:t>государственных</w:t>
      </w:r>
      <w:r w:rsidR="00A93276" w:rsidRPr="00A93276">
        <w:t xml:space="preserve"> </w:t>
      </w:r>
      <w:r w:rsidRPr="00A93276">
        <w:t>нормативов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др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Вероятность</w:t>
      </w:r>
      <w:r w:rsidR="00A93276" w:rsidRPr="00A93276">
        <w:t xml:space="preserve"> </w:t>
      </w:r>
      <w:r w:rsidRPr="00A93276">
        <w:t>возникновения</w:t>
      </w:r>
      <w:r w:rsidR="00A93276" w:rsidRPr="00A93276">
        <w:t xml:space="preserve"> </w:t>
      </w:r>
      <w:r w:rsidRPr="00A93276">
        <w:t>технических</w:t>
      </w:r>
      <w:r w:rsidR="00A93276" w:rsidRPr="00A93276">
        <w:t xml:space="preserve"> </w:t>
      </w:r>
      <w:r w:rsidRPr="00A93276">
        <w:t>рисков</w:t>
      </w:r>
      <w:r w:rsidR="00A93276" w:rsidRPr="00A93276">
        <w:t xml:space="preserve"> </w:t>
      </w:r>
      <w:r w:rsidRPr="00A93276">
        <w:t>можно</w:t>
      </w:r>
      <w:r w:rsidR="00A93276" w:rsidRPr="00A93276">
        <w:t xml:space="preserve"> </w:t>
      </w:r>
      <w:r w:rsidRPr="00A93276">
        <w:t>уменьшить</w:t>
      </w:r>
      <w:r w:rsidR="00A93276" w:rsidRPr="00A93276">
        <w:t xml:space="preserve"> </w:t>
      </w:r>
      <w:r w:rsidRPr="00A93276">
        <w:t>еще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стадии</w:t>
      </w:r>
      <w:r w:rsidR="00A93276" w:rsidRPr="00A93276">
        <w:t xml:space="preserve"> </w:t>
      </w:r>
      <w:r w:rsidRPr="00A93276">
        <w:t>проведения</w:t>
      </w:r>
      <w:r w:rsidR="00A93276" w:rsidRPr="00A93276">
        <w:t xml:space="preserve"> </w:t>
      </w:r>
      <w:r w:rsidRPr="00A93276">
        <w:t>тендера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поставку</w:t>
      </w:r>
      <w:r w:rsidR="00A93276" w:rsidRPr="00A93276">
        <w:t xml:space="preserve"> </w:t>
      </w:r>
      <w:r w:rsidRPr="00A93276">
        <w:t>оборудования,</w:t>
      </w:r>
      <w:r w:rsidR="00A93276" w:rsidRPr="00A93276">
        <w:t xml:space="preserve"> </w:t>
      </w:r>
      <w:r w:rsidRPr="00A93276">
        <w:t>заключив</w:t>
      </w:r>
      <w:r w:rsidR="00A93276" w:rsidRPr="00A93276">
        <w:t xml:space="preserve"> </w:t>
      </w:r>
      <w:r w:rsidRPr="00A93276">
        <w:t>договор</w:t>
      </w:r>
      <w:r w:rsidR="00A93276" w:rsidRPr="00A93276">
        <w:t xml:space="preserve"> </w:t>
      </w:r>
      <w:r w:rsidRPr="00A93276">
        <w:t>с</w:t>
      </w:r>
      <w:r w:rsidR="00A93276" w:rsidRPr="00A93276">
        <w:t xml:space="preserve"> </w:t>
      </w:r>
      <w:r w:rsidRPr="00A93276">
        <w:t>фирмой</w:t>
      </w:r>
      <w:r w:rsidR="00A93276" w:rsidRPr="00A93276">
        <w:t xml:space="preserve"> </w:t>
      </w:r>
      <w:r w:rsidRPr="00A93276">
        <w:t>производителем,</w:t>
      </w:r>
      <w:r w:rsidR="00A93276" w:rsidRPr="00A93276">
        <w:t xml:space="preserve"> </w:t>
      </w:r>
      <w:r w:rsidRPr="00A93276">
        <w:t>которая</w:t>
      </w:r>
      <w:r w:rsidR="00A93276" w:rsidRPr="00A93276">
        <w:t xml:space="preserve"> </w:t>
      </w:r>
      <w:r w:rsidRPr="00A93276">
        <w:t>предложит</w:t>
      </w:r>
      <w:r w:rsidR="00A93276" w:rsidRPr="00A93276">
        <w:t xml:space="preserve"> </w:t>
      </w:r>
      <w:r w:rsidRPr="00A93276">
        <w:t>не</w:t>
      </w:r>
      <w:r w:rsidR="00A93276" w:rsidRPr="00A93276">
        <w:t xml:space="preserve"> </w:t>
      </w:r>
      <w:r w:rsidRPr="00A93276">
        <w:t>только</w:t>
      </w:r>
      <w:r w:rsidR="00A93276" w:rsidRPr="00A93276">
        <w:t xml:space="preserve"> </w:t>
      </w:r>
      <w:r w:rsidRPr="00A93276">
        <w:t>выгодные</w:t>
      </w:r>
      <w:r w:rsidR="00A93276" w:rsidRPr="00A93276">
        <w:t xml:space="preserve"> </w:t>
      </w:r>
      <w:r w:rsidRPr="00A93276">
        <w:t>условия</w:t>
      </w:r>
      <w:r w:rsidR="00A93276" w:rsidRPr="00A93276">
        <w:t xml:space="preserve"> </w:t>
      </w:r>
      <w:r w:rsidRPr="00A93276">
        <w:t>контракта,</w:t>
      </w:r>
      <w:r w:rsidR="00A93276" w:rsidRPr="00A93276">
        <w:t xml:space="preserve"> </w:t>
      </w:r>
      <w:r w:rsidRPr="00A93276">
        <w:t>но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которая</w:t>
      </w:r>
      <w:r w:rsidR="00A93276" w:rsidRPr="00A93276">
        <w:t xml:space="preserve"> </w:t>
      </w:r>
      <w:r w:rsidRPr="00A93276">
        <w:t>имеет</w:t>
      </w:r>
      <w:r w:rsidR="00A93276" w:rsidRPr="00A93276">
        <w:t xml:space="preserve"> </w:t>
      </w:r>
      <w:r w:rsidRPr="00A93276">
        <w:t>определенный</w:t>
      </w:r>
      <w:r w:rsidR="00A93276" w:rsidRPr="00A93276">
        <w:t xml:space="preserve"> </w:t>
      </w:r>
      <w:r w:rsidRPr="00A93276">
        <w:t>вес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авторитет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данном</w:t>
      </w:r>
      <w:r w:rsidR="00A93276" w:rsidRPr="00A93276">
        <w:t xml:space="preserve"> </w:t>
      </w:r>
      <w:r w:rsidRPr="00A93276">
        <w:t>секторе</w:t>
      </w:r>
      <w:r w:rsidR="00A93276" w:rsidRPr="00A93276">
        <w:t xml:space="preserve"> </w:t>
      </w:r>
      <w:r w:rsidRPr="00A93276">
        <w:t>бизнеса,</w:t>
      </w:r>
      <w:r w:rsidR="00A93276" w:rsidRPr="00A93276">
        <w:t xml:space="preserve"> </w:t>
      </w:r>
      <w:r w:rsidRPr="00A93276">
        <w:t>а</w:t>
      </w:r>
      <w:r w:rsidR="00A93276" w:rsidRPr="00A93276">
        <w:t xml:space="preserve"> </w:t>
      </w:r>
      <w:r w:rsidRPr="00A93276">
        <w:t>также</w:t>
      </w:r>
      <w:r w:rsidR="00A93276" w:rsidRPr="00A93276">
        <w:t xml:space="preserve"> </w:t>
      </w:r>
      <w:r w:rsidRPr="00A93276">
        <w:t>солидных</w:t>
      </w:r>
      <w:r w:rsidR="00A93276" w:rsidRPr="00A93276">
        <w:t xml:space="preserve"> </w:t>
      </w:r>
      <w:r w:rsidRPr="00A93276">
        <w:t>клиентов</w:t>
      </w:r>
      <w:r w:rsidR="00A93276" w:rsidRPr="00A93276">
        <w:t xml:space="preserve"> - </w:t>
      </w:r>
      <w:r w:rsidRPr="00A93276">
        <w:t>предприятий</w:t>
      </w:r>
      <w:r w:rsidR="00A93276" w:rsidRPr="00A93276">
        <w:t xml:space="preserve"> </w:t>
      </w:r>
      <w:r w:rsidRPr="00A93276">
        <w:t>телекоммуникаций</w:t>
      </w:r>
      <w:r w:rsidR="00A93276" w:rsidRPr="00A93276">
        <w:t xml:space="preserve"> </w:t>
      </w:r>
      <w:r w:rsidRPr="00A93276">
        <w:t>стран</w:t>
      </w:r>
      <w:r w:rsidR="00A93276" w:rsidRPr="00A93276">
        <w:t xml:space="preserve"> </w:t>
      </w:r>
      <w:r w:rsidRPr="00A93276">
        <w:t>СНГ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</w:t>
      </w:r>
      <w:r w:rsidR="00A93276" w:rsidRPr="00A93276">
        <w:t xml:space="preserve"> </w:t>
      </w:r>
      <w:r w:rsidRPr="00A93276">
        <w:t>договорных</w:t>
      </w:r>
      <w:r w:rsidR="00A93276" w:rsidRPr="00A93276">
        <w:t xml:space="preserve"> </w:t>
      </w:r>
      <w:r w:rsidRPr="00A93276">
        <w:t>обязательствах</w:t>
      </w:r>
      <w:r w:rsidR="00A93276" w:rsidRPr="00A93276">
        <w:t xml:space="preserve"> </w:t>
      </w:r>
      <w:r w:rsidRPr="00A93276">
        <w:t>обязательно</w:t>
      </w:r>
      <w:r w:rsidR="00A93276" w:rsidRPr="00A93276">
        <w:t xml:space="preserve"> </w:t>
      </w:r>
      <w:r w:rsidRPr="00A93276">
        <w:t>должны</w:t>
      </w:r>
      <w:r w:rsidR="00A93276" w:rsidRPr="00A93276">
        <w:t xml:space="preserve"> </w:t>
      </w:r>
      <w:r w:rsidRPr="00A93276">
        <w:t>указываться</w:t>
      </w:r>
      <w:r w:rsidR="00A93276" w:rsidRPr="00A93276">
        <w:t xml:space="preserve"> </w:t>
      </w:r>
      <w:r w:rsidRPr="00A93276">
        <w:t>ответственности</w:t>
      </w:r>
      <w:r w:rsidR="00A93276" w:rsidRPr="00A93276">
        <w:t xml:space="preserve"> </w:t>
      </w:r>
      <w:r w:rsidRPr="00A93276">
        <w:t>сторон</w:t>
      </w:r>
      <w:r w:rsidR="00A93276" w:rsidRPr="00A93276">
        <w:t xml:space="preserve"> </w:t>
      </w:r>
      <w:r w:rsidRPr="00A93276">
        <w:t>при</w:t>
      </w:r>
      <w:r w:rsidR="00A93276" w:rsidRPr="00A93276">
        <w:t xml:space="preserve"> </w:t>
      </w:r>
      <w:r w:rsidRPr="00A93276">
        <w:t>несвоевременном</w:t>
      </w:r>
      <w:r w:rsidR="00A93276" w:rsidRPr="00A93276">
        <w:t xml:space="preserve"> </w:t>
      </w:r>
      <w:r w:rsidRPr="00A93276">
        <w:t>исполнении</w:t>
      </w:r>
      <w:r w:rsidR="00A93276" w:rsidRPr="00A93276">
        <w:t xml:space="preserve"> </w:t>
      </w:r>
      <w:r w:rsidRPr="00A93276">
        <w:t>условий</w:t>
      </w:r>
      <w:r w:rsidR="00A93276" w:rsidRPr="00A93276">
        <w:t xml:space="preserve"> </w:t>
      </w:r>
      <w:r w:rsidRPr="00A93276">
        <w:t>договора,</w:t>
      </w:r>
      <w:r w:rsidR="00A93276" w:rsidRPr="00A93276">
        <w:t xml:space="preserve"> </w:t>
      </w:r>
      <w:r w:rsidRPr="00A93276">
        <w:t>а</w:t>
      </w:r>
      <w:r w:rsidR="00A93276" w:rsidRPr="00A93276">
        <w:t xml:space="preserve"> </w:t>
      </w:r>
      <w:r w:rsidRPr="00A93276">
        <w:t>также</w:t>
      </w:r>
      <w:r w:rsidR="00A93276" w:rsidRPr="00A93276">
        <w:t xml:space="preserve"> </w:t>
      </w:r>
      <w:r w:rsidRPr="00A93276">
        <w:t>при</w:t>
      </w:r>
      <w:r w:rsidR="00A93276" w:rsidRPr="00A93276">
        <w:t xml:space="preserve"> </w:t>
      </w:r>
      <w:r w:rsidRPr="00A93276">
        <w:t>обнаружении</w:t>
      </w:r>
      <w:r w:rsidR="00A93276" w:rsidRPr="00A93276">
        <w:t xml:space="preserve"> </w:t>
      </w:r>
      <w:r w:rsidRPr="00A93276">
        <w:t>брака,</w:t>
      </w:r>
      <w:r w:rsidR="00A93276" w:rsidRPr="00A93276">
        <w:t xml:space="preserve"> </w:t>
      </w:r>
      <w:r w:rsidRPr="00A93276">
        <w:t>дефектов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низкого</w:t>
      </w:r>
      <w:r w:rsidR="00A93276" w:rsidRPr="00A93276">
        <w:t xml:space="preserve"> </w:t>
      </w:r>
      <w:r w:rsidRPr="00A93276">
        <w:t>качества</w:t>
      </w:r>
      <w:r w:rsidR="00A93276" w:rsidRPr="00A93276">
        <w:t xml:space="preserve"> </w:t>
      </w:r>
      <w:r w:rsidRPr="00A93276">
        <w:t>оборудования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Обязательным</w:t>
      </w:r>
      <w:r w:rsidR="00A93276" w:rsidRPr="00A93276">
        <w:t xml:space="preserve"> </w:t>
      </w:r>
      <w:r w:rsidRPr="00A93276">
        <w:t>условием</w:t>
      </w:r>
      <w:r w:rsidR="00A93276" w:rsidRPr="00A93276">
        <w:t xml:space="preserve"> </w:t>
      </w:r>
      <w:r w:rsidRPr="00A93276">
        <w:t>является</w:t>
      </w:r>
      <w:r w:rsidR="00A93276" w:rsidRPr="00A93276">
        <w:t xml:space="preserve"> </w:t>
      </w:r>
      <w:r w:rsidRPr="00A93276">
        <w:t>наличие</w:t>
      </w:r>
      <w:r w:rsidR="00A93276" w:rsidRPr="00A93276">
        <w:t xml:space="preserve"> </w:t>
      </w:r>
      <w:r w:rsidRPr="00A93276">
        <w:t>сертификата</w:t>
      </w:r>
      <w:r w:rsidR="00A93276" w:rsidRPr="00A93276">
        <w:t xml:space="preserve"> </w:t>
      </w:r>
      <w:r w:rsidRPr="00A93276">
        <w:t>государственного</w:t>
      </w:r>
      <w:r w:rsidR="00A93276" w:rsidRPr="00A93276">
        <w:t xml:space="preserve"> </w:t>
      </w:r>
      <w:r w:rsidRPr="00A93276">
        <w:t>образца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стандартов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поставляемое</w:t>
      </w:r>
      <w:r w:rsidR="00A93276" w:rsidRPr="00A93276">
        <w:t xml:space="preserve"> </w:t>
      </w:r>
      <w:r w:rsidRPr="00A93276">
        <w:t>оборудование,</w:t>
      </w:r>
      <w:r w:rsidR="00A93276" w:rsidRPr="00A93276">
        <w:t xml:space="preserve"> </w:t>
      </w:r>
      <w:r w:rsidRPr="00A93276">
        <w:t>имеющих</w:t>
      </w:r>
      <w:r w:rsidR="00A93276" w:rsidRPr="00A93276">
        <w:t xml:space="preserve"> </w:t>
      </w:r>
      <w:r w:rsidRPr="00A93276">
        <w:t>силу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на</w:t>
      </w:r>
      <w:r w:rsidR="00A93276" w:rsidRPr="00A93276">
        <w:t xml:space="preserve"> </w:t>
      </w:r>
      <w:r w:rsidRPr="00A93276">
        <w:t>территории</w:t>
      </w:r>
      <w:r w:rsidR="00A93276" w:rsidRPr="00A93276">
        <w:t xml:space="preserve"> </w:t>
      </w:r>
      <w:r w:rsidRPr="00A93276">
        <w:t>Республики</w:t>
      </w:r>
      <w:r w:rsidR="00A93276" w:rsidRPr="00A93276">
        <w:t xml:space="preserve"> </w:t>
      </w:r>
      <w:r w:rsidRPr="00A93276">
        <w:t>Казахстан</w:t>
      </w:r>
      <w:r w:rsidR="00A93276" w:rsidRPr="00A93276">
        <w:t>.</w:t>
      </w:r>
    </w:p>
    <w:p w:rsidR="00A93276" w:rsidRPr="00A93276" w:rsidRDefault="009F155C" w:rsidP="00A93276">
      <w:pPr>
        <w:tabs>
          <w:tab w:val="left" w:pos="726"/>
        </w:tabs>
      </w:pPr>
      <w:r w:rsidRPr="00A93276">
        <w:t>Все</w:t>
      </w:r>
      <w:r w:rsidR="00A93276" w:rsidRPr="00A93276">
        <w:t xml:space="preserve"> </w:t>
      </w:r>
      <w:r w:rsidRPr="00A93276">
        <w:t>форс-мажорные</w:t>
      </w:r>
      <w:r w:rsidR="00A93276" w:rsidRPr="00A93276">
        <w:t xml:space="preserve"> </w:t>
      </w:r>
      <w:r w:rsidRPr="00A93276">
        <w:t>обстоятельства</w:t>
      </w:r>
      <w:r w:rsidR="00A93276" w:rsidRPr="00A93276">
        <w:t xml:space="preserve"> </w:t>
      </w:r>
      <w:r w:rsidRPr="00A93276">
        <w:t>необходимо</w:t>
      </w:r>
      <w:r w:rsidR="00A93276" w:rsidRPr="00A93276">
        <w:t xml:space="preserve"> </w:t>
      </w:r>
      <w:r w:rsidRPr="00A93276">
        <w:t>также</w:t>
      </w:r>
      <w:r w:rsidR="00A93276" w:rsidRPr="00A93276">
        <w:t xml:space="preserve"> </w:t>
      </w:r>
      <w:r w:rsidRPr="00A93276">
        <w:t>оговорить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договорных</w:t>
      </w:r>
      <w:r w:rsidR="00A93276" w:rsidRPr="00A93276">
        <w:t xml:space="preserve"> </w:t>
      </w:r>
      <w:r w:rsidRPr="00A93276">
        <w:t>обязательствах,</w:t>
      </w:r>
      <w:r w:rsidR="00A93276" w:rsidRPr="00A93276">
        <w:t xml:space="preserve"> </w:t>
      </w:r>
      <w:r w:rsidRPr="00A93276">
        <w:t>а</w:t>
      </w:r>
      <w:r w:rsidR="00A93276" w:rsidRPr="00A93276">
        <w:t xml:space="preserve"> </w:t>
      </w:r>
      <w:r w:rsidRPr="00A93276">
        <w:t>также</w:t>
      </w:r>
      <w:r w:rsidR="00A93276" w:rsidRPr="00A93276">
        <w:t xml:space="preserve"> </w:t>
      </w:r>
      <w:r w:rsidRPr="00A93276">
        <w:t>застраховать</w:t>
      </w:r>
      <w:r w:rsidR="00A93276" w:rsidRPr="00A93276">
        <w:t xml:space="preserve"> </w:t>
      </w:r>
      <w:r w:rsidRPr="00A93276">
        <w:t>поставляемое</w:t>
      </w:r>
      <w:r w:rsidR="00A93276" w:rsidRPr="00A93276">
        <w:t xml:space="preserve"> </w:t>
      </w:r>
      <w:r w:rsidRPr="00A93276">
        <w:t>оборудование</w:t>
      </w:r>
      <w:r w:rsidR="00A93276" w:rsidRPr="00A93276">
        <w:t xml:space="preserve"> </w:t>
      </w:r>
      <w:r w:rsidRPr="00A93276">
        <w:t>в</w:t>
      </w:r>
      <w:r w:rsidR="00A93276" w:rsidRPr="00A93276">
        <w:t xml:space="preserve"> </w:t>
      </w:r>
      <w:r w:rsidRPr="00A93276">
        <w:t>страховой</w:t>
      </w:r>
      <w:r w:rsidR="00A93276" w:rsidRPr="00A93276">
        <w:t xml:space="preserve"> </w:t>
      </w:r>
      <w:r w:rsidRPr="00A93276">
        <w:t>компании</w:t>
      </w:r>
      <w:r w:rsidR="00A93276" w:rsidRPr="00A93276">
        <w:t xml:space="preserve"> </w:t>
      </w:r>
      <w:r w:rsidRPr="00A93276">
        <w:t>от</w:t>
      </w:r>
      <w:r w:rsidR="00A93276" w:rsidRPr="00A93276">
        <w:t xml:space="preserve"> </w:t>
      </w:r>
      <w:r w:rsidRPr="00A93276">
        <w:t>вышеуказанных</w:t>
      </w:r>
      <w:r w:rsidR="00A93276" w:rsidRPr="00A93276">
        <w:t xml:space="preserve"> </w:t>
      </w:r>
      <w:r w:rsidRPr="00A93276">
        <w:t>обстоятельств</w:t>
      </w:r>
      <w:r w:rsidR="00A93276" w:rsidRPr="00A93276">
        <w:t xml:space="preserve"> </w:t>
      </w:r>
      <w:r w:rsidRPr="00A93276">
        <w:t>и</w:t>
      </w:r>
      <w:r w:rsidR="00A93276" w:rsidRPr="00A93276">
        <w:t xml:space="preserve"> </w:t>
      </w:r>
      <w:r w:rsidRPr="00A93276">
        <w:t>рисков</w:t>
      </w:r>
      <w:r w:rsidR="00A93276" w:rsidRPr="00A93276">
        <w:t>.</w:t>
      </w:r>
    </w:p>
    <w:p w:rsidR="00A93276" w:rsidRDefault="00A93276" w:rsidP="00A93276">
      <w:pPr>
        <w:pStyle w:val="1"/>
      </w:pPr>
      <w:r w:rsidRPr="00A93276">
        <w:br w:type="page"/>
      </w:r>
      <w:bookmarkStart w:id="21" w:name="_Toc10293702"/>
      <w:bookmarkStart w:id="22" w:name="_Toc10365179"/>
      <w:bookmarkStart w:id="23" w:name="_Toc42584766"/>
      <w:bookmarkStart w:id="24" w:name="_Toc290799063"/>
      <w:r w:rsidR="00C57F30" w:rsidRPr="00A93276">
        <w:t>С</w:t>
      </w:r>
      <w:bookmarkEnd w:id="21"/>
      <w:bookmarkEnd w:id="22"/>
      <w:r w:rsidR="00C57F30" w:rsidRPr="00A93276">
        <w:t>писок</w:t>
      </w:r>
      <w:r w:rsidRPr="00A93276">
        <w:t xml:space="preserve"> </w:t>
      </w:r>
      <w:r w:rsidR="00C57F30" w:rsidRPr="00A93276">
        <w:t>использованных</w:t>
      </w:r>
      <w:r w:rsidRPr="00A93276">
        <w:t xml:space="preserve"> </w:t>
      </w:r>
      <w:r w:rsidR="00C57F30" w:rsidRPr="00A93276">
        <w:t>источников</w:t>
      </w:r>
      <w:bookmarkEnd w:id="23"/>
      <w:bookmarkEnd w:id="24"/>
    </w:p>
    <w:p w:rsidR="00A93276" w:rsidRPr="00A93276" w:rsidRDefault="00A93276" w:rsidP="00A93276">
      <w:pPr>
        <w:rPr>
          <w:lang w:eastAsia="en-US"/>
        </w:rPr>
      </w:pPr>
    </w:p>
    <w:p w:rsidR="009A7B2C" w:rsidRPr="009051BD" w:rsidRDefault="00C57F30" w:rsidP="00A93276">
      <w:pPr>
        <w:pStyle w:val="a"/>
        <w:rPr>
          <w:color w:val="000000"/>
        </w:rPr>
      </w:pPr>
      <w:r w:rsidRPr="00A93276">
        <w:t>Сратеонов</w:t>
      </w:r>
      <w:r w:rsidR="00A93276" w:rsidRPr="00A93276">
        <w:t xml:space="preserve"> </w:t>
      </w:r>
      <w:r w:rsidRPr="00A93276">
        <w:t>О</w:t>
      </w:r>
      <w:r w:rsidR="00A93276">
        <w:t xml:space="preserve">.С. </w:t>
      </w:r>
      <w:r w:rsidRPr="00A93276">
        <w:t>Экономика</w:t>
      </w:r>
      <w:r w:rsidR="00A93276" w:rsidRPr="00A93276">
        <w:t xml:space="preserve"> </w:t>
      </w:r>
      <w:r w:rsidRPr="00A93276">
        <w:t>связи</w:t>
      </w:r>
      <w:r w:rsidR="00A93276">
        <w:t xml:space="preserve">. - </w:t>
      </w:r>
      <w:r w:rsidRPr="00A93276">
        <w:t>М</w:t>
      </w:r>
      <w:r w:rsidR="00A93276" w:rsidRPr="00A93276">
        <w:t xml:space="preserve">.: </w:t>
      </w:r>
      <w:r w:rsidRPr="00A93276">
        <w:t>издательство</w:t>
      </w:r>
      <w:r w:rsidR="00A93276" w:rsidRPr="00A93276">
        <w:t xml:space="preserve"> </w:t>
      </w:r>
      <w:r w:rsidRPr="00A93276">
        <w:t>Высшая</w:t>
      </w:r>
      <w:r w:rsidR="00A93276" w:rsidRPr="00A93276">
        <w:t xml:space="preserve"> </w:t>
      </w:r>
      <w:r w:rsidRPr="00A93276">
        <w:t>школа,</w:t>
      </w:r>
      <w:r w:rsidR="00A93276" w:rsidRPr="00A93276">
        <w:t xml:space="preserve"> </w:t>
      </w:r>
      <w:r w:rsidRPr="00A93276">
        <w:t>1974</w:t>
      </w:r>
      <w:r w:rsidR="00A93276">
        <w:t xml:space="preserve">. - </w:t>
      </w:r>
      <w:r w:rsidRPr="00A93276">
        <w:t>325</w:t>
      </w:r>
      <w:r w:rsidR="00A93276" w:rsidRPr="00A93276">
        <w:t xml:space="preserve"> </w:t>
      </w:r>
      <w:r w:rsidRPr="00A93276">
        <w:t>с</w:t>
      </w:r>
      <w:r w:rsidR="00A93276" w:rsidRPr="00A93276">
        <w:t>.</w:t>
      </w:r>
    </w:p>
    <w:p w:rsidR="009051BD" w:rsidRPr="009051BD" w:rsidRDefault="009051BD" w:rsidP="009051BD">
      <w:pPr>
        <w:pStyle w:val="af5"/>
        <w:rPr>
          <w:lang w:val="en-US"/>
        </w:rPr>
      </w:pPr>
      <w:bookmarkStart w:id="25" w:name="_GoBack"/>
      <w:bookmarkEnd w:id="25"/>
    </w:p>
    <w:sectPr w:rsidR="009051BD" w:rsidRPr="009051BD" w:rsidSect="00A93276">
      <w:headerReference w:type="default" r:id="rId30"/>
      <w:type w:val="continuous"/>
      <w:pgSz w:w="11906" w:h="16838"/>
      <w:pgMar w:top="1134" w:right="850" w:bottom="1134" w:left="1701" w:header="680" w:footer="680" w:gutter="0"/>
      <w:pgNumType w:start="5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5B9" w:rsidRDefault="009915B9">
      <w:r>
        <w:separator/>
      </w:r>
    </w:p>
  </w:endnote>
  <w:endnote w:type="continuationSeparator" w:id="0">
    <w:p w:rsidR="009915B9" w:rsidRDefault="0099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5B9" w:rsidRDefault="009915B9">
      <w:r>
        <w:separator/>
      </w:r>
    </w:p>
  </w:footnote>
  <w:footnote w:type="continuationSeparator" w:id="0">
    <w:p w:rsidR="009915B9" w:rsidRDefault="0099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76" w:rsidRDefault="00A93276" w:rsidP="00A9327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1598"/>
    <w:multiLevelType w:val="multilevel"/>
    <w:tmpl w:val="507CFF64"/>
    <w:lvl w:ilvl="0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1">
    <w:nsid w:val="104B5389"/>
    <w:multiLevelType w:val="hybridMultilevel"/>
    <w:tmpl w:val="E4B0C9BC"/>
    <w:lvl w:ilvl="0" w:tplc="6662370C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667DE"/>
    <w:multiLevelType w:val="multilevel"/>
    <w:tmpl w:val="84CE68CC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FD2FB9"/>
    <w:multiLevelType w:val="hybridMultilevel"/>
    <w:tmpl w:val="F8BCC7C4"/>
    <w:lvl w:ilvl="0" w:tplc="6662370C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3307D"/>
    <w:multiLevelType w:val="hybridMultilevel"/>
    <w:tmpl w:val="5D6C918E"/>
    <w:lvl w:ilvl="0" w:tplc="6662370C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437AA0"/>
    <w:multiLevelType w:val="hybridMultilevel"/>
    <w:tmpl w:val="57E0BB5E"/>
    <w:lvl w:ilvl="0" w:tplc="6662370C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E4415B"/>
    <w:multiLevelType w:val="multilevel"/>
    <w:tmpl w:val="165C2A0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0EB"/>
    <w:rsid w:val="001112EF"/>
    <w:rsid w:val="002160EB"/>
    <w:rsid w:val="002E767F"/>
    <w:rsid w:val="002F5EA7"/>
    <w:rsid w:val="0030702D"/>
    <w:rsid w:val="00313A76"/>
    <w:rsid w:val="00424AEF"/>
    <w:rsid w:val="004D6198"/>
    <w:rsid w:val="00611F24"/>
    <w:rsid w:val="00655270"/>
    <w:rsid w:val="006F3FE8"/>
    <w:rsid w:val="007C2214"/>
    <w:rsid w:val="00803F43"/>
    <w:rsid w:val="00896D8F"/>
    <w:rsid w:val="008B0A19"/>
    <w:rsid w:val="009051BD"/>
    <w:rsid w:val="00924FC8"/>
    <w:rsid w:val="0097462A"/>
    <w:rsid w:val="009915B9"/>
    <w:rsid w:val="009A7B2C"/>
    <w:rsid w:val="009F155C"/>
    <w:rsid w:val="00A03B1B"/>
    <w:rsid w:val="00A93276"/>
    <w:rsid w:val="00BB3605"/>
    <w:rsid w:val="00C21368"/>
    <w:rsid w:val="00C23C69"/>
    <w:rsid w:val="00C57F30"/>
    <w:rsid w:val="00CA641D"/>
    <w:rsid w:val="00D360DE"/>
    <w:rsid w:val="00D86A1A"/>
    <w:rsid w:val="00E02085"/>
    <w:rsid w:val="00E30E72"/>
    <w:rsid w:val="00E854B8"/>
    <w:rsid w:val="00E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64FAD9B6-F1D5-477F-8378-346AA580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9327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9327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9327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9327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9327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9327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9327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9327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9327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932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9327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9327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93276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A93276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A9327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9327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93276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A93276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A93276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A932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A9327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93276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93276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9327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9327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9327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93276"/>
    <w:rPr>
      <w:color w:val="FFFFFF"/>
    </w:rPr>
  </w:style>
  <w:style w:type="paragraph" w:customStyle="1" w:styleId="af6">
    <w:name w:val="содержание"/>
    <w:uiPriority w:val="99"/>
    <w:rsid w:val="00A9327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9327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93276"/>
    <w:pPr>
      <w:jc w:val="center"/>
    </w:pPr>
  </w:style>
  <w:style w:type="paragraph" w:customStyle="1" w:styleId="af8">
    <w:name w:val="ТАБЛИЦА"/>
    <w:next w:val="a0"/>
    <w:autoRedefine/>
    <w:uiPriority w:val="99"/>
    <w:rsid w:val="00A93276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9327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9327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9327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9327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«Организация транспортной сети SDH в городе Темиртау на базе мультиплексоров Huawei»</vt:lpstr>
    </vt:vector>
  </TitlesOfParts>
  <Company>Home</Company>
  <LinksUpToDate>false</LinksUpToDate>
  <CharactersWithSpaces>20639</CharactersWithSpaces>
  <SharedDoc>false</SharedDoc>
  <HLinks>
    <vt:vector size="18" baseType="variant"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_Toc290799063</vt:lpwstr>
      </vt:variant>
      <vt:variant>
        <vt:i4>1441851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_Toc290799061</vt:lpwstr>
      </vt:variant>
      <vt:variant>
        <vt:i4>1376315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_Toc290799059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«Организация транспортной сети SDH в городе Темиртау на базе мультиплексоров Huawei»</dc:title>
  <dc:subject/>
  <dc:creator>Yafassov</dc:creator>
  <cp:keywords/>
  <dc:description/>
  <cp:lastModifiedBy>admin</cp:lastModifiedBy>
  <cp:revision>2</cp:revision>
  <dcterms:created xsi:type="dcterms:W3CDTF">2014-03-26T07:30:00Z</dcterms:created>
  <dcterms:modified xsi:type="dcterms:W3CDTF">2014-03-26T07:30:00Z</dcterms:modified>
</cp:coreProperties>
</file>