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82" w:rsidRPr="00D8755A" w:rsidRDefault="00E82882" w:rsidP="00E82882">
      <w:pPr>
        <w:spacing w:before="120"/>
        <w:jc w:val="center"/>
        <w:rPr>
          <w:b/>
          <w:bCs/>
          <w:sz w:val="32"/>
          <w:szCs w:val="32"/>
        </w:rPr>
      </w:pPr>
      <w:r w:rsidRPr="00D8755A">
        <w:rPr>
          <w:b/>
          <w:bCs/>
          <w:sz w:val="32"/>
          <w:szCs w:val="32"/>
        </w:rPr>
        <w:t>Орландо Ди Лассо (Lasso)</w:t>
      </w:r>
    </w:p>
    <w:p w:rsidR="00E82882" w:rsidRDefault="00E82882" w:rsidP="00E82882">
      <w:pPr>
        <w:spacing w:before="120"/>
        <w:ind w:firstLine="567"/>
        <w:jc w:val="both"/>
      </w:pPr>
      <w:r w:rsidRPr="00D908BA">
        <w:t>(ок.1532–1594)</w:t>
      </w:r>
    </w:p>
    <w:p w:rsidR="00E82882" w:rsidRDefault="002D7FA1" w:rsidP="00E8288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рландо ди Лассо (Lasso)" style="width:148.5pt;height:174.75pt;mso-wrap-distance-left:0;mso-wrap-distance-right:0;mso-position-vertical-relative:line" o:allowoverlap="f">
            <v:imagedata r:id="rId4" o:title=""/>
          </v:shape>
        </w:pict>
      </w:r>
    </w:p>
    <w:p w:rsidR="00E82882" w:rsidRDefault="00E82882" w:rsidP="00E82882">
      <w:pPr>
        <w:spacing w:before="120"/>
        <w:ind w:firstLine="567"/>
        <w:jc w:val="both"/>
      </w:pPr>
      <w:r w:rsidRPr="00D908BA">
        <w:t xml:space="preserve">Композитор, уроженец Фламандии, один из крупнейших музыкальных деятелей эпохи Возрождения. Имя его употребляется в разных формах: часто в латинской (Орландус Лассус), итальянской (Орландо ди Лассо, этот вариант предпочитал сам композитор), иногда во французской (Роланд де Латтр). В русском музыкознании употребительна итальянская версия. </w:t>
      </w:r>
    </w:p>
    <w:p w:rsidR="00E82882" w:rsidRDefault="00E82882" w:rsidP="00E82882">
      <w:pPr>
        <w:spacing w:before="120"/>
        <w:ind w:firstLine="567"/>
        <w:jc w:val="both"/>
      </w:pPr>
      <w:r w:rsidRPr="00D908BA">
        <w:t xml:space="preserve">Лассо родился в Монсе (ныне Бельгия). Биографы рассказывают о детстве музыканта маловероятные истории. Якобы, когда Лассо мальчиком пел в хоре кафедрального собора Монса, его чудесный голос очаровал вице-короля Сицилии Фернандо Гонзага, воевавшего в Нидерландах в армии императора Карла V, и тот против воли родителей взял ребенка с собой в Италию. Однако, в архивах собора нет никаких упоминаний о подобном факте. Верно то, что позже Лассо жил в Неаполе, по-видимому в доме другого мецената, а возможно, он посетил и Рим, где, по рассказам, в возрасте 22 лет исполнял обязанности руководителя хора в церкви Сан Джованни ин Латерано. </w:t>
      </w:r>
    </w:p>
    <w:p w:rsidR="00E82882" w:rsidRDefault="00E82882" w:rsidP="00E82882">
      <w:pPr>
        <w:spacing w:before="120"/>
        <w:ind w:firstLine="567"/>
        <w:jc w:val="both"/>
      </w:pPr>
      <w:r w:rsidRPr="00D908BA">
        <w:t xml:space="preserve">Позже Лассо вернулся в Монс и, узнав о смерти родителей, отправился во Францию, а по некоторым сведениям, совершил и путешествие в Англию. На какое-то время он задержался в Антверпене: там были напечатаны его первые мотеты и мадригалы. Во время пребывания в этом городе он получил приглашение от правящего герцога Альбрехта V Баварского стать музыкантом при его дворе в Мюнхене. Лассо прибыл в Мюнхен в 1556 или 1557 и вскоре получил должность придворного капельмейстера. </w:t>
      </w:r>
    </w:p>
    <w:p w:rsidR="00E82882" w:rsidRDefault="00E82882" w:rsidP="00E82882">
      <w:pPr>
        <w:spacing w:before="120"/>
        <w:ind w:firstLine="567"/>
        <w:jc w:val="both"/>
      </w:pPr>
      <w:r w:rsidRPr="00D908BA">
        <w:t xml:space="preserve">В эпоху, когда музыканты часто бывали просто слугами в дворянских домах (даже Бах, столетием позже, в юности носил лакейскую ливрею), Лассо быстро сумел завоевать уважение своего хозяина. Он женился на дочери одной придворной дамы и, по всей видимости, стал другом герцога и его семьи: во всяком случае, герцог принимал от музыканта приглашения на обед. Герцогская семья состояла из страстных любителей музыки, но можно предположить, что в Лассо герцог ценил не только блестящего профессионала, но и остроумного, веселого собеседника: Лассо часто развлекал хозяев оригинальными анекдотами о музыке и музыкантах и даже поставил при дворе собственную музыкальную комедию. </w:t>
      </w:r>
    </w:p>
    <w:p w:rsidR="00E82882" w:rsidRDefault="00E82882" w:rsidP="00E82882">
      <w:pPr>
        <w:spacing w:before="120"/>
        <w:ind w:firstLine="567"/>
        <w:jc w:val="both"/>
      </w:pPr>
      <w:r w:rsidRPr="00D908BA">
        <w:t xml:space="preserve">Жизнь Лассо текла относительно спокойно, и благодаря покровительству герцога он мог полностью отдаться сочинению и изданию своих произведений – нескончаемого потока музыки. В качестве интерлюдий можно рассматривать поездки Лассо во Францию и Италию (где папа Римский пожаловал музыканта в кавалеры ордена Золотой шпоры). </w:t>
      </w:r>
    </w:p>
    <w:p w:rsidR="00E82882" w:rsidRDefault="00E82882" w:rsidP="00E82882">
      <w:pPr>
        <w:spacing w:before="120"/>
        <w:ind w:firstLine="567"/>
        <w:jc w:val="both"/>
      </w:pPr>
      <w:r w:rsidRPr="00D908BA">
        <w:t xml:space="preserve">Слава Лассо распространилась по Европе, и второй его визит во Францию был связан с приглашением занять пост при дворе. Поступали предложения от короля Саксонского и разных итальянских вельмож. Однако герцог Баварский, не желая потерять музыканта, принял соответствующие меры: был подписан пожизненный контракт. </w:t>
      </w:r>
    </w:p>
    <w:p w:rsidR="00E82882" w:rsidRDefault="00E82882" w:rsidP="00E82882">
      <w:pPr>
        <w:spacing w:before="120"/>
        <w:ind w:firstLine="567"/>
        <w:jc w:val="both"/>
      </w:pPr>
      <w:r w:rsidRPr="00D908BA">
        <w:t xml:space="preserve">В последние годы жизни Лассо впал в меланхолию, что, очевидно, сказалось на его здоровье: герцог освободил музыканта от придворных обязанностей, дал ему высокую пенсию и подарил загородный дом. Лассо умер 14 июня 1594 и был похоронен на мюнхенском францисканском кладбище. Ныне его надгробный памятник находится в Баварском национальном музее. </w:t>
      </w:r>
    </w:p>
    <w:p w:rsidR="00E82882" w:rsidRDefault="00E82882" w:rsidP="00E82882">
      <w:pPr>
        <w:spacing w:before="120"/>
        <w:ind w:firstLine="567"/>
        <w:jc w:val="both"/>
      </w:pPr>
      <w:r w:rsidRPr="00D908BA">
        <w:t xml:space="preserve">Творчество. При взгляде на огромное творческое наследие Лассо – полторы тысячи мотетов, 53 мессы, сотня магнификатов и других литургических произведений, полторы сотни мадригалов, сотни французских шансон, немецких песен (Lieder), вилланел, мореск (буквально «мавританская» – музыкально-танцевальная форма; в данном случае зарисовка негров-рабов в Неаполе) и других мелких пьес – вспоминается остроумное замечание Генделя по поводу его современника Телемана: «Он мог положить на музыку любой текст, даже афишу». Лассо рассматривал музыку как зеркало, отражающее все стороны жизни. </w:t>
      </w:r>
    </w:p>
    <w:p w:rsidR="00E82882" w:rsidRDefault="00E82882" w:rsidP="00E82882">
      <w:pPr>
        <w:spacing w:before="120"/>
        <w:ind w:firstLine="567"/>
        <w:jc w:val="both"/>
      </w:pPr>
      <w:r w:rsidRPr="00D908BA">
        <w:t>Слава Лассо как церковного композитора связана главным образом с его непревзойденными мотетами. Его мессы прекрасны, но вряд ли могут быть названы глубоко духовными произведениями, полностью отвечающими литургическим целям. Существует мнение, что Лассо заходит иногда слишком далеко в этом направлении: например, он вводит в литургию темы песен с красноречивыми названиями «Я никогда не ем свинину», «Доброе вино», «Давай стащим ячмень», приспосабливая к ним слова Св. Писания. Одна из лучших месс Лассо написана на очаровательную мелодию песни с вполне откровенным названием «Сладкое воспоминание». Конечно, композитор не всегда использовал в церковной музыке песенные темы; несколько превосходных месс Лассо не имеют никакого отношения к светским мелодиям.</w:t>
      </w:r>
    </w:p>
    <w:p w:rsidR="00E82882" w:rsidRDefault="00E82882" w:rsidP="00E82882">
      <w:pPr>
        <w:spacing w:before="120"/>
        <w:ind w:firstLine="567"/>
        <w:jc w:val="both"/>
      </w:pPr>
      <w:r w:rsidRPr="00D908BA">
        <w:t xml:space="preserve">В полной мере драматические, описательные и изобразительные качества дарования композитора раскрываются в его мотетах, иллюстрирующих едва ли не все евангельские события и сцены, а также в произведениях, основанных на прозаических и поэтических текстах Божественной литургии. Высшее достижение Лассо в церковной музыке строгого стиля – Семь покаянных псалмов. В одном из мотетов – изящном трехголосном песнопении на Рождество Христово – можно обнаружить некое предвосхищение вагнеровской лейтмотивной техники: волхвы во время своего путешествия к яслям Младенца все время восклицают: «В Вифлеем!» Созданные композитором сто музыкальных версий Магнификата, образующие, по удачному выражению одного писателя, «духовный букет, преподносимый Пречистой Деве», – уникальный памятник художественного вдохновения и тоже одна из вершин творчества Лассо. </w:t>
      </w:r>
    </w:p>
    <w:p w:rsidR="00E82882" w:rsidRDefault="00E82882" w:rsidP="00E82882">
      <w:pPr>
        <w:spacing w:before="120"/>
        <w:ind w:firstLine="567"/>
        <w:jc w:val="both"/>
      </w:pPr>
      <w:r w:rsidRPr="00D908BA">
        <w:t xml:space="preserve">В сфере светской музыки Лассо не имеет соперников среди современников. Здесь открывается широкое поле для его склонности к шутке и сатире, и особенно это проявляется в лаконичных пьесах – зарисовках характеров и сцен из повседневной жизни. Тут и молодая жена, жалующаяся на черствость старого мужа, и смешной судейский чиновник, и молодой монах, и солдат-наемник, взывающий к даме сердца, и серенада влюбленного, и портрет возлюбленной. Уже в молодости, находясь в Италии, Лассо обратился к жанру мадригала; он черпал стихи из сокровищницы ренессансной поэзии, как итальянской, так и французской – Петрарки, Ариосто, Ронсара и их современников, и воплощал вдохновенные строки в музыке. </w:t>
      </w:r>
    </w:p>
    <w:p w:rsidR="00E82882" w:rsidRDefault="00E82882" w:rsidP="00E82882">
      <w:pPr>
        <w:spacing w:before="120"/>
        <w:ind w:firstLine="567"/>
        <w:jc w:val="both"/>
      </w:pPr>
      <w:r w:rsidRPr="00D908BA">
        <w:t>Лассо считается последним из нидерландских мастеров, которые главенствовали на европейской музыкальной сцене в течение более столетия; на самом деле его творчество демонстрирует слияние нидерландского и итальянского стилей. Влияние итальянских мадригалистов преображает старое нидерландское полифоническое письмо, основанное на равноправии всех голосов, в более современный и богатый возможностями стиль. Лассо – один из величайших художников той эпохи, когда на протяжении жизни двух поколений складывается новая техника гомофонно-гармонического письма (мелодия с аккомпанементом) в мажоро-минорной ладовой системе.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882"/>
    <w:rsid w:val="002D7FA1"/>
    <w:rsid w:val="003F3287"/>
    <w:rsid w:val="004915ED"/>
    <w:rsid w:val="009079D8"/>
    <w:rsid w:val="00BB0DE0"/>
    <w:rsid w:val="00C860FA"/>
    <w:rsid w:val="00D8755A"/>
    <w:rsid w:val="00D908BA"/>
    <w:rsid w:val="00E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854D11B-4097-4659-BEB1-BEFE0E18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2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4224</Words>
  <Characters>2408</Characters>
  <Application>Microsoft Office Word</Application>
  <DocSecurity>0</DocSecurity>
  <Lines>20</Lines>
  <Paragraphs>13</Paragraphs>
  <ScaleCrop>false</ScaleCrop>
  <Company>Home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Орландо Ди Лассо (Lasso)</dc:title>
  <dc:subject/>
  <dc:creator>User</dc:creator>
  <cp:keywords/>
  <dc:description/>
  <cp:lastModifiedBy>admin</cp:lastModifiedBy>
  <cp:revision>2</cp:revision>
  <dcterms:created xsi:type="dcterms:W3CDTF">2014-01-25T18:31:00Z</dcterms:created>
  <dcterms:modified xsi:type="dcterms:W3CDTF">2014-01-25T18:31:00Z</dcterms:modified>
</cp:coreProperties>
</file>