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28" w:rsidRDefault="00364C28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D913CA" w:rsidRPr="00E20474" w:rsidRDefault="00D913CA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D913CA" w:rsidRPr="00E20474" w:rsidRDefault="00D913CA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D913CA" w:rsidRPr="00E20474" w:rsidRDefault="00D913CA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D913CA" w:rsidRPr="00E20474" w:rsidRDefault="00D913CA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D913CA" w:rsidRPr="00E20474" w:rsidRDefault="00D913CA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D913CA" w:rsidRPr="00E20474" w:rsidRDefault="00D913CA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D913CA" w:rsidRPr="00E20474" w:rsidRDefault="00D913CA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D913CA" w:rsidRPr="00E20474" w:rsidRDefault="00D913CA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D913CA" w:rsidRPr="00E20474" w:rsidRDefault="00D913CA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D913CA" w:rsidRPr="00E20474" w:rsidRDefault="00D913CA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D913CA" w:rsidRDefault="00D913CA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61384" w:rsidRDefault="00F61384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61384" w:rsidRDefault="00F61384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61384" w:rsidRPr="00E20474" w:rsidRDefault="00F61384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4C78B0" w:rsidRPr="00E20474" w:rsidRDefault="004C78B0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E20474">
        <w:rPr>
          <w:noProof/>
          <w:color w:val="000000"/>
          <w:sz w:val="28"/>
          <w:szCs w:val="32"/>
        </w:rPr>
        <w:t>БИЗНЕС-ПЛАН на</w:t>
      </w:r>
      <w:r w:rsidR="00D913CA" w:rsidRPr="00E20474">
        <w:rPr>
          <w:noProof/>
          <w:color w:val="000000"/>
          <w:sz w:val="28"/>
          <w:szCs w:val="32"/>
        </w:rPr>
        <w:t xml:space="preserve"> </w:t>
      </w:r>
      <w:r w:rsidRPr="00E20474">
        <w:rPr>
          <w:noProof/>
          <w:color w:val="000000"/>
          <w:sz w:val="28"/>
          <w:szCs w:val="32"/>
        </w:rPr>
        <w:t>2010</w:t>
      </w:r>
      <w:r w:rsidR="00D913CA" w:rsidRPr="00E20474">
        <w:rPr>
          <w:noProof/>
          <w:color w:val="000000"/>
          <w:sz w:val="28"/>
          <w:szCs w:val="32"/>
        </w:rPr>
        <w:t xml:space="preserve"> </w:t>
      </w:r>
      <w:r w:rsidRPr="00E20474">
        <w:rPr>
          <w:noProof/>
          <w:color w:val="000000"/>
          <w:sz w:val="28"/>
          <w:szCs w:val="32"/>
        </w:rPr>
        <w:t>г.</w:t>
      </w:r>
    </w:p>
    <w:p w:rsidR="00D913CA" w:rsidRPr="00E20474" w:rsidRDefault="00D913CA" w:rsidP="00D913CA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E20474">
        <w:rPr>
          <w:noProof/>
          <w:color w:val="000000"/>
          <w:sz w:val="28"/>
          <w:szCs w:val="32"/>
        </w:rPr>
        <w:t>Индивидуальное предпринимательство</w:t>
      </w:r>
    </w:p>
    <w:p w:rsidR="004C78B0" w:rsidRPr="00E20474" w:rsidRDefault="00D913CA" w:rsidP="00D913CA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E20474">
        <w:rPr>
          <w:b/>
          <w:noProof/>
          <w:color w:val="000000"/>
          <w:sz w:val="28"/>
          <w:szCs w:val="32"/>
        </w:rPr>
        <w:t>Ортодонтическая клиника «Северный доктор»</w:t>
      </w:r>
    </w:p>
    <w:p w:rsidR="00D913CA" w:rsidRPr="00E20474" w:rsidRDefault="00D913CA" w:rsidP="00D913CA">
      <w:pPr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D913CA" w:rsidRPr="00E20474" w:rsidRDefault="00712863" w:rsidP="00D913CA">
      <w:pPr>
        <w:spacing w:line="360" w:lineRule="auto"/>
        <w:ind w:firstLine="6379"/>
        <w:rPr>
          <w:noProof/>
          <w:color w:val="000000"/>
          <w:sz w:val="28"/>
          <w:szCs w:val="36"/>
        </w:rPr>
      </w:pPr>
      <w:r w:rsidRPr="00E20474">
        <w:rPr>
          <w:noProof/>
          <w:color w:val="000000"/>
          <w:sz w:val="28"/>
          <w:szCs w:val="36"/>
        </w:rPr>
        <w:t>Иванива</w:t>
      </w:r>
      <w:r w:rsidR="00D913CA" w:rsidRPr="00E20474">
        <w:rPr>
          <w:noProof/>
          <w:color w:val="000000"/>
          <w:sz w:val="28"/>
          <w:szCs w:val="36"/>
        </w:rPr>
        <w:t xml:space="preserve"> Елена</w:t>
      </w:r>
    </w:p>
    <w:p w:rsidR="004C78B0" w:rsidRPr="00E20474" w:rsidRDefault="004C78B0" w:rsidP="00D913CA">
      <w:pPr>
        <w:spacing w:line="360" w:lineRule="auto"/>
        <w:ind w:firstLine="6379"/>
        <w:rPr>
          <w:noProof/>
          <w:color w:val="000000"/>
          <w:sz w:val="28"/>
          <w:szCs w:val="44"/>
        </w:rPr>
      </w:pPr>
      <w:r w:rsidRPr="00E20474">
        <w:rPr>
          <w:noProof/>
          <w:color w:val="000000"/>
          <w:sz w:val="28"/>
          <w:szCs w:val="36"/>
        </w:rPr>
        <w:t>Александровна</w:t>
      </w:r>
      <w:r w:rsidRPr="00E20474">
        <w:rPr>
          <w:noProof/>
          <w:color w:val="000000"/>
          <w:sz w:val="28"/>
          <w:szCs w:val="44"/>
        </w:rPr>
        <w:t>,</w:t>
      </w:r>
    </w:p>
    <w:p w:rsidR="004C78B0" w:rsidRPr="00E20474" w:rsidRDefault="004C78B0" w:rsidP="00D913CA">
      <w:pPr>
        <w:spacing w:line="360" w:lineRule="auto"/>
        <w:ind w:firstLine="6379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  <w:szCs w:val="28"/>
        </w:rPr>
        <w:t>директор</w:t>
      </w:r>
    </w:p>
    <w:p w:rsidR="004C78B0" w:rsidRPr="00E20474" w:rsidRDefault="00D913CA" w:rsidP="00D913CA">
      <w:pPr>
        <w:tabs>
          <w:tab w:val="left" w:pos="8131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20474">
        <w:rPr>
          <w:iCs/>
          <w:noProof/>
          <w:color w:val="000000"/>
          <w:sz w:val="28"/>
          <w:szCs w:val="28"/>
        </w:rPr>
        <w:br w:type="page"/>
      </w:r>
      <w:r w:rsidRPr="00E20474">
        <w:rPr>
          <w:b/>
          <w:noProof/>
          <w:color w:val="000000"/>
          <w:sz w:val="28"/>
        </w:rPr>
        <w:t>Резюме</w:t>
      </w:r>
    </w:p>
    <w:p w:rsidR="00D913CA" w:rsidRPr="00E20474" w:rsidRDefault="00D913CA" w:rsidP="00D913CA">
      <w:pPr>
        <w:tabs>
          <w:tab w:val="left" w:pos="6286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4C78B0" w:rsidP="00D913CA">
      <w:pPr>
        <w:tabs>
          <w:tab w:val="left" w:pos="6286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В настоящий момент на территории</w:t>
      </w:r>
      <w:r w:rsidR="00B85C9C" w:rsidRPr="00E20474">
        <w:rPr>
          <w:noProof/>
          <w:color w:val="000000"/>
          <w:sz w:val="28"/>
        </w:rPr>
        <w:t xml:space="preserve"> города Дудинка функционирует од</w:t>
      </w:r>
      <w:r w:rsidRPr="00E20474">
        <w:rPr>
          <w:noProof/>
          <w:color w:val="000000"/>
          <w:sz w:val="28"/>
        </w:rPr>
        <w:t>н</w:t>
      </w:r>
      <w:r w:rsidR="00B85C9C" w:rsidRPr="00E20474">
        <w:rPr>
          <w:noProof/>
          <w:color w:val="000000"/>
          <w:sz w:val="28"/>
        </w:rPr>
        <w:t>а</w:t>
      </w:r>
      <w:r w:rsidRPr="00E20474">
        <w:rPr>
          <w:noProof/>
          <w:color w:val="000000"/>
          <w:sz w:val="28"/>
        </w:rPr>
        <w:t xml:space="preserve"> </w:t>
      </w:r>
      <w:r w:rsidR="00B85C9C" w:rsidRPr="00E20474">
        <w:rPr>
          <w:noProof/>
          <w:color w:val="000000"/>
          <w:sz w:val="28"/>
        </w:rPr>
        <w:t>стоматологическая клиника</w:t>
      </w:r>
      <w:r w:rsidRPr="00E20474">
        <w:rPr>
          <w:noProof/>
          <w:color w:val="000000"/>
          <w:sz w:val="28"/>
        </w:rPr>
        <w:t xml:space="preserve">. Жители города вынуждены ездить для </w:t>
      </w:r>
      <w:r w:rsidR="00B85C9C" w:rsidRPr="00E20474">
        <w:rPr>
          <w:noProof/>
          <w:color w:val="000000"/>
          <w:sz w:val="28"/>
        </w:rPr>
        <w:t xml:space="preserve">ортодонтического </w:t>
      </w:r>
      <w:r w:rsidRPr="00E20474">
        <w:rPr>
          <w:noProof/>
          <w:color w:val="000000"/>
          <w:sz w:val="28"/>
        </w:rPr>
        <w:t>лечения в город Красноярск. Эта ситуация крайне не у</w:t>
      </w:r>
      <w:r w:rsidR="00B85C9C" w:rsidRPr="00E20474">
        <w:rPr>
          <w:noProof/>
          <w:color w:val="000000"/>
          <w:sz w:val="28"/>
        </w:rPr>
        <w:t>страивает населения г.</w:t>
      </w:r>
      <w:r w:rsidR="00D913CA" w:rsidRPr="00E20474">
        <w:rPr>
          <w:noProof/>
          <w:color w:val="000000"/>
          <w:sz w:val="28"/>
        </w:rPr>
        <w:t xml:space="preserve"> </w:t>
      </w:r>
      <w:r w:rsidR="00B85C9C" w:rsidRPr="00E20474">
        <w:rPr>
          <w:noProof/>
          <w:color w:val="000000"/>
          <w:sz w:val="28"/>
        </w:rPr>
        <w:t>Дудинка</w:t>
      </w:r>
      <w:r w:rsidRPr="00E20474">
        <w:rPr>
          <w:noProof/>
          <w:color w:val="000000"/>
          <w:sz w:val="28"/>
        </w:rPr>
        <w:t>, так как помимо услуг за лечение приходится оплачивать гостиницу и дорогу.</w:t>
      </w:r>
    </w:p>
    <w:p w:rsidR="004C78B0" w:rsidRPr="00E20474" w:rsidRDefault="004C78B0" w:rsidP="00D913CA">
      <w:pPr>
        <w:tabs>
          <w:tab w:val="left" w:pos="6286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  <w:szCs w:val="28"/>
        </w:rPr>
        <w:t>Учитывая данную ситуацию можно сделать выв</w:t>
      </w:r>
      <w:r w:rsidR="00B85C9C" w:rsidRPr="00E20474">
        <w:rPr>
          <w:noProof/>
          <w:color w:val="000000"/>
          <w:sz w:val="28"/>
          <w:szCs w:val="28"/>
        </w:rPr>
        <w:t>од: необходимо, чтобы в г.</w:t>
      </w:r>
      <w:r w:rsidR="00D913CA" w:rsidRPr="00E20474">
        <w:rPr>
          <w:noProof/>
          <w:color w:val="000000"/>
          <w:sz w:val="28"/>
          <w:szCs w:val="28"/>
        </w:rPr>
        <w:t xml:space="preserve"> </w:t>
      </w:r>
      <w:r w:rsidR="00B85C9C" w:rsidRPr="00E20474">
        <w:rPr>
          <w:noProof/>
          <w:color w:val="000000"/>
          <w:sz w:val="28"/>
          <w:szCs w:val="28"/>
        </w:rPr>
        <w:t>Дудинка</w:t>
      </w:r>
      <w:r w:rsidRPr="00E20474">
        <w:rPr>
          <w:noProof/>
          <w:color w:val="000000"/>
          <w:sz w:val="28"/>
          <w:szCs w:val="28"/>
        </w:rPr>
        <w:t xml:space="preserve"> появилась ортодонтическая клиника, которая за сравнительно невысокую плату, оказывала бы услуги по современным требованиям.</w:t>
      </w:r>
      <w:r w:rsidRPr="00E20474">
        <w:rPr>
          <w:noProof/>
          <w:color w:val="000000"/>
          <w:sz w:val="28"/>
        </w:rPr>
        <w:t xml:space="preserve"> Создание такой клиники было бы очень востребовано местным населением, у которого, наконец-то, появилась бы возможность спокойно и без спешки</w:t>
      </w:r>
      <w:r w:rsidR="00D913CA" w:rsidRPr="00E20474">
        <w:rPr>
          <w:noProof/>
          <w:color w:val="000000"/>
          <w:sz w:val="28"/>
        </w:rPr>
        <w:t xml:space="preserve"> </w:t>
      </w:r>
      <w:r w:rsidRPr="00E20474">
        <w:rPr>
          <w:noProof/>
          <w:color w:val="000000"/>
          <w:sz w:val="28"/>
        </w:rPr>
        <w:t>посещать ортодонта,</w:t>
      </w:r>
      <w:r w:rsidR="00D913CA" w:rsidRPr="00E20474">
        <w:rPr>
          <w:noProof/>
          <w:color w:val="000000"/>
          <w:sz w:val="28"/>
        </w:rPr>
        <w:t xml:space="preserve"> </w:t>
      </w:r>
      <w:r w:rsidRPr="00E20474">
        <w:rPr>
          <w:noProof/>
          <w:color w:val="000000"/>
          <w:sz w:val="28"/>
        </w:rPr>
        <w:t>а так же сопроводить туда своих</w:t>
      </w:r>
      <w:r w:rsidR="00D913CA" w:rsidRPr="00E20474">
        <w:rPr>
          <w:noProof/>
          <w:color w:val="000000"/>
          <w:sz w:val="28"/>
        </w:rPr>
        <w:t xml:space="preserve"> </w:t>
      </w:r>
      <w:r w:rsidRPr="00E20474">
        <w:rPr>
          <w:noProof/>
          <w:color w:val="000000"/>
          <w:sz w:val="28"/>
        </w:rPr>
        <w:t>детей.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Сначала планируется организация оказания ортодонтических</w:t>
      </w:r>
      <w:r w:rsidR="00D913CA" w:rsidRPr="00E20474">
        <w:rPr>
          <w:noProof/>
          <w:color w:val="000000"/>
          <w:sz w:val="28"/>
        </w:rPr>
        <w:t xml:space="preserve"> </w:t>
      </w:r>
      <w:r w:rsidRPr="00E20474">
        <w:rPr>
          <w:noProof/>
          <w:color w:val="000000"/>
          <w:sz w:val="28"/>
        </w:rPr>
        <w:t>услуг. В дальнейшем на полученную прибыль, планируется закупка необходимого оборудования для оказания хирургической помощи (имплантология) и терапевтического профиля.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Целью данного бизнес-плана является получение кредита на покупку оборудования и различных материалов, необходимых для создания частной ортодонтической клиники.</w:t>
      </w:r>
    </w:p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ЗАЯВКА НА ПОЛУЧЕНИЕ КРЕДИТА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253"/>
        <w:gridCol w:w="5318"/>
      </w:tblGrid>
      <w:tr w:rsidR="004C78B0" w:rsidRPr="00E20474">
        <w:trPr>
          <w:trHeight w:val="23"/>
        </w:trPr>
        <w:tc>
          <w:tcPr>
            <w:tcW w:w="222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277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800 000 руб.</w:t>
            </w:r>
          </w:p>
        </w:tc>
      </w:tr>
      <w:tr w:rsidR="004C78B0" w:rsidRPr="00E20474">
        <w:trPr>
          <w:trHeight w:val="23"/>
        </w:trPr>
        <w:tc>
          <w:tcPr>
            <w:tcW w:w="222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Ставка</w:t>
            </w:r>
          </w:p>
        </w:tc>
        <w:tc>
          <w:tcPr>
            <w:tcW w:w="277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18 % годовых</w:t>
            </w:r>
          </w:p>
        </w:tc>
      </w:tr>
      <w:tr w:rsidR="004C78B0" w:rsidRPr="00E20474">
        <w:trPr>
          <w:trHeight w:val="23"/>
        </w:trPr>
        <w:tc>
          <w:tcPr>
            <w:tcW w:w="222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Период времени</w:t>
            </w:r>
          </w:p>
        </w:tc>
        <w:tc>
          <w:tcPr>
            <w:tcW w:w="277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24 месяца</w:t>
            </w:r>
          </w:p>
        </w:tc>
      </w:tr>
      <w:tr w:rsidR="004C78B0" w:rsidRPr="00E20474">
        <w:trPr>
          <w:trHeight w:val="23"/>
        </w:trPr>
        <w:tc>
          <w:tcPr>
            <w:tcW w:w="222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Погашение</w:t>
            </w:r>
          </w:p>
        </w:tc>
        <w:tc>
          <w:tcPr>
            <w:tcW w:w="277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не менее 33334 руб. ежемесячно</w:t>
            </w:r>
          </w:p>
        </w:tc>
      </w:tr>
      <w:tr w:rsidR="004C78B0" w:rsidRPr="00E20474">
        <w:trPr>
          <w:trHeight w:val="23"/>
        </w:trPr>
        <w:tc>
          <w:tcPr>
            <w:tcW w:w="222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Источник выплат</w:t>
            </w:r>
          </w:p>
        </w:tc>
        <w:tc>
          <w:tcPr>
            <w:tcW w:w="277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доход от ежемесячно выполненных услуг</w:t>
            </w:r>
          </w:p>
        </w:tc>
      </w:tr>
    </w:tbl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D913CA" w:rsidP="00D913C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E20474">
        <w:rPr>
          <w:noProof/>
          <w:color w:val="000000"/>
          <w:sz w:val="28"/>
          <w:szCs w:val="32"/>
        </w:rPr>
        <w:br w:type="page"/>
      </w:r>
      <w:r w:rsidRPr="00E20474">
        <w:rPr>
          <w:b/>
          <w:noProof/>
          <w:color w:val="000000"/>
          <w:sz w:val="28"/>
          <w:szCs w:val="32"/>
        </w:rPr>
        <w:t>Досье</w:t>
      </w:r>
    </w:p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РЕГИСТРАЦИОННЫЕ ДОКУМЕНТЫ И ЛИЦЕНЗИИ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532"/>
        <w:gridCol w:w="2846"/>
        <w:gridCol w:w="3193"/>
      </w:tblGrid>
      <w:tr w:rsidR="004C78B0" w:rsidRPr="00E20474">
        <w:trPr>
          <w:trHeight w:val="23"/>
        </w:trPr>
        <w:tc>
          <w:tcPr>
            <w:tcW w:w="184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ДОКУМЕНТ</w:t>
            </w:r>
          </w:p>
        </w:tc>
        <w:tc>
          <w:tcPr>
            <w:tcW w:w="1487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ДАТА ВЫДАЧИ</w:t>
            </w:r>
          </w:p>
        </w:tc>
        <w:tc>
          <w:tcPr>
            <w:tcW w:w="166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НОМЕР</w:t>
            </w:r>
          </w:p>
        </w:tc>
      </w:tr>
      <w:tr w:rsidR="004C78B0" w:rsidRPr="00E20474">
        <w:trPr>
          <w:trHeight w:val="23"/>
        </w:trPr>
        <w:tc>
          <w:tcPr>
            <w:tcW w:w="184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Лицензия на медицинскую</w:t>
            </w: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деятельность</w:t>
            </w:r>
          </w:p>
        </w:tc>
        <w:tc>
          <w:tcPr>
            <w:tcW w:w="1487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20 апреля 2010 года</w:t>
            </w:r>
          </w:p>
        </w:tc>
        <w:tc>
          <w:tcPr>
            <w:tcW w:w="166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ЛАВ 154369858935</w:t>
            </w:r>
          </w:p>
        </w:tc>
      </w:tr>
      <w:tr w:rsidR="004C78B0" w:rsidRPr="00E20474">
        <w:trPr>
          <w:trHeight w:val="23"/>
        </w:trPr>
        <w:tc>
          <w:tcPr>
            <w:tcW w:w="184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Свидетельство о</w:t>
            </w: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регистрации ЧП</w:t>
            </w:r>
          </w:p>
        </w:tc>
        <w:tc>
          <w:tcPr>
            <w:tcW w:w="1487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21 июня 2010 года</w:t>
            </w:r>
          </w:p>
        </w:tc>
        <w:tc>
          <w:tcPr>
            <w:tcW w:w="166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32559846589</w:t>
            </w:r>
          </w:p>
        </w:tc>
      </w:tr>
    </w:tbl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D913CA" w:rsidP="00D913CA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20474">
        <w:rPr>
          <w:b/>
          <w:noProof/>
          <w:color w:val="000000"/>
          <w:sz w:val="28"/>
        </w:rPr>
        <w:t>Цель и задачи компании</w:t>
      </w:r>
    </w:p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</w:rPr>
        <w:t>Цель ортодонтической клиники</w:t>
      </w:r>
      <w:r w:rsidRPr="00E20474">
        <w:rPr>
          <w:noProof/>
          <w:color w:val="000000"/>
          <w:sz w:val="28"/>
          <w:szCs w:val="44"/>
        </w:rPr>
        <w:t xml:space="preserve"> </w:t>
      </w:r>
      <w:r w:rsidR="00B85C9C" w:rsidRPr="00E20474">
        <w:rPr>
          <w:noProof/>
          <w:color w:val="000000"/>
          <w:sz w:val="28"/>
          <w:szCs w:val="28"/>
        </w:rPr>
        <w:t>«Северный доктор</w:t>
      </w:r>
      <w:r w:rsidRPr="00E20474">
        <w:rPr>
          <w:noProof/>
          <w:color w:val="000000"/>
          <w:sz w:val="28"/>
          <w:szCs w:val="28"/>
        </w:rPr>
        <w:t>» заключается в непрерывной и качественной работе с клиентами, выполнение новейших технологий лечения патологии прикусов и замещение дефектов (тремы, диастемы и др.) зубных рядов. Привлечение жителей близ лежащих посёлков и деревень на консультации и лечения. Заключение договоров с другими клиниками на дальнейшее сотрудничество.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Наша задача состоит в том, чтобы услугами ортодонтической клиники могла пользоваться значительная часть работающего населения, поэтому мы ориентируемся на финансовые возможности граждан.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РУКОВОДСТВО КОМПАНИЕЙ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69"/>
        <w:gridCol w:w="2504"/>
        <w:gridCol w:w="4598"/>
      </w:tblGrid>
      <w:tr w:rsidR="004C78B0" w:rsidRPr="00E20474">
        <w:trPr>
          <w:trHeight w:val="23"/>
        </w:trPr>
        <w:tc>
          <w:tcPr>
            <w:tcW w:w="129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имя</w:t>
            </w:r>
          </w:p>
        </w:tc>
        <w:tc>
          <w:tcPr>
            <w:tcW w:w="130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должность</w:t>
            </w:r>
          </w:p>
        </w:tc>
        <w:tc>
          <w:tcPr>
            <w:tcW w:w="240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ОБЯЗАННОСТИ</w:t>
            </w:r>
          </w:p>
        </w:tc>
      </w:tr>
      <w:tr w:rsidR="004C78B0" w:rsidRPr="00E20474">
        <w:trPr>
          <w:trHeight w:val="23"/>
        </w:trPr>
        <w:tc>
          <w:tcPr>
            <w:tcW w:w="1290" w:type="pct"/>
          </w:tcPr>
          <w:p w:rsidR="00B85C9C" w:rsidRPr="00E20474" w:rsidRDefault="00712863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Иванива</w:t>
            </w:r>
          </w:p>
          <w:p w:rsidR="00B85C9C" w:rsidRPr="00E20474" w:rsidRDefault="00B85C9C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Елена</w:t>
            </w:r>
          </w:p>
          <w:p w:rsidR="004C78B0" w:rsidRPr="00E20474" w:rsidRDefault="00B85C9C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Александровна</w:t>
            </w:r>
            <w:r w:rsidR="004C78B0" w:rsidRPr="00E20474">
              <w:rPr>
                <w:noProof/>
                <w:color w:val="000000"/>
                <w:sz w:val="20"/>
                <w:szCs w:val="28"/>
              </w:rPr>
              <w:t>.</w:t>
            </w:r>
          </w:p>
        </w:tc>
        <w:tc>
          <w:tcPr>
            <w:tcW w:w="130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Директор</w:t>
            </w:r>
          </w:p>
        </w:tc>
        <w:tc>
          <w:tcPr>
            <w:tcW w:w="240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Управление всей компанией, координация объема продаж, организация производственного процесса, координация работы ортодонтической клиники, поддержание связей по техническому обслуживанию и материальному обеспечению. Анализ движения денежных средств, составление финансовых отчетов.</w:t>
            </w:r>
          </w:p>
        </w:tc>
      </w:tr>
    </w:tbl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D913CA" w:rsidP="00D913CA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br w:type="page"/>
      </w:r>
      <w:r w:rsidRPr="00E20474">
        <w:rPr>
          <w:b/>
          <w:noProof/>
          <w:color w:val="000000"/>
          <w:sz w:val="28"/>
        </w:rPr>
        <w:t>Продукты и услуги</w:t>
      </w:r>
      <w:r w:rsidR="004C78B0" w:rsidRPr="00E20474">
        <w:rPr>
          <w:b/>
          <w:noProof/>
          <w:color w:val="000000"/>
          <w:sz w:val="28"/>
        </w:rPr>
        <w:t xml:space="preserve"> </w:t>
      </w:r>
    </w:p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</w:rPr>
        <w:t>Ортодонтическая клиника</w:t>
      </w:r>
      <w:r w:rsidRPr="00E20474">
        <w:rPr>
          <w:noProof/>
          <w:color w:val="000000"/>
          <w:sz w:val="28"/>
          <w:szCs w:val="44"/>
        </w:rPr>
        <w:t xml:space="preserve"> </w:t>
      </w:r>
      <w:r w:rsidRPr="00E20474">
        <w:rPr>
          <w:noProof/>
          <w:color w:val="000000"/>
          <w:sz w:val="28"/>
          <w:szCs w:val="28"/>
        </w:rPr>
        <w:t>«</w:t>
      </w:r>
      <w:r w:rsidR="00B85C9C" w:rsidRPr="00E20474">
        <w:rPr>
          <w:noProof/>
          <w:color w:val="000000"/>
          <w:sz w:val="28"/>
          <w:szCs w:val="28"/>
        </w:rPr>
        <w:t>Северный доктор</w:t>
      </w:r>
      <w:r w:rsidRPr="00E20474">
        <w:rPr>
          <w:noProof/>
          <w:color w:val="000000"/>
          <w:sz w:val="28"/>
          <w:szCs w:val="28"/>
        </w:rPr>
        <w:t>» предлагает своим клиентам большой выбор ортодонтических услуг: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  <w:szCs w:val="28"/>
        </w:rPr>
        <w:t>Бесплатная</w:t>
      </w:r>
      <w:r w:rsidR="00D913CA" w:rsidRPr="00E20474">
        <w:rPr>
          <w:noProof/>
          <w:color w:val="000000"/>
          <w:sz w:val="28"/>
          <w:szCs w:val="28"/>
        </w:rPr>
        <w:t xml:space="preserve"> </w:t>
      </w:r>
      <w:r w:rsidRPr="00E20474">
        <w:rPr>
          <w:noProof/>
          <w:color w:val="000000"/>
          <w:sz w:val="28"/>
          <w:szCs w:val="28"/>
        </w:rPr>
        <w:t>консультация.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  <w:szCs w:val="28"/>
        </w:rPr>
        <w:t>Выравнивание зубов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  <w:szCs w:val="28"/>
        </w:rPr>
        <w:t>Гигиена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Виды брекетов: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Металлические брекеты.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Сапфировые брекеты.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 xml:space="preserve">Самолигирующие брекеты. 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Съемные брекеты.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Лингвальные брекеты.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Цветные брекеты.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Ортодонтические трейнеры.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Ретейнеры.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Капы для зубов.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Пластинки на зубы.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Трейнер для зубов.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Руководство компании считает, что индивидуальный подход к каждому пациенту и оснащенность современным ортодонтическим оборудованием будет способствовать эффективному лечению патологий полости рта. Кроме того, после постановки диагноза пациенту будут наглядно рассказаны этапы, сроки и стоимость дальнейшего лечения.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Это позволяет руководству клиники прогнозировать её высокую посещаемость с самых первых дней открытия. Внимательное отношение медперсонала к каждому пациенту до и во время оказания ортодонтической помощи, а также высокое качество лечения обеспечит хорошую репутацию нашей клинике. Это в свою очередь будет благоприятно влиять на нашу конкурентоспособность!</w:t>
      </w:r>
    </w:p>
    <w:p w:rsidR="004C78B0" w:rsidRPr="00E20474" w:rsidRDefault="00D913CA" w:rsidP="00D913CA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br w:type="page"/>
      </w:r>
      <w:r w:rsidRPr="00E20474">
        <w:rPr>
          <w:b/>
          <w:noProof/>
          <w:color w:val="000000"/>
          <w:sz w:val="28"/>
        </w:rPr>
        <w:t>Производственная деятельность</w:t>
      </w:r>
    </w:p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 xml:space="preserve">Ортодонтическая клиника </w:t>
      </w:r>
      <w:r w:rsidR="00B85C9C" w:rsidRPr="00E20474">
        <w:rPr>
          <w:noProof/>
          <w:color w:val="000000"/>
          <w:sz w:val="28"/>
        </w:rPr>
        <w:t>«Северный доктор</w:t>
      </w:r>
      <w:r w:rsidRPr="00E20474">
        <w:rPr>
          <w:noProof/>
          <w:color w:val="000000"/>
          <w:sz w:val="28"/>
        </w:rPr>
        <w:t xml:space="preserve">» будет располагаться в арендуемом помещении общей площадью 50 кв.м. в здании, находящемся на первом этаже жилого дома с отдельным входам. Помещение этого здания сдается в аренду под стоматологическую клинику, здание оснащено удобной бесплатной парковкой, хорошо освещаемой в темное время суток. 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В этом помещении будет осуществляться руководство деятельностью клиники и непосредственное оказание ортодонтических услуг. Офис руководства занимает 10%, лечебный кабинет 70%, вспомогательные помещения</w:t>
      </w:r>
      <w:r w:rsidR="00D913CA" w:rsidRPr="00E20474">
        <w:rPr>
          <w:noProof/>
          <w:color w:val="000000"/>
          <w:sz w:val="28"/>
        </w:rPr>
        <w:t xml:space="preserve"> </w:t>
      </w:r>
      <w:r w:rsidRPr="00E20474">
        <w:rPr>
          <w:noProof/>
          <w:color w:val="000000"/>
          <w:sz w:val="28"/>
        </w:rPr>
        <w:t>20%.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149"/>
        <w:gridCol w:w="4422"/>
      </w:tblGrid>
      <w:tr w:rsidR="004C78B0" w:rsidRPr="00E20474">
        <w:trPr>
          <w:trHeight w:val="23"/>
        </w:trPr>
        <w:tc>
          <w:tcPr>
            <w:tcW w:w="269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Функциональная значимость помещения</w:t>
            </w:r>
          </w:p>
        </w:tc>
        <w:tc>
          <w:tcPr>
            <w:tcW w:w="231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Доля от всей занимаемой площади</w:t>
            </w:r>
          </w:p>
        </w:tc>
      </w:tr>
      <w:tr w:rsidR="004C78B0" w:rsidRPr="00E20474">
        <w:trPr>
          <w:trHeight w:val="23"/>
        </w:trPr>
        <w:tc>
          <w:tcPr>
            <w:tcW w:w="269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Офис руководства</w:t>
            </w:r>
          </w:p>
        </w:tc>
        <w:tc>
          <w:tcPr>
            <w:tcW w:w="231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10%</w:t>
            </w:r>
          </w:p>
        </w:tc>
      </w:tr>
      <w:tr w:rsidR="004C78B0" w:rsidRPr="00E20474">
        <w:trPr>
          <w:trHeight w:val="23"/>
        </w:trPr>
        <w:tc>
          <w:tcPr>
            <w:tcW w:w="269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лечебный кабинет</w:t>
            </w:r>
          </w:p>
        </w:tc>
        <w:tc>
          <w:tcPr>
            <w:tcW w:w="231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70%</w:t>
            </w:r>
          </w:p>
        </w:tc>
      </w:tr>
      <w:tr w:rsidR="004C78B0" w:rsidRPr="00E20474">
        <w:trPr>
          <w:trHeight w:val="23"/>
        </w:trPr>
        <w:tc>
          <w:tcPr>
            <w:tcW w:w="269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Вспомогательные помещения</w:t>
            </w:r>
          </w:p>
        </w:tc>
        <w:tc>
          <w:tcPr>
            <w:tcW w:w="231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20%</w:t>
            </w:r>
          </w:p>
        </w:tc>
      </w:tr>
    </w:tbl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Оборудование: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525"/>
        <w:gridCol w:w="2058"/>
        <w:gridCol w:w="8"/>
        <w:gridCol w:w="2144"/>
        <w:gridCol w:w="1836"/>
      </w:tblGrid>
      <w:tr w:rsidR="00E20474" w:rsidRPr="00E20474">
        <w:trPr>
          <w:trHeight w:val="23"/>
        </w:trPr>
        <w:tc>
          <w:tcPr>
            <w:tcW w:w="184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ОПИСАНИЕ</w:t>
            </w:r>
          </w:p>
        </w:tc>
        <w:tc>
          <w:tcPr>
            <w:tcW w:w="107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СТОИМОСТЬ</w:t>
            </w:r>
          </w:p>
        </w:tc>
        <w:tc>
          <w:tcPr>
            <w:tcW w:w="1123" w:type="pct"/>
            <w:gridSpan w:val="2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ПОСТАВЩИК</w:t>
            </w:r>
          </w:p>
        </w:tc>
        <w:tc>
          <w:tcPr>
            <w:tcW w:w="96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ЦИКЛ ЗАКАЗА</w:t>
            </w:r>
          </w:p>
        </w:tc>
      </w:tr>
      <w:tr w:rsidR="004C78B0" w:rsidRPr="00E20474">
        <w:trPr>
          <w:trHeight w:val="23"/>
        </w:trPr>
        <w:tc>
          <w:tcPr>
            <w:tcW w:w="184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Установка универсальная</w:t>
            </w:r>
          </w:p>
        </w:tc>
        <w:tc>
          <w:tcPr>
            <w:tcW w:w="107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150 000 руб.</w:t>
            </w:r>
          </w:p>
        </w:tc>
        <w:tc>
          <w:tcPr>
            <w:tcW w:w="1123" w:type="pct"/>
            <w:gridSpan w:val="2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96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год</w:t>
            </w:r>
          </w:p>
        </w:tc>
      </w:tr>
      <w:tr w:rsidR="004C78B0" w:rsidRPr="00E20474">
        <w:trPr>
          <w:trHeight w:val="23"/>
        </w:trPr>
        <w:tc>
          <w:tcPr>
            <w:tcW w:w="184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Сухожаровой шкаф</w:t>
            </w:r>
          </w:p>
        </w:tc>
        <w:tc>
          <w:tcPr>
            <w:tcW w:w="107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30 000 руб.</w:t>
            </w:r>
          </w:p>
        </w:tc>
        <w:tc>
          <w:tcPr>
            <w:tcW w:w="1123" w:type="pct"/>
            <w:gridSpan w:val="2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96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год</w:t>
            </w:r>
          </w:p>
        </w:tc>
      </w:tr>
      <w:tr w:rsidR="004C78B0" w:rsidRPr="00E20474">
        <w:trPr>
          <w:trHeight w:val="23"/>
        </w:trPr>
        <w:tc>
          <w:tcPr>
            <w:tcW w:w="184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Рентген установка</w:t>
            </w:r>
          </w:p>
        </w:tc>
        <w:tc>
          <w:tcPr>
            <w:tcW w:w="107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50 000 руб.</w:t>
            </w:r>
          </w:p>
        </w:tc>
        <w:tc>
          <w:tcPr>
            <w:tcW w:w="1123" w:type="pct"/>
            <w:gridSpan w:val="2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96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год</w:t>
            </w:r>
          </w:p>
        </w:tc>
      </w:tr>
      <w:tr w:rsidR="004C78B0" w:rsidRPr="00E20474">
        <w:trPr>
          <w:trHeight w:val="23"/>
        </w:trPr>
        <w:tc>
          <w:tcPr>
            <w:tcW w:w="184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Наконечники</w:t>
            </w:r>
          </w:p>
        </w:tc>
        <w:tc>
          <w:tcPr>
            <w:tcW w:w="107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55 000 руб.</w:t>
            </w:r>
          </w:p>
        </w:tc>
        <w:tc>
          <w:tcPr>
            <w:tcW w:w="1123" w:type="pct"/>
            <w:gridSpan w:val="2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96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год</w:t>
            </w:r>
          </w:p>
        </w:tc>
      </w:tr>
      <w:tr w:rsidR="004C78B0" w:rsidRPr="00E20474">
        <w:trPr>
          <w:trHeight w:val="23"/>
        </w:trPr>
        <w:tc>
          <w:tcPr>
            <w:tcW w:w="184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СФУ</w:t>
            </w:r>
          </w:p>
        </w:tc>
        <w:tc>
          <w:tcPr>
            <w:tcW w:w="107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15 000 руб.</w:t>
            </w:r>
          </w:p>
        </w:tc>
        <w:tc>
          <w:tcPr>
            <w:tcW w:w="1123" w:type="pct"/>
            <w:gridSpan w:val="2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96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гол</w:t>
            </w:r>
          </w:p>
        </w:tc>
      </w:tr>
      <w:tr w:rsidR="004C78B0" w:rsidRPr="00E20474">
        <w:trPr>
          <w:trHeight w:val="23"/>
        </w:trPr>
        <w:tc>
          <w:tcPr>
            <w:tcW w:w="184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5 кресел</w:t>
            </w:r>
          </w:p>
        </w:tc>
        <w:tc>
          <w:tcPr>
            <w:tcW w:w="1079" w:type="pct"/>
            <w:gridSpan w:val="2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8000 руб.</w:t>
            </w:r>
          </w:p>
        </w:tc>
        <w:tc>
          <w:tcPr>
            <w:tcW w:w="112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96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год</w:t>
            </w:r>
          </w:p>
        </w:tc>
      </w:tr>
      <w:tr w:rsidR="004C78B0" w:rsidRPr="00E20474">
        <w:trPr>
          <w:trHeight w:val="23"/>
        </w:trPr>
        <w:tc>
          <w:tcPr>
            <w:tcW w:w="184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Мебель, вспомогательное оборудование</w:t>
            </w:r>
          </w:p>
        </w:tc>
        <w:tc>
          <w:tcPr>
            <w:tcW w:w="1079" w:type="pct"/>
            <w:gridSpan w:val="2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6000руб.</w:t>
            </w:r>
          </w:p>
        </w:tc>
        <w:tc>
          <w:tcPr>
            <w:tcW w:w="112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96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год</w:t>
            </w:r>
          </w:p>
        </w:tc>
      </w:tr>
      <w:tr w:rsidR="004C78B0" w:rsidRPr="00E20474">
        <w:trPr>
          <w:trHeight w:val="23"/>
        </w:trPr>
        <w:tc>
          <w:tcPr>
            <w:tcW w:w="184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Стол врача</w:t>
            </w:r>
          </w:p>
        </w:tc>
        <w:tc>
          <w:tcPr>
            <w:tcW w:w="1079" w:type="pct"/>
            <w:gridSpan w:val="2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1000руб.</w:t>
            </w:r>
          </w:p>
        </w:tc>
        <w:tc>
          <w:tcPr>
            <w:tcW w:w="112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96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год</w:t>
            </w:r>
          </w:p>
        </w:tc>
      </w:tr>
      <w:tr w:rsidR="004C78B0" w:rsidRPr="00E20474">
        <w:trPr>
          <w:trHeight w:val="23"/>
        </w:trPr>
        <w:tc>
          <w:tcPr>
            <w:tcW w:w="184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Орг.техника</w:t>
            </w:r>
          </w:p>
        </w:tc>
        <w:tc>
          <w:tcPr>
            <w:tcW w:w="1079" w:type="pct"/>
            <w:gridSpan w:val="2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30000руб.</w:t>
            </w:r>
          </w:p>
        </w:tc>
        <w:tc>
          <w:tcPr>
            <w:tcW w:w="112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96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год</w:t>
            </w:r>
          </w:p>
        </w:tc>
      </w:tr>
    </w:tbl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Сырье и вспомогательные материалы: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77"/>
        <w:gridCol w:w="1964"/>
        <w:gridCol w:w="1738"/>
        <w:gridCol w:w="1822"/>
        <w:gridCol w:w="1370"/>
      </w:tblGrid>
      <w:tr w:rsidR="00D913CA" w:rsidRPr="00E20474">
        <w:trPr>
          <w:trHeight w:val="23"/>
        </w:trPr>
        <w:tc>
          <w:tcPr>
            <w:tcW w:w="131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ОПИСАНИЕ</w:t>
            </w:r>
          </w:p>
        </w:tc>
        <w:tc>
          <w:tcPr>
            <w:tcW w:w="104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ГОДОВАЯ ПОТРЕБНОСТЬ</w:t>
            </w:r>
          </w:p>
        </w:tc>
        <w:tc>
          <w:tcPr>
            <w:tcW w:w="927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ОБЩАЯ СТОИМОСТЬ</w:t>
            </w:r>
          </w:p>
        </w:tc>
        <w:tc>
          <w:tcPr>
            <w:tcW w:w="97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ПОСТАВЩИК</w:t>
            </w:r>
          </w:p>
        </w:tc>
        <w:tc>
          <w:tcPr>
            <w:tcW w:w="74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ЦИКЛ ЗАКАЗА</w:t>
            </w:r>
          </w:p>
        </w:tc>
      </w:tr>
      <w:tr w:rsidR="004C78B0" w:rsidRPr="00E20474">
        <w:trPr>
          <w:trHeight w:val="23"/>
        </w:trPr>
        <w:tc>
          <w:tcPr>
            <w:tcW w:w="131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Пломб, мат.</w:t>
            </w:r>
          </w:p>
        </w:tc>
        <w:tc>
          <w:tcPr>
            <w:tcW w:w="104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20 уп.</w:t>
            </w:r>
          </w:p>
        </w:tc>
        <w:tc>
          <w:tcPr>
            <w:tcW w:w="927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15 000 руб.</w:t>
            </w:r>
          </w:p>
        </w:tc>
        <w:tc>
          <w:tcPr>
            <w:tcW w:w="97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74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месяц</w:t>
            </w:r>
          </w:p>
        </w:tc>
      </w:tr>
      <w:tr w:rsidR="004C78B0" w:rsidRPr="00E20474">
        <w:trPr>
          <w:trHeight w:val="23"/>
        </w:trPr>
        <w:tc>
          <w:tcPr>
            <w:tcW w:w="131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Боры,</w:t>
            </w: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Эндо. инстр.</w:t>
            </w:r>
          </w:p>
        </w:tc>
        <w:tc>
          <w:tcPr>
            <w:tcW w:w="104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27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10 000 руб.</w:t>
            </w:r>
          </w:p>
        </w:tc>
        <w:tc>
          <w:tcPr>
            <w:tcW w:w="97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74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месяц</w:t>
            </w:r>
          </w:p>
        </w:tc>
      </w:tr>
      <w:tr w:rsidR="004C78B0" w:rsidRPr="00E20474">
        <w:trPr>
          <w:trHeight w:val="23"/>
        </w:trPr>
        <w:tc>
          <w:tcPr>
            <w:tcW w:w="131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Анестетик</w:t>
            </w:r>
          </w:p>
        </w:tc>
        <w:tc>
          <w:tcPr>
            <w:tcW w:w="1048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2500 шт.</w:t>
            </w:r>
          </w:p>
        </w:tc>
        <w:tc>
          <w:tcPr>
            <w:tcW w:w="927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15 000 руб.</w:t>
            </w:r>
          </w:p>
        </w:tc>
        <w:tc>
          <w:tcPr>
            <w:tcW w:w="97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74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месяц</w:t>
            </w:r>
          </w:p>
        </w:tc>
      </w:tr>
      <w:tr w:rsidR="004C78B0" w:rsidRPr="00E20474">
        <w:trPr>
          <w:trHeight w:val="23"/>
        </w:trPr>
        <w:tc>
          <w:tcPr>
            <w:tcW w:w="131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Ватн. валики</w:t>
            </w:r>
          </w:p>
        </w:tc>
        <w:tc>
          <w:tcPr>
            <w:tcW w:w="104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3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6 000 руб.</w:t>
            </w:r>
          </w:p>
        </w:tc>
        <w:tc>
          <w:tcPr>
            <w:tcW w:w="97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74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месяц</w:t>
            </w:r>
          </w:p>
        </w:tc>
      </w:tr>
      <w:tr w:rsidR="004C78B0" w:rsidRPr="00E20474">
        <w:trPr>
          <w:trHeight w:val="23"/>
        </w:trPr>
        <w:tc>
          <w:tcPr>
            <w:tcW w:w="131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Мыло,</w:t>
            </w: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перчатки, маски</w:t>
            </w:r>
          </w:p>
        </w:tc>
        <w:tc>
          <w:tcPr>
            <w:tcW w:w="104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3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10 000 руб.</w:t>
            </w:r>
          </w:p>
        </w:tc>
        <w:tc>
          <w:tcPr>
            <w:tcW w:w="97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74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месяц</w:t>
            </w:r>
          </w:p>
        </w:tc>
      </w:tr>
      <w:tr w:rsidR="004C78B0" w:rsidRPr="00E20474">
        <w:trPr>
          <w:trHeight w:val="23"/>
        </w:trPr>
        <w:tc>
          <w:tcPr>
            <w:tcW w:w="131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Брекеты</w:t>
            </w:r>
          </w:p>
        </w:tc>
        <w:tc>
          <w:tcPr>
            <w:tcW w:w="1045" w:type="pct"/>
          </w:tcPr>
          <w:p w:rsidR="004C78B0" w:rsidRPr="00E20474" w:rsidRDefault="00D913CA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 xml:space="preserve"> </w:t>
            </w:r>
            <w:r w:rsidR="004C78B0" w:rsidRPr="00E20474">
              <w:rPr>
                <w:noProof/>
                <w:color w:val="000000"/>
                <w:sz w:val="20"/>
              </w:rPr>
              <w:t>10000 шт.</w:t>
            </w:r>
          </w:p>
        </w:tc>
        <w:tc>
          <w:tcPr>
            <w:tcW w:w="930" w:type="pct"/>
          </w:tcPr>
          <w:p w:rsidR="004C78B0" w:rsidRPr="00E20474" w:rsidRDefault="00D913CA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 xml:space="preserve"> </w:t>
            </w:r>
            <w:r w:rsidR="004C78B0" w:rsidRPr="00E20474">
              <w:rPr>
                <w:noProof/>
                <w:color w:val="000000"/>
                <w:sz w:val="20"/>
              </w:rPr>
              <w:t>40</w:t>
            </w:r>
            <w:r w:rsidRPr="00E20474">
              <w:rPr>
                <w:noProof/>
                <w:color w:val="000000"/>
                <w:sz w:val="20"/>
              </w:rPr>
              <w:t xml:space="preserve"> </w:t>
            </w:r>
            <w:r w:rsidR="004C78B0" w:rsidRPr="00E20474">
              <w:rPr>
                <w:noProof/>
                <w:color w:val="000000"/>
                <w:sz w:val="20"/>
              </w:rPr>
              <w:t>000 руб.</w:t>
            </w:r>
          </w:p>
        </w:tc>
        <w:tc>
          <w:tcPr>
            <w:tcW w:w="97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74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месяц</w:t>
            </w:r>
          </w:p>
        </w:tc>
      </w:tr>
      <w:tr w:rsidR="004C78B0" w:rsidRPr="00E20474">
        <w:trPr>
          <w:trHeight w:val="23"/>
        </w:trPr>
        <w:tc>
          <w:tcPr>
            <w:tcW w:w="1312" w:type="pct"/>
          </w:tcPr>
          <w:p w:rsidR="004C78B0" w:rsidRPr="00E20474" w:rsidRDefault="004C78B0" w:rsidP="00B15F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Ретейнеры.</w:t>
            </w:r>
          </w:p>
        </w:tc>
        <w:tc>
          <w:tcPr>
            <w:tcW w:w="104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90000 шт.</w:t>
            </w:r>
          </w:p>
        </w:tc>
        <w:tc>
          <w:tcPr>
            <w:tcW w:w="93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20</w:t>
            </w:r>
            <w:r w:rsidR="00D913CA" w:rsidRPr="00E20474">
              <w:rPr>
                <w:noProof/>
                <w:color w:val="000000"/>
                <w:sz w:val="20"/>
              </w:rPr>
              <w:t xml:space="preserve"> </w:t>
            </w:r>
            <w:r w:rsidRPr="00E20474">
              <w:rPr>
                <w:noProof/>
                <w:color w:val="000000"/>
                <w:sz w:val="20"/>
              </w:rPr>
              <w:t>000руб.</w:t>
            </w:r>
          </w:p>
        </w:tc>
        <w:tc>
          <w:tcPr>
            <w:tcW w:w="97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74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месяц</w:t>
            </w:r>
          </w:p>
        </w:tc>
      </w:tr>
      <w:tr w:rsidR="004C78B0" w:rsidRPr="00E20474">
        <w:trPr>
          <w:trHeight w:val="23"/>
        </w:trPr>
        <w:tc>
          <w:tcPr>
            <w:tcW w:w="1312" w:type="pct"/>
          </w:tcPr>
          <w:p w:rsidR="004C78B0" w:rsidRPr="00E20474" w:rsidRDefault="004C78B0" w:rsidP="00B15F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Пластинка вестибулярная стандартная для миофункциональной терапии (два типоразмера для молочного или сменного прикусов - маленькая или большая)</w:t>
            </w:r>
          </w:p>
        </w:tc>
        <w:tc>
          <w:tcPr>
            <w:tcW w:w="104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50шт.</w:t>
            </w:r>
          </w:p>
        </w:tc>
        <w:tc>
          <w:tcPr>
            <w:tcW w:w="93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8600 руб.</w:t>
            </w: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7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DR. HINZ COMPANY</w:t>
            </w: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месяц</w:t>
            </w:r>
          </w:p>
        </w:tc>
      </w:tr>
      <w:tr w:rsidR="004C78B0" w:rsidRPr="00E20474">
        <w:trPr>
          <w:trHeight w:val="23"/>
        </w:trPr>
        <w:tc>
          <w:tcPr>
            <w:tcW w:w="131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Пластинка вестибулярная с бусинкой для контроля положения языка (большая или маленькая)</w:t>
            </w:r>
          </w:p>
        </w:tc>
        <w:tc>
          <w:tcPr>
            <w:tcW w:w="104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10шт.</w:t>
            </w:r>
          </w:p>
        </w:tc>
        <w:tc>
          <w:tcPr>
            <w:tcW w:w="93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2430 руб.</w:t>
            </w:r>
          </w:p>
        </w:tc>
        <w:tc>
          <w:tcPr>
            <w:tcW w:w="97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DR. HINZ COMPANY</w:t>
            </w:r>
          </w:p>
        </w:tc>
        <w:tc>
          <w:tcPr>
            <w:tcW w:w="74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месяц</w:t>
            </w:r>
          </w:p>
        </w:tc>
      </w:tr>
      <w:tr w:rsidR="004C78B0" w:rsidRPr="00E20474">
        <w:trPr>
          <w:trHeight w:val="23"/>
        </w:trPr>
        <w:tc>
          <w:tcPr>
            <w:tcW w:w="1312" w:type="pct"/>
          </w:tcPr>
          <w:p w:rsidR="004C78B0" w:rsidRPr="00E20474" w:rsidRDefault="004C78B0" w:rsidP="00B15F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Пластины для ортодонтических аппаратов прозрачные/голубые/желтые 2,0х125 мм</w:t>
            </w:r>
          </w:p>
        </w:tc>
        <w:tc>
          <w:tcPr>
            <w:tcW w:w="104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913CA" w:rsidRPr="00E20474" w:rsidRDefault="00D913CA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100 шт.</w:t>
            </w:r>
          </w:p>
        </w:tc>
        <w:tc>
          <w:tcPr>
            <w:tcW w:w="93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2680 руб.</w:t>
            </w:r>
          </w:p>
        </w:tc>
        <w:tc>
          <w:tcPr>
            <w:tcW w:w="97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SCHEU DENTAL</w:t>
            </w:r>
          </w:p>
        </w:tc>
        <w:tc>
          <w:tcPr>
            <w:tcW w:w="74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месяц</w:t>
            </w:r>
          </w:p>
        </w:tc>
      </w:tr>
      <w:tr w:rsidR="004C78B0" w:rsidRPr="00E20474">
        <w:trPr>
          <w:trHeight w:val="23"/>
        </w:trPr>
        <w:tc>
          <w:tcPr>
            <w:tcW w:w="1312" w:type="pct"/>
          </w:tcPr>
          <w:p w:rsidR="004C78B0" w:rsidRPr="00E20474" w:rsidRDefault="004C78B0" w:rsidP="00B15F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Пластины для ортодонтических аппаратов пластиковые, толщина 1 мм</w:t>
            </w:r>
          </w:p>
        </w:tc>
        <w:tc>
          <w:tcPr>
            <w:tcW w:w="104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913CA" w:rsidRPr="00E20474" w:rsidRDefault="00D913CA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100 шт.</w:t>
            </w:r>
          </w:p>
        </w:tc>
        <w:tc>
          <w:tcPr>
            <w:tcW w:w="93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1120 руб.</w:t>
            </w:r>
          </w:p>
        </w:tc>
        <w:tc>
          <w:tcPr>
            <w:tcW w:w="97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GAC</w:t>
            </w:r>
          </w:p>
        </w:tc>
        <w:tc>
          <w:tcPr>
            <w:tcW w:w="74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месяц</w:t>
            </w:r>
          </w:p>
        </w:tc>
      </w:tr>
      <w:tr w:rsidR="004C78B0" w:rsidRPr="00E20474">
        <w:trPr>
          <w:trHeight w:val="23"/>
        </w:trPr>
        <w:tc>
          <w:tcPr>
            <w:tcW w:w="131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Гипс</w:t>
            </w:r>
          </w:p>
        </w:tc>
        <w:tc>
          <w:tcPr>
            <w:tcW w:w="1045" w:type="pct"/>
          </w:tcPr>
          <w:p w:rsidR="004C78B0" w:rsidRPr="00E20474" w:rsidRDefault="00D913CA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 xml:space="preserve"> </w:t>
            </w:r>
            <w:r w:rsidR="004C78B0" w:rsidRPr="00E20474">
              <w:rPr>
                <w:noProof/>
                <w:color w:val="000000"/>
                <w:sz w:val="20"/>
              </w:rPr>
              <w:t>50 кг.</w:t>
            </w:r>
          </w:p>
        </w:tc>
        <w:tc>
          <w:tcPr>
            <w:tcW w:w="930" w:type="pct"/>
          </w:tcPr>
          <w:p w:rsidR="004C78B0" w:rsidRPr="00E20474" w:rsidRDefault="00D913CA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 xml:space="preserve"> </w:t>
            </w:r>
            <w:r w:rsidR="004C78B0" w:rsidRPr="00E20474">
              <w:rPr>
                <w:noProof/>
                <w:color w:val="000000"/>
                <w:sz w:val="20"/>
              </w:rPr>
              <w:t>15000 руб.</w:t>
            </w:r>
          </w:p>
        </w:tc>
        <w:tc>
          <w:tcPr>
            <w:tcW w:w="97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Hubadil</w:t>
            </w:r>
          </w:p>
        </w:tc>
        <w:tc>
          <w:tcPr>
            <w:tcW w:w="740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месяц</w:t>
            </w:r>
          </w:p>
        </w:tc>
      </w:tr>
    </w:tbl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D913CA" w:rsidP="00D913C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E20474">
        <w:rPr>
          <w:b/>
          <w:noProof/>
          <w:color w:val="000000"/>
          <w:sz w:val="28"/>
          <w:szCs w:val="32"/>
        </w:rPr>
        <w:t>Анализ отрасли</w:t>
      </w:r>
    </w:p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  <w:szCs w:val="28"/>
        </w:rPr>
        <w:t xml:space="preserve">Рынок: После открытия, ортодонтическая клиника </w:t>
      </w:r>
      <w:r w:rsidR="00B85C9C" w:rsidRPr="00E20474">
        <w:rPr>
          <w:noProof/>
          <w:color w:val="000000"/>
          <w:sz w:val="28"/>
          <w:szCs w:val="28"/>
        </w:rPr>
        <w:t>«Северный доктор</w:t>
      </w:r>
      <w:r w:rsidRPr="00E20474">
        <w:rPr>
          <w:noProof/>
          <w:color w:val="000000"/>
          <w:sz w:val="28"/>
          <w:szCs w:val="28"/>
        </w:rPr>
        <w:t>» будет обслуживать</w:t>
      </w:r>
      <w:r w:rsidRPr="00E20474">
        <w:rPr>
          <w:noProof/>
          <w:color w:val="000000"/>
          <w:sz w:val="28"/>
        </w:rPr>
        <w:t xml:space="preserve"> </w:t>
      </w:r>
      <w:r w:rsidRPr="00E20474">
        <w:rPr>
          <w:noProof/>
          <w:color w:val="000000"/>
          <w:sz w:val="28"/>
          <w:szCs w:val="28"/>
        </w:rPr>
        <w:t>насе</w:t>
      </w:r>
      <w:r w:rsidR="00B85C9C" w:rsidRPr="00E20474">
        <w:rPr>
          <w:noProof/>
          <w:color w:val="000000"/>
          <w:sz w:val="28"/>
          <w:szCs w:val="28"/>
        </w:rPr>
        <w:t>ление города Дудинка</w:t>
      </w:r>
      <w:r w:rsidRPr="00E20474">
        <w:rPr>
          <w:noProof/>
          <w:color w:val="000000"/>
          <w:sz w:val="28"/>
          <w:szCs w:val="28"/>
        </w:rPr>
        <w:t xml:space="preserve"> и близ лежащих деревень и населенных пунктов.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  <w:szCs w:val="28"/>
        </w:rPr>
        <w:t>В этом районе проживает около 66,8 тыс. человек, Качественное выполнение нашей работы – главная задача и устойчивость на этом рынке.</w:t>
      </w:r>
    </w:p>
    <w:p w:rsidR="004C78B0" w:rsidRPr="00E20474" w:rsidRDefault="008806E5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  <w:szCs w:val="28"/>
        </w:rPr>
        <w:t>В этом районе функционирует одна стоматологическая клиника</w:t>
      </w:r>
      <w:r w:rsidR="004C78B0" w:rsidRPr="00E20474">
        <w:rPr>
          <w:noProof/>
          <w:color w:val="000000"/>
          <w:sz w:val="28"/>
          <w:szCs w:val="28"/>
        </w:rPr>
        <w:t xml:space="preserve">. Но </w:t>
      </w:r>
      <w:r w:rsidRPr="00E20474">
        <w:rPr>
          <w:noProof/>
          <w:color w:val="000000"/>
          <w:sz w:val="28"/>
          <w:szCs w:val="28"/>
        </w:rPr>
        <w:t>она</w:t>
      </w:r>
      <w:r w:rsidR="004C78B0" w:rsidRPr="00E20474">
        <w:rPr>
          <w:noProof/>
          <w:color w:val="000000"/>
          <w:sz w:val="28"/>
          <w:szCs w:val="28"/>
        </w:rPr>
        <w:t xml:space="preserve"> не оказывает ортодонтических услуг. 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  <w:szCs w:val="28"/>
        </w:rPr>
        <w:t>Наша задача: выполнение своих услуг качественно и квалифицированно, привлечение в работе современных технологий лечения и обезболивания.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  <w:szCs w:val="28"/>
        </w:rPr>
        <w:t>ПОЛИТИЧЕСКИЕ И ПРАВОВЫЕ ПРОБЛЕМЫ: В плане по</w:t>
      </w:r>
      <w:r w:rsidR="00A454E3" w:rsidRPr="00E20474">
        <w:rPr>
          <w:noProof/>
          <w:color w:val="000000"/>
          <w:sz w:val="28"/>
          <w:szCs w:val="28"/>
        </w:rPr>
        <w:t>литики обстановка в г.Дудинка</w:t>
      </w:r>
      <w:r w:rsidRPr="00E20474">
        <w:rPr>
          <w:noProof/>
          <w:color w:val="000000"/>
          <w:sz w:val="28"/>
          <w:szCs w:val="28"/>
        </w:rPr>
        <w:t xml:space="preserve"> достаточно спокойная, что не как не может негативно отразиться на деятельности нашей клиники.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СПИСОК КОНКУРЕНТОВ:</w:t>
      </w:r>
    </w:p>
    <w:p w:rsidR="00A454E3" w:rsidRPr="00E20474" w:rsidRDefault="00A454E3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  <w:szCs w:val="28"/>
        </w:rPr>
        <w:t xml:space="preserve">Стоматологическая клиника, ул. Дудинская ул., 9 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  <w:szCs w:val="28"/>
        </w:rPr>
        <w:t>Ортодонтическая клиника «</w:t>
      </w:r>
      <w:r w:rsidR="00A454E3" w:rsidRPr="00E20474">
        <w:rPr>
          <w:noProof/>
          <w:color w:val="000000"/>
          <w:sz w:val="28"/>
          <w:szCs w:val="28"/>
        </w:rPr>
        <w:t>Северный доктор</w:t>
      </w:r>
      <w:r w:rsidRPr="00E20474">
        <w:rPr>
          <w:noProof/>
          <w:color w:val="000000"/>
          <w:sz w:val="28"/>
          <w:szCs w:val="28"/>
        </w:rPr>
        <w:t xml:space="preserve">» </w:t>
      </w:r>
      <w:r w:rsidRPr="00E20474">
        <w:rPr>
          <w:noProof/>
          <w:color w:val="000000"/>
          <w:sz w:val="28"/>
        </w:rPr>
        <w:t>может полноправно конкурировать за клиента, так как эта клиника будет отвечать основным их требованиям: удобное расположение, гибкий график работы и приема пациентов, отсутствие очередей, вежливый и квалифицированный персонал, соответствие цены - гарантированному качеству и финансовым возможностям основного контингента клиентов.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D913CA" w:rsidP="00D913CA">
      <w:pPr>
        <w:tabs>
          <w:tab w:val="left" w:pos="828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20474">
        <w:rPr>
          <w:b/>
          <w:noProof/>
          <w:color w:val="000000"/>
          <w:sz w:val="28"/>
        </w:rPr>
        <w:t>Продажи</w:t>
      </w:r>
    </w:p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Наша ценовая стратегия заключается в том, чтобы оказывать услуги по стоимости, которая включает себестоимость услуги, з/п, налог (6%) и рентабельность 15%. Исходя из этого наши услуги будут иметь следующие цены:</w:t>
      </w:r>
    </w:p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125"/>
        <w:gridCol w:w="2971"/>
        <w:gridCol w:w="2475"/>
      </w:tblGrid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КАТЕГОРИЯ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СТОИМОСТЬ УСЛУГИ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ПЛАНИРУЕМЫЙ ТОВАРООБОРОТ</w:t>
            </w:r>
          </w:p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(в месяц)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Консультация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60 чел.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Выравнивание зубов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1200 руб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20 чел.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Гигиена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1000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10 чел.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Металлические брекеты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4000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20 чел.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Сапфировые брекеты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4500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10 чел.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 xml:space="preserve">Самолигирующие брекеты 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5600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10 чел.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Съемные брекеты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4100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10 чел.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</w:rPr>
              <w:t>Лингвальные брекеты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3000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5 чел.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Трейнер для зубов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5000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5 чел.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</w:rPr>
              <w:t>Цветные брекеты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6000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10 чел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</w:rPr>
              <w:t>Ортодонтические трейнеры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5200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5 чел.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</w:rPr>
              <w:t>Ретейнеры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5650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10 чел.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20474">
              <w:rPr>
                <w:noProof/>
                <w:color w:val="000000"/>
                <w:sz w:val="20"/>
              </w:rPr>
              <w:t>Пластинки на зубы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2000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4 чел.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</w:rPr>
              <w:t>Капы для зубов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2000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10 чел.</w:t>
            </w:r>
          </w:p>
        </w:tc>
      </w:tr>
      <w:tr w:rsidR="004C78B0" w:rsidRPr="00E20474">
        <w:trPr>
          <w:trHeight w:val="23"/>
        </w:trPr>
        <w:tc>
          <w:tcPr>
            <w:tcW w:w="2155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552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49250 руб.</w:t>
            </w:r>
          </w:p>
        </w:tc>
        <w:tc>
          <w:tcPr>
            <w:tcW w:w="1293" w:type="pct"/>
          </w:tcPr>
          <w:p w:rsidR="004C78B0" w:rsidRPr="00E20474" w:rsidRDefault="004C78B0" w:rsidP="00D913C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20474">
              <w:rPr>
                <w:noProof/>
                <w:color w:val="000000"/>
                <w:sz w:val="20"/>
                <w:szCs w:val="28"/>
              </w:rPr>
              <w:t>129 чел.</w:t>
            </w:r>
          </w:p>
        </w:tc>
      </w:tr>
    </w:tbl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D913CA" w:rsidP="00D913CA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20474">
        <w:rPr>
          <w:b/>
          <w:noProof/>
          <w:color w:val="000000"/>
          <w:sz w:val="28"/>
        </w:rPr>
        <w:t xml:space="preserve">Финансовый </w:t>
      </w:r>
      <w:r w:rsidR="004C78B0" w:rsidRPr="00E20474">
        <w:rPr>
          <w:b/>
          <w:noProof/>
          <w:color w:val="000000"/>
          <w:sz w:val="28"/>
        </w:rPr>
        <w:t>план</w:t>
      </w:r>
    </w:p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 xml:space="preserve">Организация </w:t>
      </w:r>
      <w:r w:rsidR="004C78B0" w:rsidRPr="00E20474">
        <w:rPr>
          <w:noProof/>
          <w:color w:val="000000"/>
          <w:sz w:val="28"/>
        </w:rPr>
        <w:t>сбыта:</w:t>
      </w:r>
    </w:p>
    <w:p w:rsidR="004C78B0" w:rsidRPr="00E20474" w:rsidRDefault="004C78B0" w:rsidP="00D913CA">
      <w:pPr>
        <w:tabs>
          <w:tab w:val="left" w:pos="771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 xml:space="preserve">Ортодонтическая клиника </w:t>
      </w:r>
      <w:r w:rsidR="00A454E3" w:rsidRPr="00E20474">
        <w:rPr>
          <w:noProof/>
          <w:color w:val="000000"/>
          <w:sz w:val="28"/>
          <w:szCs w:val="28"/>
        </w:rPr>
        <w:t>«Северный доктор</w:t>
      </w:r>
      <w:r w:rsidRPr="00E20474">
        <w:rPr>
          <w:noProof/>
          <w:color w:val="000000"/>
          <w:sz w:val="28"/>
          <w:szCs w:val="28"/>
        </w:rPr>
        <w:t>» предоставляет свои услуги</w:t>
      </w:r>
      <w:r w:rsidR="00D913CA" w:rsidRPr="00E20474">
        <w:rPr>
          <w:noProof/>
          <w:color w:val="000000"/>
          <w:sz w:val="28"/>
          <w:szCs w:val="28"/>
        </w:rPr>
        <w:t xml:space="preserve"> </w:t>
      </w:r>
      <w:r w:rsidRPr="00E20474">
        <w:rPr>
          <w:noProof/>
          <w:color w:val="000000"/>
          <w:sz w:val="28"/>
        </w:rPr>
        <w:t>через медицинский персонал, работающий в данной клинике.</w:t>
      </w:r>
    </w:p>
    <w:p w:rsidR="004C78B0" w:rsidRPr="00E20474" w:rsidRDefault="004C78B0" w:rsidP="00D913CA">
      <w:pPr>
        <w:tabs>
          <w:tab w:val="left" w:pos="771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474">
        <w:rPr>
          <w:noProof/>
          <w:color w:val="000000"/>
          <w:sz w:val="28"/>
        </w:rPr>
        <w:t>Главная задача – оказывать качественные услуги в лечении, удовлетворять потребности пациентов. При этом отслеживая результаты лечения для более качественного оказания медицинских услуг.</w:t>
      </w:r>
      <w:r w:rsidRPr="00E20474">
        <w:rPr>
          <w:noProof/>
          <w:color w:val="000000"/>
          <w:sz w:val="28"/>
          <w:szCs w:val="28"/>
        </w:rPr>
        <w:t xml:space="preserve"> 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D913CA" w:rsidP="00D913CA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20474">
        <w:rPr>
          <w:b/>
          <w:noProof/>
          <w:color w:val="000000"/>
          <w:sz w:val="28"/>
        </w:rPr>
        <w:t>Планирование на будущее</w:t>
      </w:r>
    </w:p>
    <w:p w:rsidR="00D913CA" w:rsidRPr="00E20474" w:rsidRDefault="00D913CA" w:rsidP="00D913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</w:rPr>
        <w:t xml:space="preserve">Цель нашей клиники </w:t>
      </w:r>
      <w:r w:rsidR="00A454E3" w:rsidRPr="00E20474">
        <w:rPr>
          <w:noProof/>
          <w:color w:val="000000"/>
          <w:sz w:val="28"/>
          <w:szCs w:val="28"/>
        </w:rPr>
        <w:t>«Северный доктор</w:t>
      </w:r>
      <w:r w:rsidRPr="00E20474">
        <w:rPr>
          <w:noProof/>
          <w:color w:val="000000"/>
          <w:sz w:val="28"/>
          <w:szCs w:val="28"/>
        </w:rPr>
        <w:t>» заключается в качественном лечении (исправления различных дефектов зубных рядов) и профилактике заболеваний полости рта. Привлечение большего количества клиентов, благодаря нашей системе скидок.</w:t>
      </w:r>
    </w:p>
    <w:p w:rsidR="004C78B0" w:rsidRPr="00E20474" w:rsidRDefault="004C78B0" w:rsidP="00D913C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474">
        <w:rPr>
          <w:noProof/>
          <w:color w:val="000000"/>
          <w:sz w:val="28"/>
          <w:szCs w:val="28"/>
        </w:rPr>
        <w:t>В дальнейшем мы планируем открыть хирургический, ортопедический и терапевтические кабинеты. В разработке открытие пародонтального кабинета. Планируется заключение договоров с другими стоматологическими клиниками для обоюдного привлечения пациентов и совместной работ</w:t>
      </w:r>
      <w:r w:rsidR="00D913CA" w:rsidRPr="00E20474">
        <w:rPr>
          <w:noProof/>
          <w:color w:val="000000"/>
          <w:sz w:val="28"/>
          <w:szCs w:val="28"/>
        </w:rPr>
        <w:t>ы наших сотрудников.</w:t>
      </w:r>
      <w:bookmarkStart w:id="0" w:name="_GoBack"/>
      <w:bookmarkEnd w:id="0"/>
    </w:p>
    <w:sectPr w:rsidR="004C78B0" w:rsidRPr="00E20474" w:rsidSect="00D913C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9F" w:rsidRDefault="00DF1F9F">
      <w:r>
        <w:separator/>
      </w:r>
    </w:p>
  </w:endnote>
  <w:endnote w:type="continuationSeparator" w:id="0">
    <w:p w:rsidR="00DF1F9F" w:rsidRDefault="00DF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9F" w:rsidRDefault="00DF1F9F">
      <w:r>
        <w:separator/>
      </w:r>
    </w:p>
  </w:footnote>
  <w:footnote w:type="continuationSeparator" w:id="0">
    <w:p w:rsidR="00DF1F9F" w:rsidRDefault="00DF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720A"/>
    <w:multiLevelType w:val="singleLevel"/>
    <w:tmpl w:val="91A8445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19575617"/>
    <w:multiLevelType w:val="singleLevel"/>
    <w:tmpl w:val="F5C40612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5BE9428C"/>
    <w:multiLevelType w:val="hybridMultilevel"/>
    <w:tmpl w:val="6F70B8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8B0"/>
    <w:rsid w:val="0006005E"/>
    <w:rsid w:val="00364C28"/>
    <w:rsid w:val="003F0A64"/>
    <w:rsid w:val="00435B3D"/>
    <w:rsid w:val="00491F12"/>
    <w:rsid w:val="004B77A1"/>
    <w:rsid w:val="004C78B0"/>
    <w:rsid w:val="0057421A"/>
    <w:rsid w:val="005D0549"/>
    <w:rsid w:val="00712863"/>
    <w:rsid w:val="00730535"/>
    <w:rsid w:val="008806E5"/>
    <w:rsid w:val="00A454E3"/>
    <w:rsid w:val="00AA22B1"/>
    <w:rsid w:val="00B15F26"/>
    <w:rsid w:val="00B85C9C"/>
    <w:rsid w:val="00D913CA"/>
    <w:rsid w:val="00DA3F48"/>
    <w:rsid w:val="00DF1F9F"/>
    <w:rsid w:val="00E20474"/>
    <w:rsid w:val="00F61384"/>
    <w:rsid w:val="00FC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44F57-C7EB-4B06-A3BF-252FF17B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54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Pr>
      <w:rFonts w:cs="Times New Roman"/>
      <w:sz w:val="24"/>
      <w:szCs w:val="24"/>
    </w:rPr>
  </w:style>
  <w:style w:type="character" w:styleId="a5">
    <w:name w:val="page number"/>
    <w:basedOn w:val="a0"/>
    <w:rsid w:val="00A454E3"/>
    <w:rPr>
      <w:rFonts w:cs="Times New Roman"/>
    </w:rPr>
  </w:style>
  <w:style w:type="paragraph" w:styleId="a6">
    <w:name w:val="header"/>
    <w:basedOn w:val="a"/>
    <w:link w:val="a7"/>
    <w:rsid w:val="00D91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913CA"/>
    <w:rPr>
      <w:rFonts w:cs="Times New Roman"/>
      <w:sz w:val="24"/>
      <w:szCs w:val="24"/>
    </w:rPr>
  </w:style>
  <w:style w:type="table" w:styleId="a8">
    <w:name w:val="Table Professional"/>
    <w:basedOn w:val="a1"/>
    <w:rsid w:val="00D913C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Индивидуальное предпринимательство</vt:lpstr>
    </vt:vector>
  </TitlesOfParts>
  <Company>Организация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Индивидуальное предпринимательство</dc:title>
  <dc:subject/>
  <dc:creator>Customer</dc:creator>
  <cp:keywords/>
  <dc:description/>
  <cp:lastModifiedBy>admin</cp:lastModifiedBy>
  <cp:revision>2</cp:revision>
  <cp:lastPrinted>2010-05-02T19:08:00Z</cp:lastPrinted>
  <dcterms:created xsi:type="dcterms:W3CDTF">2014-04-04T09:21:00Z</dcterms:created>
  <dcterms:modified xsi:type="dcterms:W3CDTF">2014-04-04T09:21:00Z</dcterms:modified>
</cp:coreProperties>
</file>