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01" w:rsidRDefault="00B34401">
      <w:pPr>
        <w:widowControl w:val="0"/>
        <w:spacing w:before="120"/>
        <w:jc w:val="center"/>
        <w:rPr>
          <w:b/>
          <w:bCs/>
          <w:color w:val="000000"/>
          <w:sz w:val="32"/>
          <w:szCs w:val="32"/>
        </w:rPr>
      </w:pPr>
      <w:r>
        <w:rPr>
          <w:b/>
          <w:bCs/>
          <w:color w:val="000000"/>
          <w:sz w:val="32"/>
          <w:szCs w:val="32"/>
        </w:rPr>
        <w:t>Основы рационального питания.</w:t>
      </w:r>
    </w:p>
    <w:p w:rsidR="00B34401" w:rsidRDefault="00B34401">
      <w:pPr>
        <w:widowControl w:val="0"/>
        <w:spacing w:before="120"/>
        <w:ind w:firstLine="567"/>
        <w:jc w:val="both"/>
        <w:rPr>
          <w:color w:val="000000"/>
          <w:sz w:val="24"/>
          <w:szCs w:val="24"/>
        </w:rPr>
      </w:pPr>
      <w:r>
        <w:rPr>
          <w:color w:val="000000"/>
          <w:sz w:val="24"/>
          <w:szCs w:val="24"/>
        </w:rPr>
        <w:t>Великий русский ученый И. П. Павлов в своих замечательных трудах указывал, что организм животных и человека находится в тесной взаимосвязи с внешней средой, непрерывно воздействующей на центральную нервную систему.</w:t>
      </w:r>
    </w:p>
    <w:p w:rsidR="00B34401" w:rsidRDefault="00B34401">
      <w:pPr>
        <w:widowControl w:val="0"/>
        <w:spacing w:before="120"/>
        <w:ind w:firstLine="567"/>
        <w:jc w:val="both"/>
        <w:rPr>
          <w:color w:val="000000"/>
          <w:sz w:val="24"/>
          <w:szCs w:val="24"/>
        </w:rPr>
      </w:pPr>
      <w:r>
        <w:rPr>
          <w:color w:val="000000"/>
          <w:sz w:val="24"/>
          <w:szCs w:val="24"/>
        </w:rPr>
        <w:t xml:space="preserve">Для правильной организации питания необходимо знать значение для человека отдельных пищевых веществ и отчетливо представлять себе потребность в них в зависимости от возраста, профессии, климата и социально-бытовых условий. </w:t>
      </w:r>
    </w:p>
    <w:p w:rsidR="00B34401" w:rsidRDefault="00B34401">
      <w:pPr>
        <w:widowControl w:val="0"/>
        <w:spacing w:before="120"/>
        <w:ind w:firstLine="567"/>
        <w:jc w:val="both"/>
        <w:rPr>
          <w:color w:val="000000"/>
          <w:sz w:val="24"/>
          <w:szCs w:val="24"/>
        </w:rPr>
      </w:pPr>
      <w:r>
        <w:rPr>
          <w:color w:val="000000"/>
          <w:sz w:val="24"/>
          <w:szCs w:val="24"/>
        </w:rPr>
        <w:t xml:space="preserve">Как известно белки составляют основу жизни, так как каждая живая клетка, каждая ткань организма состоит главным образом из белка. Поэтому непрерывное поступление белка совершенно необходимо для роста и восстановления тканей, а также для образования новых клеток. </w:t>
      </w:r>
    </w:p>
    <w:p w:rsidR="00B34401" w:rsidRDefault="00B34401">
      <w:pPr>
        <w:widowControl w:val="0"/>
        <w:spacing w:before="120"/>
        <w:ind w:firstLine="567"/>
        <w:jc w:val="both"/>
        <w:rPr>
          <w:color w:val="000000"/>
          <w:sz w:val="24"/>
          <w:szCs w:val="24"/>
        </w:rPr>
      </w:pPr>
      <w:r>
        <w:rPr>
          <w:color w:val="000000"/>
          <w:sz w:val="24"/>
          <w:szCs w:val="24"/>
        </w:rPr>
        <w:t xml:space="preserve">По своему значению белки, входящие в состав пищевых продуктов, не одинаковы. Одни из них по построению и химическому составу близки к белкам человеческого тела, т.е. содержат все составные части (аминокислоты), необходимые для построения этих белков; другие значительно отличаются от них и поэтому являются менее ценными. К белкам, обладающим высокой пищевой ценностью, относятся белки мяса, рыбы, молока, яиц, а также белки некоторых овощей (капусты, картофеля). Что касается белков круп, то к более ценным по аминокислотному составу следует отнести белки овсяной крупы, риса, гречневой крупы; пшено, манная, перловая крупа содержат белки, отличающиеся значительно меньшей питательностью. Эти крупы могут быть обогащены недостающими составными частями (аминокислотами) за счет других пищевых продуктов, богатых ими. Так пищевая ценность пшена может быть увеличена за счет аминокислот, содержащихся в мясе, молоке, в различных овощах. </w:t>
      </w:r>
    </w:p>
    <w:p w:rsidR="00B34401" w:rsidRDefault="00B34401">
      <w:pPr>
        <w:widowControl w:val="0"/>
        <w:spacing w:before="120"/>
        <w:ind w:firstLine="567"/>
        <w:jc w:val="both"/>
        <w:rPr>
          <w:color w:val="000000"/>
          <w:sz w:val="24"/>
          <w:szCs w:val="24"/>
        </w:rPr>
      </w:pPr>
      <w:r>
        <w:rPr>
          <w:color w:val="000000"/>
          <w:sz w:val="24"/>
          <w:szCs w:val="24"/>
        </w:rPr>
        <w:t xml:space="preserve">Жиры и углеводы являются главными источниками энергии и определяют, в основном, калорийность пищи. Кроме того, углеводы и жиры выполняют защитные функции в отношении белка, так как при достаточном содержании их в организме белок разрушается меньше. </w:t>
      </w:r>
    </w:p>
    <w:p w:rsidR="00B34401" w:rsidRDefault="00B34401">
      <w:pPr>
        <w:widowControl w:val="0"/>
        <w:spacing w:before="120"/>
        <w:ind w:firstLine="567"/>
        <w:jc w:val="both"/>
        <w:rPr>
          <w:color w:val="000000"/>
          <w:sz w:val="24"/>
          <w:szCs w:val="24"/>
        </w:rPr>
      </w:pPr>
      <w:r>
        <w:rPr>
          <w:color w:val="000000"/>
          <w:sz w:val="24"/>
          <w:szCs w:val="24"/>
        </w:rPr>
        <w:t xml:space="preserve">Углеводами особенно богаты продукты растительного происхождения: крупы, овощи, фрукты. Из животных продуктов некоторое количество углеводов содержится в молоке (в виде молочного сахара). Углеводы могут содержаться в продуктах в виде крахмала или в виде различных сахаров; и те и другие углеводы хорошо усваиваются организмом человека. В особых условиях, как например при явлениях сердечной слабости, при сильном умственном или физическом утомлении, требуется ввести в организм углеводы; в этом случае необходим сахар, который в виде глюкозы вводится иногда даже непосредственно в кровь (через вену). </w:t>
      </w:r>
    </w:p>
    <w:p w:rsidR="00B34401" w:rsidRDefault="00B34401">
      <w:pPr>
        <w:widowControl w:val="0"/>
        <w:spacing w:before="120"/>
        <w:ind w:firstLine="590"/>
        <w:jc w:val="both"/>
        <w:rPr>
          <w:color w:val="000000"/>
          <w:sz w:val="24"/>
          <w:szCs w:val="24"/>
        </w:rPr>
      </w:pPr>
      <w:bookmarkStart w:id="0" w:name="_GoBack"/>
      <w:bookmarkEnd w:id="0"/>
    </w:p>
    <w:sectPr w:rsidR="00B344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3B06"/>
    <w:multiLevelType w:val="hybridMultilevel"/>
    <w:tmpl w:val="265CE970"/>
    <w:lvl w:ilvl="0" w:tplc="F0DEF932">
      <w:start w:val="1"/>
      <w:numFmt w:val="bullet"/>
      <w:lvlText w:val=""/>
      <w:lvlJc w:val="left"/>
      <w:pPr>
        <w:tabs>
          <w:tab w:val="num" w:pos="720"/>
        </w:tabs>
        <w:ind w:left="720" w:hanging="360"/>
      </w:pPr>
      <w:rPr>
        <w:rFonts w:ascii="Symbol" w:hAnsi="Symbol" w:cs="Symbol" w:hint="default"/>
        <w:sz w:val="20"/>
        <w:szCs w:val="20"/>
      </w:rPr>
    </w:lvl>
    <w:lvl w:ilvl="1" w:tplc="96DC0674">
      <w:start w:val="1"/>
      <w:numFmt w:val="bullet"/>
      <w:lvlText w:val="o"/>
      <w:lvlJc w:val="left"/>
      <w:pPr>
        <w:tabs>
          <w:tab w:val="num" w:pos="1440"/>
        </w:tabs>
        <w:ind w:left="1440" w:hanging="360"/>
      </w:pPr>
      <w:rPr>
        <w:rFonts w:ascii="Courier New" w:hAnsi="Courier New" w:cs="Courier New" w:hint="default"/>
        <w:sz w:val="20"/>
        <w:szCs w:val="20"/>
      </w:rPr>
    </w:lvl>
    <w:lvl w:ilvl="2" w:tplc="F1B40864">
      <w:start w:val="1"/>
      <w:numFmt w:val="bullet"/>
      <w:lvlText w:val=""/>
      <w:lvlJc w:val="left"/>
      <w:pPr>
        <w:tabs>
          <w:tab w:val="num" w:pos="2160"/>
        </w:tabs>
        <w:ind w:left="2160" w:hanging="360"/>
      </w:pPr>
      <w:rPr>
        <w:rFonts w:ascii="Wingdings" w:hAnsi="Wingdings" w:cs="Wingdings" w:hint="default"/>
        <w:sz w:val="20"/>
        <w:szCs w:val="20"/>
      </w:rPr>
    </w:lvl>
    <w:lvl w:ilvl="3" w:tplc="460A7E0A">
      <w:start w:val="1"/>
      <w:numFmt w:val="bullet"/>
      <w:lvlText w:val=""/>
      <w:lvlJc w:val="left"/>
      <w:pPr>
        <w:tabs>
          <w:tab w:val="num" w:pos="2880"/>
        </w:tabs>
        <w:ind w:left="2880" w:hanging="360"/>
      </w:pPr>
      <w:rPr>
        <w:rFonts w:ascii="Wingdings" w:hAnsi="Wingdings" w:cs="Wingdings" w:hint="default"/>
        <w:sz w:val="20"/>
        <w:szCs w:val="20"/>
      </w:rPr>
    </w:lvl>
    <w:lvl w:ilvl="4" w:tplc="BB10C702">
      <w:start w:val="1"/>
      <w:numFmt w:val="bullet"/>
      <w:lvlText w:val=""/>
      <w:lvlJc w:val="left"/>
      <w:pPr>
        <w:tabs>
          <w:tab w:val="num" w:pos="3600"/>
        </w:tabs>
        <w:ind w:left="3600" w:hanging="360"/>
      </w:pPr>
      <w:rPr>
        <w:rFonts w:ascii="Wingdings" w:hAnsi="Wingdings" w:cs="Wingdings" w:hint="default"/>
        <w:sz w:val="20"/>
        <w:szCs w:val="20"/>
      </w:rPr>
    </w:lvl>
    <w:lvl w:ilvl="5" w:tplc="0E7E7500">
      <w:start w:val="1"/>
      <w:numFmt w:val="bullet"/>
      <w:lvlText w:val=""/>
      <w:lvlJc w:val="left"/>
      <w:pPr>
        <w:tabs>
          <w:tab w:val="num" w:pos="4320"/>
        </w:tabs>
        <w:ind w:left="4320" w:hanging="360"/>
      </w:pPr>
      <w:rPr>
        <w:rFonts w:ascii="Wingdings" w:hAnsi="Wingdings" w:cs="Wingdings" w:hint="default"/>
        <w:sz w:val="20"/>
        <w:szCs w:val="20"/>
      </w:rPr>
    </w:lvl>
    <w:lvl w:ilvl="6" w:tplc="13203218">
      <w:start w:val="1"/>
      <w:numFmt w:val="bullet"/>
      <w:lvlText w:val=""/>
      <w:lvlJc w:val="left"/>
      <w:pPr>
        <w:tabs>
          <w:tab w:val="num" w:pos="5040"/>
        </w:tabs>
        <w:ind w:left="5040" w:hanging="360"/>
      </w:pPr>
      <w:rPr>
        <w:rFonts w:ascii="Wingdings" w:hAnsi="Wingdings" w:cs="Wingdings" w:hint="default"/>
        <w:sz w:val="20"/>
        <w:szCs w:val="20"/>
      </w:rPr>
    </w:lvl>
    <w:lvl w:ilvl="7" w:tplc="1C6240F2">
      <w:start w:val="1"/>
      <w:numFmt w:val="bullet"/>
      <w:lvlText w:val=""/>
      <w:lvlJc w:val="left"/>
      <w:pPr>
        <w:tabs>
          <w:tab w:val="num" w:pos="5760"/>
        </w:tabs>
        <w:ind w:left="5760" w:hanging="360"/>
      </w:pPr>
      <w:rPr>
        <w:rFonts w:ascii="Wingdings" w:hAnsi="Wingdings" w:cs="Wingdings" w:hint="default"/>
        <w:sz w:val="20"/>
        <w:szCs w:val="20"/>
      </w:rPr>
    </w:lvl>
    <w:lvl w:ilvl="8" w:tplc="E5B259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FC26D5"/>
    <w:multiLevelType w:val="hybridMultilevel"/>
    <w:tmpl w:val="E15C0FC4"/>
    <w:lvl w:ilvl="0" w:tplc="35BAA24E">
      <w:start w:val="1"/>
      <w:numFmt w:val="decimal"/>
      <w:lvlText w:val="%1."/>
      <w:lvlJc w:val="left"/>
      <w:pPr>
        <w:tabs>
          <w:tab w:val="num" w:pos="720"/>
        </w:tabs>
        <w:ind w:left="720" w:hanging="360"/>
      </w:pPr>
    </w:lvl>
    <w:lvl w:ilvl="1" w:tplc="0B365BB0">
      <w:start w:val="1"/>
      <w:numFmt w:val="decimal"/>
      <w:lvlText w:val="%2."/>
      <w:lvlJc w:val="left"/>
      <w:pPr>
        <w:tabs>
          <w:tab w:val="num" w:pos="1440"/>
        </w:tabs>
        <w:ind w:left="1440" w:hanging="360"/>
      </w:pPr>
    </w:lvl>
    <w:lvl w:ilvl="2" w:tplc="CD4EB1E6">
      <w:start w:val="1"/>
      <w:numFmt w:val="decimal"/>
      <w:lvlText w:val="%3."/>
      <w:lvlJc w:val="left"/>
      <w:pPr>
        <w:tabs>
          <w:tab w:val="num" w:pos="2160"/>
        </w:tabs>
        <w:ind w:left="2160" w:hanging="360"/>
      </w:pPr>
    </w:lvl>
    <w:lvl w:ilvl="3" w:tplc="6C080942">
      <w:start w:val="1"/>
      <w:numFmt w:val="decimal"/>
      <w:lvlText w:val="%4."/>
      <w:lvlJc w:val="left"/>
      <w:pPr>
        <w:tabs>
          <w:tab w:val="num" w:pos="2880"/>
        </w:tabs>
        <w:ind w:left="2880" w:hanging="360"/>
      </w:pPr>
    </w:lvl>
    <w:lvl w:ilvl="4" w:tplc="A900DC88">
      <w:start w:val="1"/>
      <w:numFmt w:val="decimal"/>
      <w:lvlText w:val="%5."/>
      <w:lvlJc w:val="left"/>
      <w:pPr>
        <w:tabs>
          <w:tab w:val="num" w:pos="3600"/>
        </w:tabs>
        <w:ind w:left="3600" w:hanging="360"/>
      </w:pPr>
    </w:lvl>
    <w:lvl w:ilvl="5" w:tplc="0B8A2D6A">
      <w:start w:val="1"/>
      <w:numFmt w:val="decimal"/>
      <w:lvlText w:val="%6."/>
      <w:lvlJc w:val="left"/>
      <w:pPr>
        <w:tabs>
          <w:tab w:val="num" w:pos="4320"/>
        </w:tabs>
        <w:ind w:left="4320" w:hanging="360"/>
      </w:pPr>
    </w:lvl>
    <w:lvl w:ilvl="6" w:tplc="A48AE2FC">
      <w:start w:val="1"/>
      <w:numFmt w:val="decimal"/>
      <w:lvlText w:val="%7."/>
      <w:lvlJc w:val="left"/>
      <w:pPr>
        <w:tabs>
          <w:tab w:val="num" w:pos="5040"/>
        </w:tabs>
        <w:ind w:left="5040" w:hanging="360"/>
      </w:pPr>
    </w:lvl>
    <w:lvl w:ilvl="7" w:tplc="7922A978">
      <w:start w:val="1"/>
      <w:numFmt w:val="decimal"/>
      <w:lvlText w:val="%8."/>
      <w:lvlJc w:val="left"/>
      <w:pPr>
        <w:tabs>
          <w:tab w:val="num" w:pos="5760"/>
        </w:tabs>
        <w:ind w:left="5760" w:hanging="360"/>
      </w:pPr>
    </w:lvl>
    <w:lvl w:ilvl="8" w:tplc="F7AE94DC">
      <w:start w:val="1"/>
      <w:numFmt w:val="decimal"/>
      <w:lvlText w:val="%9."/>
      <w:lvlJc w:val="left"/>
      <w:pPr>
        <w:tabs>
          <w:tab w:val="num" w:pos="6480"/>
        </w:tabs>
        <w:ind w:left="6480" w:hanging="360"/>
      </w:pPr>
    </w:lvl>
  </w:abstractNum>
  <w:abstractNum w:abstractNumId="2">
    <w:nsid w:val="15DA1129"/>
    <w:multiLevelType w:val="hybridMultilevel"/>
    <w:tmpl w:val="EEE68A1A"/>
    <w:lvl w:ilvl="0" w:tplc="A5A2C7B0">
      <w:start w:val="1"/>
      <w:numFmt w:val="bullet"/>
      <w:lvlText w:val=""/>
      <w:lvlJc w:val="left"/>
      <w:pPr>
        <w:tabs>
          <w:tab w:val="num" w:pos="720"/>
        </w:tabs>
        <w:ind w:left="720" w:hanging="360"/>
      </w:pPr>
      <w:rPr>
        <w:rFonts w:ascii="Symbol" w:hAnsi="Symbol" w:cs="Symbol" w:hint="default"/>
        <w:sz w:val="20"/>
        <w:szCs w:val="20"/>
      </w:rPr>
    </w:lvl>
    <w:lvl w:ilvl="1" w:tplc="39EC6BD4">
      <w:start w:val="1"/>
      <w:numFmt w:val="bullet"/>
      <w:lvlText w:val="o"/>
      <w:lvlJc w:val="left"/>
      <w:pPr>
        <w:tabs>
          <w:tab w:val="num" w:pos="1440"/>
        </w:tabs>
        <w:ind w:left="1440" w:hanging="360"/>
      </w:pPr>
      <w:rPr>
        <w:rFonts w:ascii="Courier New" w:hAnsi="Courier New" w:cs="Courier New" w:hint="default"/>
        <w:sz w:val="20"/>
        <w:szCs w:val="20"/>
      </w:rPr>
    </w:lvl>
    <w:lvl w:ilvl="2" w:tplc="213A166E">
      <w:start w:val="1"/>
      <w:numFmt w:val="bullet"/>
      <w:lvlText w:val=""/>
      <w:lvlJc w:val="left"/>
      <w:pPr>
        <w:tabs>
          <w:tab w:val="num" w:pos="2160"/>
        </w:tabs>
        <w:ind w:left="2160" w:hanging="360"/>
      </w:pPr>
      <w:rPr>
        <w:rFonts w:ascii="Wingdings" w:hAnsi="Wingdings" w:cs="Wingdings" w:hint="default"/>
        <w:sz w:val="20"/>
        <w:szCs w:val="20"/>
      </w:rPr>
    </w:lvl>
    <w:lvl w:ilvl="3" w:tplc="FAB0ECD8">
      <w:start w:val="1"/>
      <w:numFmt w:val="bullet"/>
      <w:lvlText w:val=""/>
      <w:lvlJc w:val="left"/>
      <w:pPr>
        <w:tabs>
          <w:tab w:val="num" w:pos="2880"/>
        </w:tabs>
        <w:ind w:left="2880" w:hanging="360"/>
      </w:pPr>
      <w:rPr>
        <w:rFonts w:ascii="Wingdings" w:hAnsi="Wingdings" w:cs="Wingdings" w:hint="default"/>
        <w:sz w:val="20"/>
        <w:szCs w:val="20"/>
      </w:rPr>
    </w:lvl>
    <w:lvl w:ilvl="4" w:tplc="AA2CF21C">
      <w:start w:val="1"/>
      <w:numFmt w:val="bullet"/>
      <w:lvlText w:val=""/>
      <w:lvlJc w:val="left"/>
      <w:pPr>
        <w:tabs>
          <w:tab w:val="num" w:pos="3600"/>
        </w:tabs>
        <w:ind w:left="3600" w:hanging="360"/>
      </w:pPr>
      <w:rPr>
        <w:rFonts w:ascii="Wingdings" w:hAnsi="Wingdings" w:cs="Wingdings" w:hint="default"/>
        <w:sz w:val="20"/>
        <w:szCs w:val="20"/>
      </w:rPr>
    </w:lvl>
    <w:lvl w:ilvl="5" w:tplc="9C82C72A">
      <w:start w:val="1"/>
      <w:numFmt w:val="bullet"/>
      <w:lvlText w:val=""/>
      <w:lvlJc w:val="left"/>
      <w:pPr>
        <w:tabs>
          <w:tab w:val="num" w:pos="4320"/>
        </w:tabs>
        <w:ind w:left="4320" w:hanging="360"/>
      </w:pPr>
      <w:rPr>
        <w:rFonts w:ascii="Wingdings" w:hAnsi="Wingdings" w:cs="Wingdings" w:hint="default"/>
        <w:sz w:val="20"/>
        <w:szCs w:val="20"/>
      </w:rPr>
    </w:lvl>
    <w:lvl w:ilvl="6" w:tplc="153E67CC">
      <w:start w:val="1"/>
      <w:numFmt w:val="bullet"/>
      <w:lvlText w:val=""/>
      <w:lvlJc w:val="left"/>
      <w:pPr>
        <w:tabs>
          <w:tab w:val="num" w:pos="5040"/>
        </w:tabs>
        <w:ind w:left="5040" w:hanging="360"/>
      </w:pPr>
      <w:rPr>
        <w:rFonts w:ascii="Wingdings" w:hAnsi="Wingdings" w:cs="Wingdings" w:hint="default"/>
        <w:sz w:val="20"/>
        <w:szCs w:val="20"/>
      </w:rPr>
    </w:lvl>
    <w:lvl w:ilvl="7" w:tplc="74568AA8">
      <w:start w:val="1"/>
      <w:numFmt w:val="bullet"/>
      <w:lvlText w:val=""/>
      <w:lvlJc w:val="left"/>
      <w:pPr>
        <w:tabs>
          <w:tab w:val="num" w:pos="5760"/>
        </w:tabs>
        <w:ind w:left="5760" w:hanging="360"/>
      </w:pPr>
      <w:rPr>
        <w:rFonts w:ascii="Wingdings" w:hAnsi="Wingdings" w:cs="Wingdings" w:hint="default"/>
        <w:sz w:val="20"/>
        <w:szCs w:val="20"/>
      </w:rPr>
    </w:lvl>
    <w:lvl w:ilvl="8" w:tplc="ECD2D0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E9D2701"/>
    <w:multiLevelType w:val="hybridMultilevel"/>
    <w:tmpl w:val="02527760"/>
    <w:lvl w:ilvl="0" w:tplc="1E480B54">
      <w:start w:val="1"/>
      <w:numFmt w:val="decimal"/>
      <w:lvlText w:val="%1."/>
      <w:lvlJc w:val="left"/>
      <w:pPr>
        <w:tabs>
          <w:tab w:val="num" w:pos="720"/>
        </w:tabs>
        <w:ind w:left="720" w:hanging="360"/>
      </w:pPr>
    </w:lvl>
    <w:lvl w:ilvl="1" w:tplc="D5C20C4E">
      <w:start w:val="1"/>
      <w:numFmt w:val="decimal"/>
      <w:lvlText w:val="%2."/>
      <w:lvlJc w:val="left"/>
      <w:pPr>
        <w:tabs>
          <w:tab w:val="num" w:pos="1440"/>
        </w:tabs>
        <w:ind w:left="1440" w:hanging="360"/>
      </w:pPr>
    </w:lvl>
    <w:lvl w:ilvl="2" w:tplc="630AF7AC">
      <w:start w:val="1"/>
      <w:numFmt w:val="decimal"/>
      <w:lvlText w:val="%3."/>
      <w:lvlJc w:val="left"/>
      <w:pPr>
        <w:tabs>
          <w:tab w:val="num" w:pos="2160"/>
        </w:tabs>
        <w:ind w:left="2160" w:hanging="360"/>
      </w:pPr>
    </w:lvl>
    <w:lvl w:ilvl="3" w:tplc="1F0C51FE">
      <w:start w:val="1"/>
      <w:numFmt w:val="decimal"/>
      <w:lvlText w:val="%4."/>
      <w:lvlJc w:val="left"/>
      <w:pPr>
        <w:tabs>
          <w:tab w:val="num" w:pos="2880"/>
        </w:tabs>
        <w:ind w:left="2880" w:hanging="360"/>
      </w:pPr>
    </w:lvl>
    <w:lvl w:ilvl="4" w:tplc="EB02375A">
      <w:start w:val="1"/>
      <w:numFmt w:val="decimal"/>
      <w:lvlText w:val="%5."/>
      <w:lvlJc w:val="left"/>
      <w:pPr>
        <w:tabs>
          <w:tab w:val="num" w:pos="3600"/>
        </w:tabs>
        <w:ind w:left="3600" w:hanging="360"/>
      </w:pPr>
    </w:lvl>
    <w:lvl w:ilvl="5" w:tplc="E76CDDF4">
      <w:start w:val="1"/>
      <w:numFmt w:val="decimal"/>
      <w:lvlText w:val="%6."/>
      <w:lvlJc w:val="left"/>
      <w:pPr>
        <w:tabs>
          <w:tab w:val="num" w:pos="4320"/>
        </w:tabs>
        <w:ind w:left="4320" w:hanging="360"/>
      </w:pPr>
    </w:lvl>
    <w:lvl w:ilvl="6" w:tplc="5B5A0868">
      <w:start w:val="1"/>
      <w:numFmt w:val="decimal"/>
      <w:lvlText w:val="%7."/>
      <w:lvlJc w:val="left"/>
      <w:pPr>
        <w:tabs>
          <w:tab w:val="num" w:pos="5040"/>
        </w:tabs>
        <w:ind w:left="5040" w:hanging="360"/>
      </w:pPr>
    </w:lvl>
    <w:lvl w:ilvl="7" w:tplc="F47A77E2">
      <w:start w:val="1"/>
      <w:numFmt w:val="decimal"/>
      <w:lvlText w:val="%8."/>
      <w:lvlJc w:val="left"/>
      <w:pPr>
        <w:tabs>
          <w:tab w:val="num" w:pos="5760"/>
        </w:tabs>
        <w:ind w:left="5760" w:hanging="360"/>
      </w:pPr>
    </w:lvl>
    <w:lvl w:ilvl="8" w:tplc="B1DCC648">
      <w:start w:val="1"/>
      <w:numFmt w:val="decimal"/>
      <w:lvlText w:val="%9."/>
      <w:lvlJc w:val="left"/>
      <w:pPr>
        <w:tabs>
          <w:tab w:val="num" w:pos="6480"/>
        </w:tabs>
        <w:ind w:left="6480" w:hanging="360"/>
      </w:pPr>
    </w:lvl>
  </w:abstractNum>
  <w:abstractNum w:abstractNumId="4">
    <w:nsid w:val="2F0F005B"/>
    <w:multiLevelType w:val="hybridMultilevel"/>
    <w:tmpl w:val="BDB0A956"/>
    <w:lvl w:ilvl="0" w:tplc="D5188BE6">
      <w:start w:val="1"/>
      <w:numFmt w:val="decimal"/>
      <w:lvlText w:val="%1."/>
      <w:lvlJc w:val="left"/>
      <w:pPr>
        <w:tabs>
          <w:tab w:val="num" w:pos="720"/>
        </w:tabs>
        <w:ind w:left="720" w:hanging="360"/>
      </w:pPr>
    </w:lvl>
    <w:lvl w:ilvl="1" w:tplc="59E073EA">
      <w:start w:val="1"/>
      <w:numFmt w:val="decimal"/>
      <w:lvlText w:val="%2."/>
      <w:lvlJc w:val="left"/>
      <w:pPr>
        <w:tabs>
          <w:tab w:val="num" w:pos="1440"/>
        </w:tabs>
        <w:ind w:left="1440" w:hanging="360"/>
      </w:pPr>
    </w:lvl>
    <w:lvl w:ilvl="2" w:tplc="4E2A0D9E">
      <w:start w:val="1"/>
      <w:numFmt w:val="decimal"/>
      <w:lvlText w:val="%3."/>
      <w:lvlJc w:val="left"/>
      <w:pPr>
        <w:tabs>
          <w:tab w:val="num" w:pos="2160"/>
        </w:tabs>
        <w:ind w:left="2160" w:hanging="360"/>
      </w:pPr>
    </w:lvl>
    <w:lvl w:ilvl="3" w:tplc="E5E2BC12">
      <w:start w:val="1"/>
      <w:numFmt w:val="decimal"/>
      <w:lvlText w:val="%4."/>
      <w:lvlJc w:val="left"/>
      <w:pPr>
        <w:tabs>
          <w:tab w:val="num" w:pos="2880"/>
        </w:tabs>
        <w:ind w:left="2880" w:hanging="360"/>
      </w:pPr>
    </w:lvl>
    <w:lvl w:ilvl="4" w:tplc="A12CC046">
      <w:start w:val="1"/>
      <w:numFmt w:val="decimal"/>
      <w:lvlText w:val="%5."/>
      <w:lvlJc w:val="left"/>
      <w:pPr>
        <w:tabs>
          <w:tab w:val="num" w:pos="3600"/>
        </w:tabs>
        <w:ind w:left="3600" w:hanging="360"/>
      </w:pPr>
    </w:lvl>
    <w:lvl w:ilvl="5" w:tplc="BC628B66">
      <w:start w:val="1"/>
      <w:numFmt w:val="decimal"/>
      <w:lvlText w:val="%6."/>
      <w:lvlJc w:val="left"/>
      <w:pPr>
        <w:tabs>
          <w:tab w:val="num" w:pos="4320"/>
        </w:tabs>
        <w:ind w:left="4320" w:hanging="360"/>
      </w:pPr>
    </w:lvl>
    <w:lvl w:ilvl="6" w:tplc="462C72FA">
      <w:start w:val="1"/>
      <w:numFmt w:val="decimal"/>
      <w:lvlText w:val="%7."/>
      <w:lvlJc w:val="left"/>
      <w:pPr>
        <w:tabs>
          <w:tab w:val="num" w:pos="5040"/>
        </w:tabs>
        <w:ind w:left="5040" w:hanging="360"/>
      </w:pPr>
    </w:lvl>
    <w:lvl w:ilvl="7" w:tplc="6F62A476">
      <w:start w:val="1"/>
      <w:numFmt w:val="decimal"/>
      <w:lvlText w:val="%8."/>
      <w:lvlJc w:val="left"/>
      <w:pPr>
        <w:tabs>
          <w:tab w:val="num" w:pos="5760"/>
        </w:tabs>
        <w:ind w:left="5760" w:hanging="360"/>
      </w:pPr>
    </w:lvl>
    <w:lvl w:ilvl="8" w:tplc="EB8E6374">
      <w:start w:val="1"/>
      <w:numFmt w:val="decimal"/>
      <w:lvlText w:val="%9."/>
      <w:lvlJc w:val="left"/>
      <w:pPr>
        <w:tabs>
          <w:tab w:val="num" w:pos="6480"/>
        </w:tabs>
        <w:ind w:left="6480" w:hanging="360"/>
      </w:pPr>
    </w:lvl>
  </w:abstractNum>
  <w:abstractNum w:abstractNumId="5">
    <w:nsid w:val="6A714F53"/>
    <w:multiLevelType w:val="hybridMultilevel"/>
    <w:tmpl w:val="CE30C360"/>
    <w:lvl w:ilvl="0" w:tplc="ED428AD2">
      <w:start w:val="1"/>
      <w:numFmt w:val="decimal"/>
      <w:lvlText w:val="%1."/>
      <w:lvlJc w:val="left"/>
      <w:pPr>
        <w:tabs>
          <w:tab w:val="num" w:pos="720"/>
        </w:tabs>
        <w:ind w:left="720" w:hanging="360"/>
      </w:pPr>
    </w:lvl>
    <w:lvl w:ilvl="1" w:tplc="231AE3C2">
      <w:start w:val="1"/>
      <w:numFmt w:val="decimal"/>
      <w:lvlText w:val="%2."/>
      <w:lvlJc w:val="left"/>
      <w:pPr>
        <w:tabs>
          <w:tab w:val="num" w:pos="1440"/>
        </w:tabs>
        <w:ind w:left="1440" w:hanging="360"/>
      </w:pPr>
    </w:lvl>
    <w:lvl w:ilvl="2" w:tplc="14FA39BA">
      <w:start w:val="1"/>
      <w:numFmt w:val="decimal"/>
      <w:lvlText w:val="%3."/>
      <w:lvlJc w:val="left"/>
      <w:pPr>
        <w:tabs>
          <w:tab w:val="num" w:pos="2160"/>
        </w:tabs>
        <w:ind w:left="2160" w:hanging="360"/>
      </w:pPr>
    </w:lvl>
    <w:lvl w:ilvl="3" w:tplc="0D748F64">
      <w:start w:val="1"/>
      <w:numFmt w:val="decimal"/>
      <w:lvlText w:val="%4."/>
      <w:lvlJc w:val="left"/>
      <w:pPr>
        <w:tabs>
          <w:tab w:val="num" w:pos="2880"/>
        </w:tabs>
        <w:ind w:left="2880" w:hanging="360"/>
      </w:pPr>
    </w:lvl>
    <w:lvl w:ilvl="4" w:tplc="87C2A896">
      <w:start w:val="1"/>
      <w:numFmt w:val="decimal"/>
      <w:lvlText w:val="%5."/>
      <w:lvlJc w:val="left"/>
      <w:pPr>
        <w:tabs>
          <w:tab w:val="num" w:pos="3600"/>
        </w:tabs>
        <w:ind w:left="3600" w:hanging="360"/>
      </w:pPr>
    </w:lvl>
    <w:lvl w:ilvl="5" w:tplc="015C69A2">
      <w:start w:val="1"/>
      <w:numFmt w:val="decimal"/>
      <w:lvlText w:val="%6."/>
      <w:lvlJc w:val="left"/>
      <w:pPr>
        <w:tabs>
          <w:tab w:val="num" w:pos="4320"/>
        </w:tabs>
        <w:ind w:left="4320" w:hanging="360"/>
      </w:pPr>
    </w:lvl>
    <w:lvl w:ilvl="6" w:tplc="DD360E5E">
      <w:start w:val="1"/>
      <w:numFmt w:val="decimal"/>
      <w:lvlText w:val="%7."/>
      <w:lvlJc w:val="left"/>
      <w:pPr>
        <w:tabs>
          <w:tab w:val="num" w:pos="5040"/>
        </w:tabs>
        <w:ind w:left="5040" w:hanging="360"/>
      </w:pPr>
    </w:lvl>
    <w:lvl w:ilvl="7" w:tplc="823814C2">
      <w:start w:val="1"/>
      <w:numFmt w:val="decimal"/>
      <w:lvlText w:val="%8."/>
      <w:lvlJc w:val="left"/>
      <w:pPr>
        <w:tabs>
          <w:tab w:val="num" w:pos="5760"/>
        </w:tabs>
        <w:ind w:left="5760" w:hanging="360"/>
      </w:pPr>
    </w:lvl>
    <w:lvl w:ilvl="8" w:tplc="BDEC8858">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748"/>
    <w:rsid w:val="0091634A"/>
    <w:rsid w:val="00B34401"/>
    <w:rsid w:val="00EF0923"/>
    <w:rsid w:val="00FA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A645BE-7A04-48E2-BA15-ED3D6044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8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Основы рационального питания</vt:lpstr>
    </vt:vector>
  </TitlesOfParts>
  <Company>PERSONAL COMPUTERS</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рационального питания</dc:title>
  <dc:subject/>
  <dc:creator>USER</dc:creator>
  <cp:keywords/>
  <dc:description/>
  <cp:lastModifiedBy>Irina</cp:lastModifiedBy>
  <cp:revision>2</cp:revision>
  <dcterms:created xsi:type="dcterms:W3CDTF">2014-08-07T13:58:00Z</dcterms:created>
  <dcterms:modified xsi:type="dcterms:W3CDTF">2014-08-07T13:58:00Z</dcterms:modified>
</cp:coreProperties>
</file>