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33" w:rsidRPr="00577F1B" w:rsidRDefault="00BB0433" w:rsidP="00BB0433">
      <w:pPr>
        <w:spacing w:before="120"/>
        <w:jc w:val="center"/>
        <w:rPr>
          <w:b/>
          <w:bCs/>
          <w:sz w:val="32"/>
          <w:szCs w:val="32"/>
        </w:rPr>
      </w:pPr>
      <w:r w:rsidRPr="00577F1B">
        <w:rPr>
          <w:b/>
          <w:bCs/>
          <w:sz w:val="32"/>
          <w:szCs w:val="32"/>
        </w:rPr>
        <w:t xml:space="preserve">Остров Сааремаа 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На острове Сааремаа надо побывать, чтобы увидеть настоящую Эстонию — такую, какой она была сотню лет назад. И такую, какой осталась бы, минуй ее катаклизмы двадцатого столетия.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От материка остров оделяет неширокий пролив — всего каких-то километров пять. Перебраться через него можно на пароме.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В холодные времена года людей и автомобилей на нем не слишком много — в основном это островные жители. А летом на палубе не протолкнуться — эстонцы любят отдыхать на Сааремаа, у многих там дачи.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Причаливает паром не к самому Сааремаа, а к маленькому островку Муху.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Первое впечатление, что это уголок первозданной природы. На самом деле, на острове полно хуторов и деревушек. Но они так органично вписываются в ландшафт, что кажутся его естественным продолжением.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Сараи с камышовыми крышами… Изгороди из валунов, поросших удивительно мягким мхом… Аккуратные домики, окруженные липами и кленами… Одним словом, деревенская идиллия.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На островах Муху и Сааремаа сохранилось на удивление много ветряных мельниц.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Попадаются ветряки основательной постройки — так называемые «голландские». Но большая часть — достаточно легкие сооружения местной конструкции.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Хозяина одной из них зовут Юри. 20 лет назад он своими руками отреставрировал — вернее, восстановил из руин — его ветряк, построен еще в середине позапрошлого столетия.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Как и большинство эстонцев, особенно деревенских, Юри почти теперь не сталкивается в жизни с русским языком. Но кое-что он еще помнит.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Юри: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— Если большое колесо крутится, если мельница работает, тогда это тоже крутится. А вот здесь четырехгранный вал. И вот это прижимается сюда пружиной. И это шататься будет так, и если ветряк быстрее крутится, тогда это… автоматически зерна вниз падают… Один профессор мне здесь говорил, что это первый автоматический регулятор, что человек выдумал.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Крупность помола регулируется вручную — с помощью клиньев, увеличивающих или уменьшающих зазор между жерновами.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При хорошем ветре за час можно намолоть целый мешок муки – полцентнера. Это семьдесят килограммов хлеба.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Вплоть до Второй мировой войной ветряные мельницы работали здесь на полную мощность. Один ветряк тогда приходился в среднем на две семьи.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Когда-то острова Муху и Сааремаа населяли эсты — предки нынешних эстонцев. С этих же островов почти тысячу лет назад датчане начали колонизацию Прибалтики.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Памятников той поры на Муху не осталось, зато их много на острове Сааремаа, который связан с Муху трехкилометровой дамбой.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Датские поселенцы строили каменные церкви, которые выполняли также роль крепостей.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Таких массивных, надежно укрепленных церквей не встретишь в континентальной Эстонии. За их мощными стенами датчане, а затем и немецкие рыцари укрывались от восстаний язычников-эстов.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Если неприятелю удавалось ворваться в церковь, осажденные прятались в тайнике. В церкви поселка Вальяла он был устроен между потолочными сводами и крышей. Со стороны фасада видно, что пространства там вполне достаточно.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На месте, где стоит Вальяльская церковь, раньше было самое большое поселение на острове Сааремаа. В 1227 году к его стенам подступил отряд датчан, но битвы не состоялось. Старейшины, хорошенько поразмыслив, приняли условия пришельцев, заплатили дань и впустили в крепость священников, чтобы окрестить народ. А через десять лет начали строить эту церковь.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Таких церквей на Сааремаа несколько десятков, и в каждой помимо привычных распятий обязательно висит на стене изображение звезды. Ей жители острова поклонялись в языческие времена.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По преданию, культ этот возник после того, как одна из звезд сорвалась с небес и упала на остров. Это, кстати не плод фантазии эстов. Место падения звезды может увидеть каждый.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Такой точной геометрии в природных ландшафтах больше, пожалуй, нигде не встретишь. И немудрено — 2500 лет назад сюда упал метеорит. При его ударе о землю образовался кратер, который и занимает теперь озеро Каали.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Среди нагромождения каменных глыб сохранились следы языческого капища. Эсты, после официального принятия христианства еще триста лет приходили сюда поклониться звезде. С каждой природной достопримечательностью на острове связана какая-нибудь легенда.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Богатырша Пирет тащила этот камень для строительства бани. Но по дороге обронила и поднять больше не смогла. Теперь сюда возят туристов.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Пирет на острове популярный персонаж. Она и ее муж Тэла, тоже, естественно, богатырь, были ужасными обжорами. Вот они довольные возвращаются с рыбалки, предвкушая вкусную, обильную трапезу.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Этот шутливый памятник установлен на морском берегу в Курессааре — единственном городе на острове Сааремаа.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В последние годы Курессааре стал весьма популярен в Скандинавии. Лет пять назад здесь построили три отеля мирового класса, и теперь остров стал у финнов со шведами излюбленным местом отдыха.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А еще Курессааре славится Епископским замком. Он прекрасно сохранился, лучше всех других в Прибалтике.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Замок был построен Ливонским орденом после того, как в 1343, в ночь на Юрьев день, восставшие эсты едва не выбили рыцарей с острова.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Существует предание, что в стене замка был замурован испанский рыцарь-монах, посланный на Сааремаа со специальной миссией самим Папой римским. А замуровали его за то, что, влюбившись в юную островитянку и забыв о монашеских обетах, он поселился с ней на отдаленном хуторе. Подручные епископа нашли его, схватили и подвергли мучительной казни. Прошло несколько столетий. Во время реконструкции замка была вскрыта комната, которая не значилась ни на одном плане. Скелет страстного идальго сидел в кресле за столом, на котором стоял кувшин лежал свиток с его приговором.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В середине XVI века епископ Курессааре продал свои земли вместе с замком Дании. Звали епископа Мюнхаузен — он приходился близким родственником известному выдумщику-барону.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В советские времена редких экскурсантов в первую очередь вели не к замку, а к дому-музею эстонского коммуниста-революционера Виктора Кингисеппа. Его имя город носил с 1952 по 1988 год.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Теперь дом-музей не не</w:t>
      </w:r>
      <w:r>
        <w:t xml:space="preserve"> н</w:t>
      </w:r>
      <w:r w:rsidRPr="006F2D26">
        <w:t>айти — по всей видимости, власти свободной Эстонии его закрыли. Так что главным памятником советской эпохи в городе остался жилой дом, совмещенный с водонапорной башней.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Жизнь на Сааремаа течет неспешно. Люди заняты обслуживанием туристов, сельским хозяйством. И, конечно, рыбным промыслом — большинство местных жителей потомственные рыбаки и мореходы.</w:t>
      </w:r>
    </w:p>
    <w:p w:rsidR="00BB0433" w:rsidRPr="006F2D26" w:rsidRDefault="00BB0433" w:rsidP="00BB0433">
      <w:pPr>
        <w:spacing w:before="120"/>
        <w:ind w:firstLine="567"/>
        <w:jc w:val="both"/>
      </w:pPr>
      <w:r w:rsidRPr="006F2D26">
        <w:t>До обретения Эстонией независимости остров Сааремаа был закрытой приграничной территорией. Возможно, поэтому его природа осталась почти нетронутой. От советской заставы теперь почти ничего не осталось. Только на крайней юго-западной оконечности острова высится одинокий маяк, из военного объекта превратившийся в символ открытости и радушия.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433"/>
    <w:rsid w:val="002E59DD"/>
    <w:rsid w:val="004A25AF"/>
    <w:rsid w:val="00577F1B"/>
    <w:rsid w:val="00614621"/>
    <w:rsid w:val="006F2D26"/>
    <w:rsid w:val="009370B9"/>
    <w:rsid w:val="00B00031"/>
    <w:rsid w:val="00B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4D15AC-BE12-480C-A50E-CBDDDE17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3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433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4218</Words>
  <Characters>2405</Characters>
  <Application>Microsoft Office Word</Application>
  <DocSecurity>0</DocSecurity>
  <Lines>20</Lines>
  <Paragraphs>13</Paragraphs>
  <ScaleCrop>false</ScaleCrop>
  <Company>Home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 Сааремаа </dc:title>
  <dc:subject/>
  <dc:creator>User</dc:creator>
  <cp:keywords/>
  <dc:description/>
  <cp:lastModifiedBy>admin</cp:lastModifiedBy>
  <cp:revision>2</cp:revision>
  <dcterms:created xsi:type="dcterms:W3CDTF">2014-01-25T17:05:00Z</dcterms:created>
  <dcterms:modified xsi:type="dcterms:W3CDTF">2014-01-25T17:05:00Z</dcterms:modified>
</cp:coreProperties>
</file>