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49" w:rsidRPr="0046075F" w:rsidRDefault="00722D49" w:rsidP="002D4C0A">
      <w:pPr>
        <w:ind w:firstLine="360"/>
        <w:jc w:val="both"/>
        <w:rPr>
          <w:rFonts w:ascii="Garamond" w:hAnsi="Garamond" w:cs="Garamond"/>
        </w:rPr>
      </w:pPr>
      <w:r w:rsidRPr="00EA5A91">
        <w:rPr>
          <w:rFonts w:ascii="Garamond" w:hAnsi="Garamond" w:cs="Garamond"/>
          <w:b/>
          <w:bCs/>
          <w:sz w:val="36"/>
          <w:szCs w:val="36"/>
        </w:rPr>
        <w:t>Отравл</w:t>
      </w:r>
      <w:r w:rsidRPr="00EA5A91">
        <w:rPr>
          <w:rStyle w:val="accented"/>
          <w:rFonts w:ascii="Garamond" w:hAnsi="Garamond" w:cs="Garamond"/>
          <w:b/>
          <w:bCs/>
          <w:sz w:val="36"/>
          <w:szCs w:val="36"/>
        </w:rPr>
        <w:t>я</w:t>
      </w:r>
      <w:r w:rsidRPr="00EA5A91">
        <w:rPr>
          <w:rFonts w:ascii="Garamond" w:hAnsi="Garamond" w:cs="Garamond"/>
          <w:b/>
          <w:bCs/>
          <w:sz w:val="36"/>
          <w:szCs w:val="36"/>
        </w:rPr>
        <w:t>ющие веществ</w:t>
      </w:r>
      <w:r w:rsidRPr="00EA5A91">
        <w:rPr>
          <w:rStyle w:val="accented"/>
          <w:rFonts w:ascii="Garamond" w:hAnsi="Garamond" w:cs="Garamond"/>
          <w:b/>
          <w:bCs/>
          <w:sz w:val="36"/>
          <w:szCs w:val="36"/>
        </w:rPr>
        <w:t>а</w:t>
      </w:r>
      <w:r w:rsidRPr="0046075F">
        <w:rPr>
          <w:rFonts w:ascii="Garamond" w:hAnsi="Garamond" w:cs="Garamond"/>
        </w:rPr>
        <w:t xml:space="preserve"> (ОВ), токсичные химические соединения, предназначенные для поражения живой силы противника во время военных действий. ОВ могут проникнуть в организм через органы дыхания, кожные покровы, слизистые оболочки и пищеварительный тракт. ОВ оказывают также поражающее действие при попадании в рану или на ожоговую поверхность.Эти вещества обладают определённым комплексом физических и химических свойств, благодаря которым в боевой обстановке они находятся в парообразном, жидком или аэрозольном состоянии. Производство ОВ базируется на простых методах получения из доступного и дешёвого сырья.</w:t>
      </w:r>
    </w:p>
    <w:p w:rsidR="002D4C0A" w:rsidRPr="0046075F" w:rsidRDefault="002D4C0A" w:rsidP="002D4C0A">
      <w:pPr>
        <w:ind w:firstLine="360"/>
        <w:rPr>
          <w:rFonts w:ascii="Garamond" w:hAnsi="Garamond" w:cs="Garamond"/>
          <w:color w:val="000000"/>
        </w:rPr>
      </w:pPr>
      <w:r w:rsidRPr="0046075F">
        <w:rPr>
          <w:rFonts w:ascii="Garamond" w:hAnsi="Garamond" w:cs="Garamond"/>
          <w:b/>
          <w:bCs/>
          <w:color w:val="000000"/>
        </w:rPr>
        <w:t>По тактическому назначению</w:t>
      </w:r>
      <w:r w:rsidRPr="0046075F">
        <w:rPr>
          <w:rFonts w:ascii="Garamond" w:hAnsi="Garamond" w:cs="Garamond"/>
          <w:color w:val="000000"/>
        </w:rPr>
        <w:t xml:space="preserve"> ОВ распределяются на группы по характеру их поражающего действия:</w:t>
      </w:r>
    </w:p>
    <w:p w:rsidR="002D4C0A" w:rsidRPr="0046075F" w:rsidRDefault="002D4C0A" w:rsidP="002D4C0A">
      <w:pPr>
        <w:numPr>
          <w:ilvl w:val="0"/>
          <w:numId w:val="1"/>
        </w:numPr>
        <w:ind w:left="0" w:firstLine="360"/>
        <w:rPr>
          <w:rFonts w:ascii="Garamond" w:hAnsi="Garamond" w:cs="Garamond"/>
          <w:color w:val="000000"/>
        </w:rPr>
      </w:pPr>
      <w:r w:rsidRPr="0046075F">
        <w:rPr>
          <w:rFonts w:ascii="Garamond" w:hAnsi="Garamond" w:cs="Garamond"/>
          <w:color w:val="000000"/>
        </w:rPr>
        <w:t xml:space="preserve">смертельные; </w:t>
      </w:r>
    </w:p>
    <w:p w:rsidR="002D4C0A" w:rsidRPr="0046075F" w:rsidRDefault="002D4C0A" w:rsidP="002D4C0A">
      <w:pPr>
        <w:numPr>
          <w:ilvl w:val="0"/>
          <w:numId w:val="1"/>
        </w:numPr>
        <w:ind w:left="0" w:firstLine="360"/>
        <w:rPr>
          <w:rFonts w:ascii="Garamond" w:hAnsi="Garamond" w:cs="Garamond"/>
          <w:color w:val="000000"/>
        </w:rPr>
      </w:pPr>
      <w:r w:rsidRPr="0046075F">
        <w:rPr>
          <w:rFonts w:ascii="Garamond" w:hAnsi="Garamond" w:cs="Garamond"/>
          <w:color w:val="000000"/>
        </w:rPr>
        <w:t xml:space="preserve">временно выводящие живую силу из строя; </w:t>
      </w:r>
    </w:p>
    <w:p w:rsidR="002D4C0A" w:rsidRPr="0046075F" w:rsidRDefault="002D4C0A" w:rsidP="002D4C0A">
      <w:pPr>
        <w:numPr>
          <w:ilvl w:val="0"/>
          <w:numId w:val="1"/>
        </w:numPr>
        <w:ind w:left="0" w:firstLine="360"/>
        <w:rPr>
          <w:rFonts w:ascii="Garamond" w:hAnsi="Garamond" w:cs="Garamond"/>
          <w:color w:val="000000"/>
        </w:rPr>
      </w:pPr>
      <w:r w:rsidRPr="0046075F">
        <w:rPr>
          <w:rFonts w:ascii="Garamond" w:hAnsi="Garamond" w:cs="Garamond"/>
          <w:color w:val="000000"/>
        </w:rPr>
        <w:t xml:space="preserve">раздражающие. </w:t>
      </w:r>
    </w:p>
    <w:p w:rsidR="002D4C0A" w:rsidRPr="0046075F" w:rsidRDefault="002D4C0A" w:rsidP="002D4C0A">
      <w:pPr>
        <w:ind w:firstLine="360"/>
        <w:rPr>
          <w:rFonts w:ascii="Garamond" w:hAnsi="Garamond" w:cs="Garamond"/>
          <w:color w:val="000000"/>
        </w:rPr>
      </w:pPr>
      <w:r w:rsidRPr="0046075F">
        <w:rPr>
          <w:rFonts w:ascii="Garamond" w:hAnsi="Garamond" w:cs="Garamond"/>
          <w:b/>
          <w:bCs/>
          <w:color w:val="000000"/>
        </w:rPr>
        <w:t>По быстроте наступления</w:t>
      </w:r>
      <w:r w:rsidRPr="0046075F">
        <w:rPr>
          <w:rFonts w:ascii="Garamond" w:hAnsi="Garamond" w:cs="Garamond"/>
          <w:color w:val="000000"/>
        </w:rPr>
        <w:t xml:space="preserve"> поражающего действия различают</w:t>
      </w:r>
      <w:r w:rsidRPr="0046075F">
        <w:rPr>
          <w:rFonts w:ascii="Garamond" w:hAnsi="Garamond" w:cs="Garamond"/>
          <w:noProof/>
          <w:color w:val="000000"/>
        </w:rPr>
        <w:t>:</w:t>
      </w:r>
    </w:p>
    <w:p w:rsidR="002D4C0A" w:rsidRPr="0046075F" w:rsidRDefault="002D4C0A" w:rsidP="002D4C0A">
      <w:pPr>
        <w:numPr>
          <w:ilvl w:val="0"/>
          <w:numId w:val="2"/>
        </w:numPr>
        <w:ind w:left="0" w:firstLine="360"/>
        <w:rPr>
          <w:rFonts w:ascii="Garamond" w:hAnsi="Garamond" w:cs="Garamond"/>
          <w:color w:val="000000"/>
        </w:rPr>
      </w:pPr>
      <w:r w:rsidRPr="0046075F">
        <w:rPr>
          <w:rFonts w:ascii="Garamond" w:hAnsi="Garamond" w:cs="Garamond"/>
          <w:color w:val="000000"/>
        </w:rPr>
        <w:t xml:space="preserve">быстродействующие ОВ, не имеющие периода скрытого действия; </w:t>
      </w:r>
    </w:p>
    <w:p w:rsidR="002D4C0A" w:rsidRPr="0046075F" w:rsidRDefault="002D4C0A" w:rsidP="002D4C0A">
      <w:pPr>
        <w:numPr>
          <w:ilvl w:val="0"/>
          <w:numId w:val="2"/>
        </w:numPr>
        <w:ind w:left="0" w:firstLine="360"/>
        <w:rPr>
          <w:rFonts w:ascii="Garamond" w:hAnsi="Garamond" w:cs="Garamond"/>
          <w:color w:val="000000"/>
        </w:rPr>
      </w:pPr>
      <w:r w:rsidRPr="0046075F">
        <w:rPr>
          <w:rFonts w:ascii="Garamond" w:hAnsi="Garamond" w:cs="Garamond"/>
          <w:color w:val="000000"/>
        </w:rPr>
        <w:t xml:space="preserve">медленнодействующие ОВ, обладающие периодом скрытого действия. </w:t>
      </w:r>
    </w:p>
    <w:p w:rsidR="002D4C0A" w:rsidRPr="0046075F" w:rsidRDefault="002D4C0A" w:rsidP="002D4C0A">
      <w:pPr>
        <w:ind w:firstLine="360"/>
        <w:rPr>
          <w:rFonts w:ascii="Garamond" w:hAnsi="Garamond" w:cs="Garamond"/>
          <w:color w:val="000000"/>
        </w:rPr>
      </w:pPr>
      <w:r w:rsidRPr="0046075F">
        <w:rPr>
          <w:rFonts w:ascii="Garamond" w:hAnsi="Garamond" w:cs="Garamond"/>
          <w:b/>
          <w:bCs/>
          <w:color w:val="000000"/>
        </w:rPr>
        <w:t xml:space="preserve">В зависимости от продолжительности сохранения поражающей способности </w:t>
      </w:r>
      <w:r w:rsidRPr="0046075F">
        <w:rPr>
          <w:rFonts w:ascii="Garamond" w:hAnsi="Garamond" w:cs="Garamond"/>
          <w:color w:val="000000"/>
        </w:rPr>
        <w:t>ОВ смертельного действия подразделяют на две группы:</w:t>
      </w:r>
    </w:p>
    <w:p w:rsidR="002D4C0A" w:rsidRPr="0046075F" w:rsidRDefault="002D4C0A" w:rsidP="002D4C0A">
      <w:pPr>
        <w:numPr>
          <w:ilvl w:val="0"/>
          <w:numId w:val="3"/>
        </w:numPr>
        <w:ind w:left="0" w:firstLine="360"/>
        <w:rPr>
          <w:rFonts w:ascii="Garamond" w:hAnsi="Garamond" w:cs="Garamond"/>
          <w:color w:val="000000"/>
        </w:rPr>
      </w:pPr>
      <w:r w:rsidRPr="0046075F">
        <w:rPr>
          <w:rFonts w:ascii="Garamond" w:hAnsi="Garamond" w:cs="Garamond"/>
          <w:color w:val="000000"/>
        </w:rPr>
        <w:t>стойкие</w:t>
      </w:r>
      <w:r w:rsidRPr="0046075F">
        <w:rPr>
          <w:rFonts w:ascii="Garamond" w:hAnsi="Garamond" w:cs="Garamond"/>
          <w:noProof/>
          <w:color w:val="000000"/>
        </w:rPr>
        <w:t xml:space="preserve"> ОВ,</w:t>
      </w:r>
      <w:r w:rsidRPr="0046075F">
        <w:rPr>
          <w:rFonts w:ascii="Garamond" w:hAnsi="Garamond" w:cs="Garamond"/>
          <w:color w:val="000000"/>
        </w:rPr>
        <w:t xml:space="preserve"> которые сохраняют своё поражающее действие в течение нескольких часов и суток; </w:t>
      </w:r>
    </w:p>
    <w:p w:rsidR="002D4C0A" w:rsidRPr="0046075F" w:rsidRDefault="002D4C0A" w:rsidP="002D4C0A">
      <w:pPr>
        <w:numPr>
          <w:ilvl w:val="0"/>
          <w:numId w:val="3"/>
        </w:numPr>
        <w:ind w:left="0" w:firstLine="360"/>
        <w:rPr>
          <w:rFonts w:ascii="Garamond" w:hAnsi="Garamond" w:cs="Garamond"/>
          <w:color w:val="000000"/>
        </w:rPr>
      </w:pPr>
      <w:r w:rsidRPr="0046075F">
        <w:rPr>
          <w:rFonts w:ascii="Garamond" w:hAnsi="Garamond" w:cs="Garamond"/>
          <w:color w:val="000000"/>
        </w:rPr>
        <w:t xml:space="preserve">нестойкие ОВ, поражающее действие которых сохраняется несколько десятков минут после их применения. </w:t>
      </w:r>
    </w:p>
    <w:p w:rsidR="002D4C0A" w:rsidRPr="0046075F" w:rsidRDefault="002D4C0A" w:rsidP="002D4C0A">
      <w:pPr>
        <w:ind w:firstLine="360"/>
        <w:rPr>
          <w:rFonts w:ascii="Garamond" w:hAnsi="Garamond" w:cs="Garamond"/>
          <w:color w:val="000000"/>
        </w:rPr>
      </w:pPr>
      <w:r w:rsidRPr="0046075F">
        <w:rPr>
          <w:rFonts w:ascii="Garamond" w:hAnsi="Garamond" w:cs="Garamond"/>
          <w:b/>
          <w:bCs/>
          <w:color w:val="000000"/>
        </w:rPr>
        <w:t>По физиологическому воздействию</w:t>
      </w:r>
      <w:r w:rsidRPr="0046075F">
        <w:rPr>
          <w:rFonts w:ascii="Garamond" w:hAnsi="Garamond" w:cs="Garamond"/>
          <w:b/>
          <w:bCs/>
          <w:noProof/>
          <w:color w:val="000000"/>
        </w:rPr>
        <w:t xml:space="preserve"> ОВ</w:t>
      </w:r>
      <w:r w:rsidRPr="0046075F">
        <w:rPr>
          <w:rFonts w:ascii="Garamond" w:hAnsi="Garamond" w:cs="Garamond"/>
          <w:b/>
          <w:bCs/>
          <w:color w:val="000000"/>
        </w:rPr>
        <w:t xml:space="preserve"> на организм различают:</w:t>
      </w:r>
    </w:p>
    <w:p w:rsidR="002D4C0A" w:rsidRPr="0046075F" w:rsidRDefault="002D4C0A" w:rsidP="002D4C0A">
      <w:pPr>
        <w:numPr>
          <w:ilvl w:val="0"/>
          <w:numId w:val="4"/>
        </w:numPr>
        <w:ind w:left="0" w:firstLine="360"/>
        <w:rPr>
          <w:rFonts w:ascii="Garamond" w:hAnsi="Garamond" w:cs="Garamond"/>
          <w:color w:val="000000"/>
        </w:rPr>
      </w:pPr>
      <w:r w:rsidRPr="0046075F">
        <w:rPr>
          <w:rFonts w:ascii="Garamond" w:hAnsi="Garamond" w:cs="Garamond"/>
          <w:color w:val="000000"/>
        </w:rPr>
        <w:t>ОВ нервно-паралитического действия, которые также называют фосфорорганическими</w:t>
      </w:r>
      <w:r w:rsidRPr="0046075F">
        <w:rPr>
          <w:rFonts w:ascii="Garamond" w:hAnsi="Garamond" w:cs="Garamond"/>
          <w:noProof/>
          <w:color w:val="000000"/>
        </w:rPr>
        <w:t xml:space="preserve"> ОВ,</w:t>
      </w:r>
      <w:r w:rsidRPr="0046075F">
        <w:rPr>
          <w:rFonts w:ascii="Garamond" w:hAnsi="Garamond" w:cs="Garamond"/>
          <w:color w:val="000000"/>
        </w:rPr>
        <w:t xml:space="preserve"> так как в составе их молекул содержится фосфор; (</w:t>
      </w:r>
      <w:r w:rsidRPr="0046075F">
        <w:rPr>
          <w:rFonts w:ascii="Garamond" w:hAnsi="Garamond" w:cs="Garamond"/>
          <w:color w:val="000000"/>
          <w:lang w:val="en-US"/>
        </w:rPr>
        <w:t>V</w:t>
      </w:r>
      <w:r w:rsidRPr="0046075F">
        <w:rPr>
          <w:rFonts w:ascii="Garamond" w:hAnsi="Garamond" w:cs="Garamond"/>
          <w:color w:val="000000"/>
        </w:rPr>
        <w:t>-газы, зарин,зоман)</w:t>
      </w:r>
    </w:p>
    <w:p w:rsidR="002D4C0A" w:rsidRPr="0046075F" w:rsidRDefault="002D4C0A" w:rsidP="002D4C0A">
      <w:pPr>
        <w:numPr>
          <w:ilvl w:val="0"/>
          <w:numId w:val="4"/>
        </w:numPr>
        <w:ind w:left="0" w:firstLine="360"/>
        <w:rPr>
          <w:rFonts w:ascii="Garamond" w:hAnsi="Garamond" w:cs="Garamond"/>
          <w:color w:val="000000"/>
        </w:rPr>
      </w:pPr>
      <w:r w:rsidRPr="0046075F">
        <w:rPr>
          <w:rFonts w:ascii="Garamond" w:hAnsi="Garamond" w:cs="Garamond"/>
          <w:color w:val="000000"/>
        </w:rPr>
        <w:t>кожно-нарывные; (иприт,люизит)</w:t>
      </w:r>
    </w:p>
    <w:p w:rsidR="002D4C0A" w:rsidRPr="0046075F" w:rsidRDefault="002D4C0A" w:rsidP="002D4C0A">
      <w:pPr>
        <w:numPr>
          <w:ilvl w:val="0"/>
          <w:numId w:val="4"/>
        </w:numPr>
        <w:ind w:left="0" w:firstLine="360"/>
        <w:rPr>
          <w:rFonts w:ascii="Garamond" w:hAnsi="Garamond" w:cs="Garamond"/>
          <w:color w:val="000000"/>
        </w:rPr>
      </w:pPr>
      <w:r w:rsidRPr="0046075F">
        <w:rPr>
          <w:rFonts w:ascii="Garamond" w:hAnsi="Garamond" w:cs="Garamond"/>
          <w:color w:val="000000"/>
        </w:rPr>
        <w:t>общеядовитого действия</w:t>
      </w:r>
      <w:r w:rsidRPr="0046075F">
        <w:rPr>
          <w:rFonts w:ascii="Garamond" w:hAnsi="Garamond" w:cs="Garamond"/>
          <w:noProof/>
          <w:color w:val="000000"/>
        </w:rPr>
        <w:t>;</w:t>
      </w:r>
      <w:r w:rsidRPr="0046075F">
        <w:rPr>
          <w:rFonts w:ascii="Garamond" w:hAnsi="Garamond" w:cs="Garamond"/>
          <w:color w:val="000000"/>
        </w:rPr>
        <w:t xml:space="preserve"> (хлорциан, синильная кислота)</w:t>
      </w:r>
    </w:p>
    <w:p w:rsidR="002D4C0A" w:rsidRPr="0046075F" w:rsidRDefault="002D4C0A" w:rsidP="002D4C0A">
      <w:pPr>
        <w:numPr>
          <w:ilvl w:val="0"/>
          <w:numId w:val="4"/>
        </w:numPr>
        <w:ind w:left="0" w:firstLine="360"/>
        <w:rPr>
          <w:rFonts w:ascii="Garamond" w:hAnsi="Garamond" w:cs="Garamond"/>
          <w:color w:val="000000"/>
        </w:rPr>
      </w:pPr>
      <w:r w:rsidRPr="0046075F">
        <w:rPr>
          <w:rFonts w:ascii="Garamond" w:hAnsi="Garamond" w:cs="Garamond"/>
          <w:color w:val="000000"/>
        </w:rPr>
        <w:t>удушающие; (фосген, дифосген)</w:t>
      </w:r>
    </w:p>
    <w:p w:rsidR="002D4C0A" w:rsidRPr="0046075F" w:rsidRDefault="002D4C0A" w:rsidP="002D4C0A">
      <w:pPr>
        <w:numPr>
          <w:ilvl w:val="0"/>
          <w:numId w:val="4"/>
        </w:numPr>
        <w:ind w:left="0" w:firstLine="360"/>
        <w:rPr>
          <w:rFonts w:ascii="Garamond" w:hAnsi="Garamond" w:cs="Garamond"/>
          <w:color w:val="000000"/>
        </w:rPr>
      </w:pPr>
      <w:r w:rsidRPr="0046075F">
        <w:rPr>
          <w:rFonts w:ascii="Garamond" w:hAnsi="Garamond" w:cs="Garamond"/>
          <w:color w:val="000000"/>
        </w:rPr>
        <w:t xml:space="preserve">психотропные (инкапаситанты); </w:t>
      </w:r>
    </w:p>
    <w:p w:rsidR="0046075F" w:rsidRPr="0046075F" w:rsidRDefault="0046075F" w:rsidP="0046075F">
      <w:pPr>
        <w:rPr>
          <w:rFonts w:ascii="Garamond" w:hAnsi="Garamond" w:cs="Garamond"/>
          <w:color w:val="000000"/>
        </w:rPr>
      </w:pPr>
      <w:r w:rsidRPr="0046075F">
        <w:rPr>
          <w:rFonts w:ascii="Garamond" w:hAnsi="Garamond" w:cs="Garamond"/>
          <w:color w:val="000000"/>
        </w:rPr>
        <w:t xml:space="preserve">            ДЛК-диэтиламит лизергиновой кислоты</w:t>
      </w:r>
    </w:p>
    <w:p w:rsidR="002D4C0A" w:rsidRPr="0046075F" w:rsidRDefault="002D4C0A" w:rsidP="002D4C0A">
      <w:pPr>
        <w:numPr>
          <w:ilvl w:val="0"/>
          <w:numId w:val="4"/>
        </w:numPr>
        <w:ind w:left="0" w:firstLine="360"/>
        <w:rPr>
          <w:rFonts w:ascii="Garamond" w:hAnsi="Garamond" w:cs="Garamond"/>
          <w:color w:val="000000"/>
        </w:rPr>
      </w:pPr>
      <w:r w:rsidRPr="0046075F">
        <w:rPr>
          <w:rFonts w:ascii="Garamond" w:hAnsi="Garamond" w:cs="Garamond"/>
          <w:color w:val="000000"/>
        </w:rPr>
        <w:t xml:space="preserve">раздражающие (ирританты). </w:t>
      </w:r>
      <w:r w:rsidR="0046075F" w:rsidRPr="0046075F">
        <w:rPr>
          <w:rFonts w:ascii="Garamond" w:hAnsi="Garamond" w:cs="Garamond"/>
        </w:rPr>
        <w:t>хлорацетофенон, адамсит</w:t>
      </w:r>
    </w:p>
    <w:p w:rsidR="002D4C0A" w:rsidRPr="0046075F" w:rsidRDefault="002D4C0A" w:rsidP="002D4C0A">
      <w:pPr>
        <w:ind w:firstLine="360"/>
        <w:rPr>
          <w:rFonts w:ascii="Garamond" w:hAnsi="Garamond" w:cs="Garamond"/>
          <w:color w:val="000000"/>
        </w:rPr>
      </w:pP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  <w:b/>
          <w:bCs/>
          <w:i/>
          <w:iCs/>
        </w:rPr>
        <w:t>Отравляющие вещества</w:t>
      </w:r>
      <w:r w:rsidRPr="0046075F">
        <w:rPr>
          <w:rFonts w:ascii="Garamond" w:hAnsi="Garamond" w:cs="Garamond"/>
          <w:i/>
          <w:iCs/>
        </w:rPr>
        <w:t xml:space="preserve"> </w:t>
      </w:r>
      <w:r w:rsidRPr="0046075F">
        <w:rPr>
          <w:rFonts w:ascii="Garamond" w:hAnsi="Garamond" w:cs="Garamond"/>
          <w:b/>
          <w:bCs/>
          <w:i/>
          <w:iCs/>
        </w:rPr>
        <w:t>нервно-паралитического действия</w:t>
      </w:r>
      <w:r w:rsidRPr="0046075F">
        <w:rPr>
          <w:rFonts w:ascii="Garamond" w:hAnsi="Garamond" w:cs="Garamond"/>
          <w:i/>
          <w:iCs/>
        </w:rPr>
        <w:t xml:space="preserve">. </w:t>
      </w:r>
      <w:r w:rsidRPr="0046075F">
        <w:rPr>
          <w:rFonts w:ascii="Garamond" w:hAnsi="Garamond" w:cs="Garamond"/>
        </w:rPr>
        <w:t xml:space="preserve">По химическому строению все вещества данной группы являются органическими соединениями, производными кислот фосфора. ФОС вызывают поражения, попадая в организм различными путями: через кожу, рану, слизистые глаз, дыхательных путей, желудочно-кишечного тракта. Основные боевые ОВ – зарин, зоман, </w:t>
      </w:r>
      <w:r w:rsidRPr="0046075F">
        <w:rPr>
          <w:rFonts w:ascii="Garamond" w:hAnsi="Garamond" w:cs="Garamond"/>
          <w:lang w:val="en-US"/>
        </w:rPr>
        <w:t>V</w:t>
      </w:r>
      <w:r w:rsidRPr="0046075F">
        <w:rPr>
          <w:rFonts w:ascii="Garamond" w:hAnsi="Garamond" w:cs="Garamond"/>
        </w:rPr>
        <w:t>-газы – хорошо растворяются в жирах, органических растворителях (дихлорэтане, бензине, спирте), легко резорбируются через кожу.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  <w:b/>
          <w:bCs/>
        </w:rPr>
        <w:t>Зарин</w:t>
      </w:r>
      <w:r w:rsidRPr="0046075F">
        <w:rPr>
          <w:rFonts w:ascii="Garamond" w:hAnsi="Garamond" w:cs="Garamond"/>
        </w:rPr>
        <w:t xml:space="preserve"> – бесцветная летучая жидкость, с температурой кипения около 150˚ С, легко растворяется в воде и органических растворителях. Стойкость на местности летом от нескольких минут до 4-х часов, зимой – от нескольких часов до нескольких суток. 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  <w:b/>
          <w:bCs/>
        </w:rPr>
        <w:t>Зоман</w:t>
      </w:r>
      <w:r w:rsidRPr="0046075F">
        <w:rPr>
          <w:rFonts w:ascii="Garamond" w:hAnsi="Garamond" w:cs="Garamond"/>
        </w:rPr>
        <w:t xml:space="preserve"> – прозрачная жидкость с температурой кипения 85˚ С, пары в шесть раз тяжелее воздуха, с камфорным запахом, плохо растворяется в воде, хорошо – во всех органических растворителях, остальные характеристики те же, что и зарина.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  <w:b/>
          <w:bCs/>
          <w:lang w:val="en-US"/>
        </w:rPr>
        <w:t>V</w:t>
      </w:r>
      <w:r w:rsidRPr="0046075F">
        <w:rPr>
          <w:rFonts w:ascii="Garamond" w:hAnsi="Garamond" w:cs="Garamond"/>
          <w:b/>
          <w:bCs/>
        </w:rPr>
        <w:t xml:space="preserve"> –газы (фосфорилхолины)</w:t>
      </w:r>
      <w:r w:rsidRPr="0046075F">
        <w:rPr>
          <w:rFonts w:ascii="Garamond" w:hAnsi="Garamond" w:cs="Garamond"/>
        </w:rPr>
        <w:t xml:space="preserve"> – бесцветные жидкости с температурой кипения выше 300˚ С, плохо растворимы в воде, хорошо – в органических растворителях, по токсичности превосходят зарин и зоман, особенно при попадании на кожу. Стойкость на местности летом от нескольких часов до нескольких недель, зимой – от 1 до 16 недель.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Механизм действия ФОС сложен  и недостаточно изучен. Они угнетают многие ферменты (холинэстеразы) организма, способствуют накоплению в тканях ацетилхолина, который вызывает возбуждение, глубокое нарушение функций многих органов и систем.</w:t>
      </w:r>
    </w:p>
    <w:p w:rsidR="0026666C" w:rsidRDefault="0026666C" w:rsidP="0046075F">
      <w:pPr>
        <w:ind w:firstLine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Признаками поражения явл обильное слюнотечение, выделение из носа, сужение зрачков (мейоз), удушье, спазмы в желудке, паралич, возможна смерть.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  <w:i/>
          <w:iCs/>
        </w:rPr>
        <w:t>Неотложная помощь</w:t>
      </w:r>
      <w:r w:rsidRPr="0046075F">
        <w:rPr>
          <w:rFonts w:ascii="Garamond" w:hAnsi="Garamond" w:cs="Garamond"/>
        </w:rPr>
        <w:t xml:space="preserve"> в очаге поражения оказывается в порядке само- и взаимопомощи: 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-    надевание противогаза;</w:t>
      </w:r>
    </w:p>
    <w:p w:rsidR="0046075F" w:rsidRPr="0046075F" w:rsidRDefault="0046075F" w:rsidP="0046075F">
      <w:pPr>
        <w:numPr>
          <w:ilvl w:val="0"/>
          <w:numId w:val="5"/>
        </w:num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применение антидотов (афин, атропин с помощью шприц-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тюбика  или тарен в таблетках);</w:t>
      </w:r>
    </w:p>
    <w:p w:rsidR="0046075F" w:rsidRPr="0046075F" w:rsidRDefault="0046075F" w:rsidP="0046075F">
      <w:pPr>
        <w:numPr>
          <w:ilvl w:val="0"/>
          <w:numId w:val="5"/>
        </w:num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обработка зараженных участков кожи и обмундирования из 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индивидуального противохимического пакета ИПП-8;</w:t>
      </w:r>
    </w:p>
    <w:p w:rsidR="0046075F" w:rsidRPr="0046075F" w:rsidRDefault="0046075F" w:rsidP="0046075F">
      <w:pPr>
        <w:numPr>
          <w:ilvl w:val="0"/>
          <w:numId w:val="5"/>
        </w:num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 удаление за пределы очага заражения. При необходимости –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повторное введение антидота.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Доврачебная помощь тяжело пораженным заключается  в повторном введении антидотов; при остановке дыхания – в проведении ИВЛ; подкожном введения кордиамина; дополнительной дегазации открытых участков кожи и прилегающего к ним обмундирования.</w:t>
      </w:r>
    </w:p>
    <w:p w:rsidR="0026666C" w:rsidRDefault="0026666C" w:rsidP="0026666C">
      <w:pPr>
        <w:jc w:val="both"/>
        <w:rPr>
          <w:rFonts w:ascii="Garamond" w:hAnsi="Garamond" w:cs="Garamond"/>
        </w:rPr>
      </w:pPr>
    </w:p>
    <w:p w:rsidR="0046075F" w:rsidRPr="0046075F" w:rsidRDefault="0046075F" w:rsidP="0026666C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  <w:b/>
          <w:bCs/>
          <w:i/>
          <w:iCs/>
        </w:rPr>
        <w:t>Отравляющие вещества кожно-нарывного действия</w:t>
      </w:r>
      <w:r w:rsidRPr="0046075F">
        <w:rPr>
          <w:rFonts w:ascii="Garamond" w:hAnsi="Garamond" w:cs="Garamond"/>
          <w:i/>
          <w:iCs/>
        </w:rPr>
        <w:t>.</w:t>
      </w:r>
      <w:r w:rsidRPr="0046075F">
        <w:rPr>
          <w:rFonts w:ascii="Garamond" w:hAnsi="Garamond" w:cs="Garamond"/>
        </w:rPr>
        <w:t xml:space="preserve"> К отравляющим веществам кожно-нарывного действия относятся люизит и иприты: чистый, сернистый, азотистый, кислородный. Характерной особенностью воздействия на организм является способность вызывать местные воспалительно-некротические изменения кожи и слизистых оболочек в сочетании с выраженным резорбтивным действием (после всасывания), поэтому часто их называют ОВ кожно-резорбтивного действия.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  <w:b/>
          <w:bCs/>
        </w:rPr>
        <w:t xml:space="preserve">Иприт </w:t>
      </w:r>
      <w:r w:rsidRPr="0046075F">
        <w:rPr>
          <w:rFonts w:ascii="Garamond" w:hAnsi="Garamond" w:cs="Garamond"/>
        </w:rPr>
        <w:t xml:space="preserve">(как технический продукт) – темно-бурая маслянистая жидкость с запахом горчицы или чеснока, тяжелее воды, пары тяжелее воздуха, температура кипения 217˚ С; хорошо растворяется в органических растворителях, жирах, маслах, разрушается щелочами и хлорсодержащими препаратами; токсичен в парообразном, аэрозольном и капельном состоянии. Стойкость на местности летом до 1,5 суток, зимой – более недели. В организм способен проникать любым путем: через органы дыхания, неповрежденную кожу, раневую и ожоговую поверхность, ЖКТ. 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Иприт поражает все органы и ткани, с которыми вступает в контакт, вызывая местные воспалительно-некротические поражения, и при любых путях поступления в организм оказывает общетоксическое действие в виде поражения ЦНС, угнетения кроветворения, нарушения кровообращения, пищеварения, терморегуляции всех видов обмена веществ, иммунитета и т.п.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Поражения кожи возникают при действии иприта в парообразном или капельножидком состоянии и зависят от температуры и влажности воздуха, площади зараженной поверхности кожи и ее влажности, времени воздействия. Наиболее чувствительны места с нежной кожей, большим содержанием потовых протоков (пах, подмышки, внутренняя поверхность бедер) и плотного прилегания одежды (пояс, воротник). Продолжительность скрытого периода в случае действия парообразного иприта от 5 до 15 часов, жидкого – до 2 - 4 часов.</w:t>
      </w:r>
    </w:p>
    <w:p w:rsidR="0046075F" w:rsidRPr="0046075F" w:rsidRDefault="0046075F" w:rsidP="0026666C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     При поражении парообразным ипритом может наблюдаться развитие только эритемы (покраснения) , возникающей на чувствительных участках кожи. Такая эритема безболезненна, может сопровождаться зудом, особенно при согревании и в ночное время. Прогноз благоприятный - к 7-10 дню все явления проходят, длительно может сохраняться пигментация.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Поражение капельножидким ипритом протекает в более тяжелой форме. На фоне ипритной эритемы спустя 8 - 12 часов появляются  небольшие пузыри, часто расположенные по границе покраснения («ипритное ожерелье»). Затем они увеличиваются в размерах, сливаются, что сопровождается зудом, жжением и болью. После 4-го дня пузыри спадаются с образованием медленно заживающей язвы и частым присоединением вторичной гнойной инфекции.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Симптомы поражения глаз появляются через 30 минут – 3 часа в виде светобоязни, рези, слезотечения, покраснения слизистой и незначительной отечности. Явления неосложненного конъюнктивита проходят бесследно через 1 - 2 недели.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При более высокой концентрации паров иприта возникают поражения средней тяжести, характеризующиеся более выраженной симптоматикой с распространением процесса на кожу век (блефарит). Длительность поражения 20 - 30 дней, прогноз благоприятный.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При поражении капельножидким ипритом в процесс вовлекается роговица – развивается кератит с образованием язв, помутнением роговицы и снижением остроты зрения, возможна гибель глаза. Течение длительное – 4 - 6 месяцев.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Поражение органов дыхания происходит при ингаляции паров иприта и степень тяжести зависит от концентрации ОВ и длительности нахождения в зараженной зоне.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При легких поражениях скрытый период более 12 часов. Затем появляются признаки воспаления верхних дыхательных путей: насморк, боль за грудиной, осиплость голоса или его потеря. Симптомы проходят через 10 - 12 дней.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Поражение средней тяжести характеризуется более ранним появлением (через 6 часов) и более быстрым развитием вышеописанных симптомов. На 2-е сутки наступает ухудшение, усиливаются боль за грудиной и кашель, появляется гнойная мокрота, хрипы,  повышается температура  до 38-39º С – развивается трахеобронхит. Омертвевшая слизистая трахеи и бронхов может отторгаться и служить причиной различных осложнений. Выздоровление наступает через 30 - 40 дней.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При тяжелом поражении скрытый период укорачивается до 2 часов. Состояние пораженных резко ухудшается, нарастает одышка, появляется цианоз кожи и слизистых, усиливается кашель и на третьи сутки развивается ипритная пневмония с затяжным течением, что объясняется снижением иммунитета. При ингаляции особо высоких концентраций паров иприта или аспирации капельножидкого иприта уже в первые сутки развивается некротическая пневмония с кровохарканьем, дыхательной недостаточностью, крайне тяжелым состоянием и неблагоприятным прогнозом (при распространенном некрозе – летальный исход).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Поражение желудочно-кишечного тракта наблюдается при употреблении зараженных ипритом продуктов или воды. Смерть наступает при попадании внутрь 50 мг иприта. Скрытый период короткий - от 30 минут до 1 часа. Появляются сильные боли в области желудка, тошнота, рвота, жидкий стул. К ним присоединяются признаки общетоксического действия, которые наряду с глубиной местных изменений  определяют дальнейшее течение.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Резорбтивное действие проявляется в повышении температуры тела, появлении адинамии, тошноты, рвоты, поноса, нарушении частоты пульса, снижении АД, развитии сердечно-сосудистой недостаточности, изменении крови.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  <w:b/>
          <w:bCs/>
        </w:rPr>
        <w:t xml:space="preserve">Люизит </w:t>
      </w:r>
      <w:r w:rsidRPr="0046075F">
        <w:rPr>
          <w:rFonts w:ascii="Garamond" w:hAnsi="Garamond" w:cs="Garamond"/>
        </w:rPr>
        <w:t>– маслянистая жидкость с запахом листьев герани, температурой кипения 190º С, малорастворимая в воде, хорошо – в органических растворителях, жирах, маслах; попадает в организм любыми путями. Стойкость летом – часы, зимой – до 3-х суток. По кожно- резорбтивной токсичности втрое превосходит иприт; смешивается со многими ОВ и сам растворяет их. Нейтрализуется растворами едких щелочей, хлорной известью и другими окислителями.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Обладая значительным сходством с ипритными поражениями, поражения люизитом имеют некоторые особенности (выраженные болевые ощущения при контакте; бурное развитие воспалительной реакции; скрытый период почти отсутствует (2-5 минут); более выраженный синдром общей интоксикации).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  <w:i/>
          <w:iCs/>
        </w:rPr>
        <w:t>Неотложная помощь</w:t>
      </w:r>
      <w:r w:rsidRPr="0046075F">
        <w:rPr>
          <w:rFonts w:ascii="Garamond" w:hAnsi="Garamond" w:cs="Garamond"/>
        </w:rPr>
        <w:t xml:space="preserve"> пораженным ОВ кожно-нарывного действия включает: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- промывание глаз водой из фляги или 2 % раствором соды;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- надевание средств защиты органов дыхания и кожи при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 нахождении на зараженной местности;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      - дегазация зараженных участков кожи и прилегающих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 участков обмундирования жидкостью из ИПП;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      -  укладывание на бок при рвоте, введение противорвотных 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средств;  при подозрении на попадание ОВ в желудок – беззондовое  промывание желудка, дача сорбентов;</w:t>
      </w:r>
    </w:p>
    <w:p w:rsidR="0046075F" w:rsidRPr="0046075F" w:rsidRDefault="0046075F" w:rsidP="0046075F">
      <w:pPr>
        <w:ind w:left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- эвакуация из очага заражения (выход, вынос, вывоз);    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      - введение средств для поддержания сердечно-сосудистой,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дыхательной системы.</w:t>
      </w:r>
    </w:p>
    <w:p w:rsidR="0046075F" w:rsidRPr="0046075F" w:rsidRDefault="0046075F" w:rsidP="0046075F">
      <w:pPr>
        <w:ind w:left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  <w:b/>
          <w:bCs/>
          <w:i/>
          <w:iCs/>
        </w:rPr>
        <w:t>Отравляющие вещества удушающего действия</w:t>
      </w:r>
      <w:r w:rsidRPr="0046075F">
        <w:rPr>
          <w:rFonts w:ascii="Garamond" w:hAnsi="Garamond" w:cs="Garamond"/>
          <w:i/>
          <w:iCs/>
        </w:rPr>
        <w:t>.</w:t>
      </w:r>
      <w:r w:rsidRPr="0046075F">
        <w:rPr>
          <w:rFonts w:ascii="Garamond" w:hAnsi="Garamond" w:cs="Garamond"/>
        </w:rPr>
        <w:t xml:space="preserve"> Удушающими называются вещества, вызывающие поражение 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органов дыхания вплоть до развития токсического шока. К ним относятся фосген, дифосген.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  <w:b/>
          <w:bCs/>
        </w:rPr>
        <w:t xml:space="preserve">Фосген </w:t>
      </w:r>
      <w:r w:rsidRPr="0046075F">
        <w:rPr>
          <w:rFonts w:ascii="Garamond" w:hAnsi="Garamond" w:cs="Garamond"/>
        </w:rPr>
        <w:t>– бесцветный газ с запахом прелого сена, температурой кипения около 8º С, в 2,5 раза тяжелее воздуха, плохо растворяется в воде, хорошо – в органических растворителях. При взаимодействии с водой образует соляную и угольную кислоты. Нейтрализуется аммиаком. Фосген действует только ингаляционно, оказывая специфическое действие на органы дыхания, а в момент контакта – слабое раздражающее действие на глаза и слизистые оболочки. Обладает кумулятивным действием.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  <w:b/>
          <w:bCs/>
        </w:rPr>
        <w:t>Дифосген</w:t>
      </w:r>
      <w:r w:rsidRPr="0046075F">
        <w:rPr>
          <w:rFonts w:ascii="Garamond" w:hAnsi="Garamond" w:cs="Garamond"/>
        </w:rPr>
        <w:t xml:space="preserve"> –бесцветная жидкость с запахом гнилых яблок, температура кипения 128º С, применяется в виде паров и по токсичности приближается к фосгену.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Стойкость фосгена и дифосгена при положительных температурах на открытой местности не превышает одного часа, в лесу, оврагах, подвалах - возрастает до 2 - 3 часов, зимой – увеличивается многократно.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В клинике отравлений выделяют следующие периоды: рефлекторный, скрытых явлений (мнимого благополучия), развития основных симптомов заболевания (отека легких), разрешение отека, отдаленных последствий.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Рефлекторный период равен времени контакта с ядом. Характеризуется чувством стеснения в груди, поверхностным учащенным дыханием, кашлем, тошнотой.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Период мнимого благополучия по продолжительности варьирует от 1 до 24 часов. Чем он короче, тем тяжелее интоксикация. Самочувствие пораженных удовлетворительное, возможны неопределенные жалобы на слабость, головную боль. Важным диагностическим признаком развития отека легких в скрытом периоде является учащение дыхания по отношению к пульсу (в норме 1 : 4, при поражении 1 : 3 – 1 : 2).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Период развития основных симптомов заболевания характеризуется усугублением гипоксии (кислородное голодание),  сгущением крови, накоплением недоокисленных продуктов обмена (запах ацетона в выдыхаемом воздухе). Кожные покровы и видимые слизистые оболочки приобретают сине - багровую окраску, лицо одутловато. Усиливается одышка, дыхание шумное с многочисленными влажными хрипами; положение вынужденное, полусидя. Сознание сохранено. Уменьшается количество мочи,  возможно увеличение печени и селезенки. Развивается токсический отек легких. В дальнейшем больные впадают в бессознательное состояние. Кожные покровы бледные, сине – серого цвета, черты лица заострены. Резкая одышка, дыхание поверхностное. Пульс нитевидный, очень частый, аритмичный, слабого наполнения, АД резко понижено. Снижается температура тела. Достигнув максимума к исходу первых суток, явления отека легких держатся на высоте процесса в течение 2 суток. На этот период приходится 70 – 80 % летальности.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Период разрешения. При благоприятном течении процесса на третьи сутки наступает улучшение состояния больного и в течение последующих 4 – 6 суток наступает разрешение отека легких. При присоединении бактериальной пневмонии на 9 – 10 сутки регистрируется второй пик летальности.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  <w:i/>
          <w:iCs/>
        </w:rPr>
        <w:t>Неотложная помощь</w:t>
      </w:r>
      <w:r w:rsidRPr="0046075F">
        <w:rPr>
          <w:rFonts w:ascii="Garamond" w:hAnsi="Garamond" w:cs="Garamond"/>
        </w:rPr>
        <w:t xml:space="preserve"> при поражении ОВ  удушающего действия: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      - немедленно прекратить контакт с ядом путем надевания противогаза или ватно – марлевой увлажненной повязки с введением в подмасочное пространство противодымной смеси (ПДС);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      -  производить эвакуацию больных в скрытом периоде и только (!) на носилках;</w:t>
      </w:r>
    </w:p>
    <w:p w:rsidR="0046075F" w:rsidRPr="0046075F" w:rsidRDefault="0046075F" w:rsidP="0046075F">
      <w:pPr>
        <w:numPr>
          <w:ilvl w:val="0"/>
          <w:numId w:val="6"/>
        </w:num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при появлении первых признаков  развития токсического 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отека легких введение глюкокортикоидов – преднизолон, кортизон, дексаметазон; антигистаминных препаратов – димедрол, тавегил, супрастин, тайленол; препаратов кальция; аскорбиновой кислоты, 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спазмолитических препаратов – эуфиллин, эфедрин, атропин; ингаляция кислородно – воздушной смеси.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  <w:b/>
          <w:bCs/>
        </w:rPr>
        <w:t xml:space="preserve">      </w:t>
      </w:r>
      <w:r w:rsidRPr="0046075F">
        <w:rPr>
          <w:rFonts w:ascii="Garamond" w:hAnsi="Garamond" w:cs="Garamond"/>
          <w:b/>
          <w:bCs/>
          <w:i/>
          <w:iCs/>
        </w:rPr>
        <w:t>Отравляющие вещества общеядовитого действия.</w:t>
      </w:r>
      <w:r w:rsidR="00EA5A91">
        <w:rPr>
          <w:rFonts w:ascii="Garamond" w:hAnsi="Garamond" w:cs="Garamond"/>
          <w:b/>
          <w:bCs/>
          <w:i/>
          <w:iCs/>
        </w:rPr>
        <w:t xml:space="preserve"> </w:t>
      </w:r>
      <w:r w:rsidRPr="0046075F">
        <w:rPr>
          <w:rFonts w:ascii="Garamond" w:hAnsi="Garamond" w:cs="Garamond"/>
        </w:rPr>
        <w:t>ОВ общеядовитого (общетоксического) действия вызывают общее отравление организма, поражая его жизненно важные системы. При этом они не оказывают ярко выраженного местного действия на те органы и системы, через которые проникают в организм. К ОВ общеядовитого действия относятся синильная кислота, хлорциан, бромциан.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26666C">
        <w:rPr>
          <w:rFonts w:ascii="Garamond" w:hAnsi="Garamond" w:cs="Garamond"/>
          <w:b/>
          <w:bCs/>
        </w:rPr>
        <w:t>Синильная кислота</w:t>
      </w:r>
      <w:r w:rsidRPr="0046075F">
        <w:rPr>
          <w:rFonts w:ascii="Garamond" w:hAnsi="Garamond" w:cs="Garamond"/>
        </w:rPr>
        <w:t xml:space="preserve"> – бесцветная, прозрачная, легко подвижная жидкость с запахом горького миндаля, температура кипения  около 25 ˚ С; хорошо растворяется в воде, спирте  и этиловом эфире, пары синильной кислоты плохо поглощаются активированным углем; нестойкая. Основной путь проникновения ингаляционный, возможно отравление  при приеме с водой или с пищей и через незащищенные кожные покровы. 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26666C">
        <w:rPr>
          <w:rFonts w:ascii="Garamond" w:hAnsi="Garamond" w:cs="Garamond"/>
          <w:b/>
          <w:bCs/>
        </w:rPr>
        <w:t>Хлорциан</w:t>
      </w:r>
      <w:r w:rsidRPr="0046075F">
        <w:rPr>
          <w:rFonts w:ascii="Garamond" w:hAnsi="Garamond" w:cs="Garamond"/>
        </w:rPr>
        <w:t xml:space="preserve"> – бесцветная прозрачная жидкость с запахом хлора и температурой кипения около 12˚ С.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 </w:t>
      </w:r>
      <w:r w:rsidRPr="0026666C">
        <w:rPr>
          <w:rFonts w:ascii="Garamond" w:hAnsi="Garamond" w:cs="Garamond"/>
          <w:b/>
          <w:bCs/>
        </w:rPr>
        <w:t xml:space="preserve">Бромциан </w:t>
      </w:r>
      <w:r w:rsidRPr="0046075F">
        <w:rPr>
          <w:rFonts w:ascii="Garamond" w:hAnsi="Garamond" w:cs="Garamond"/>
        </w:rPr>
        <w:t>– бесцветная или желтое кристаллическое вещество с резким запахом, температурой кипения около 61º С, очень летучее. По токсичности близок  к хлорциану.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Механизм действия синильной кислоты основан на параличе тканевого дыхания (резкое понижение потребления кислорода тканями и образование в них углекислоты в результате разрушения дыхательного фермента цитохромоксидазы) при высоком содержании кислорода в артериальной крови. В ответ на гипоксию резко увеличивается частота и глубина дыхания с последующим угнетением дыхательной функции вплоть до остановки дыхания. Отравление цианидами характеризуется следующими чертами: ранним  появлением признаков интоксикации, бурным течением с быстрым развитием кислородного голодания, преимущественным поражением ЦНС, вероятным летальным исходом в ранние сроки.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Различают молниеносную и замедленную формы отравления. При молниеносной форме смерть наступает почти мгновенно. Отмечается потеря сознания, дыхание становится частым и поверхностным, пульс учащается, возникают судороги, остановка дыхания. 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При замедленной форме выделяют три степени отравления: легкую, среднюю и тяжелую. Легкая степень характеризуется слабостью, одышкой при физических нагрузках, тошнотой, горечью во рту, слюнотечением. После прекращения действия  яда  могут отмечаться головная боль, разбитость, тошнота в течение одного трех дней. Прогноз благоприятный.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При отравлении средней степени к выше описанным расстройствам присоединяются возбуждение и чувство страха смерти. Слизистые и кожа приобретают алую окраску, дыхание становится поверхностным, пульс редким, повышается артериальное давление, могут возникать судороги и потеря сознания.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При тяжелых отравлениях появляются признаки кислородного голодания ткани: слабость, усиление боли в области сердца, расширение зрачков, рвота. Пульс становится частым, ритмичным, появляется одышка с коротким вдохом и удлиненным выдохом. Приступообразные судорги. Сознание отсутствует.Смерть наступает от остановки дыхания и сердечной деятельности.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Отравления хлорцианом имеют некоторые особенности: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более выраженное действие на дыхательные пути и слизистые глаз, с возможным развитием токсического отека легких.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  <w:i/>
          <w:iCs/>
        </w:rPr>
      </w:pPr>
      <w:r w:rsidRPr="0046075F">
        <w:rPr>
          <w:rFonts w:ascii="Garamond" w:hAnsi="Garamond" w:cs="Garamond"/>
          <w:i/>
          <w:iCs/>
        </w:rPr>
        <w:t xml:space="preserve">Неотложная помощь: </w:t>
      </w:r>
    </w:p>
    <w:p w:rsidR="0046075F" w:rsidRPr="0046075F" w:rsidRDefault="0046075F" w:rsidP="0046075F">
      <w:pPr>
        <w:numPr>
          <w:ilvl w:val="0"/>
          <w:numId w:val="6"/>
        </w:num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надевание противогаза;</w:t>
      </w:r>
    </w:p>
    <w:p w:rsidR="0046075F" w:rsidRPr="0046075F" w:rsidRDefault="0046075F" w:rsidP="0046075F">
      <w:pPr>
        <w:numPr>
          <w:ilvl w:val="0"/>
          <w:numId w:val="6"/>
        </w:num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применение антидота (антициан 20 % 1 мл  внутримышечно 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или раздавленная ампула амилнитрита  под маску противогаза);</w:t>
      </w:r>
    </w:p>
    <w:p w:rsidR="0046075F" w:rsidRPr="0046075F" w:rsidRDefault="0046075F" w:rsidP="0046075F">
      <w:pPr>
        <w:numPr>
          <w:ilvl w:val="0"/>
          <w:numId w:val="6"/>
        </w:num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при резком нарушении или остановке дыхания – ИВЛ 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методом  «рот в рот»;</w:t>
      </w:r>
    </w:p>
    <w:p w:rsidR="0046075F" w:rsidRPr="0046075F" w:rsidRDefault="0046075F" w:rsidP="0046075F">
      <w:pPr>
        <w:numPr>
          <w:ilvl w:val="0"/>
          <w:numId w:val="6"/>
        </w:num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эвакуация за пределы очага.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  <w:b/>
          <w:bCs/>
        </w:rPr>
      </w:pP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  <w:b/>
          <w:bCs/>
          <w:i/>
          <w:iCs/>
        </w:rPr>
        <w:t>Отравляющие вещества раздражающего действия</w:t>
      </w:r>
      <w:r w:rsidRPr="0046075F">
        <w:rPr>
          <w:rFonts w:ascii="Garamond" w:hAnsi="Garamond" w:cs="Garamond"/>
          <w:i/>
          <w:iCs/>
        </w:rPr>
        <w:t xml:space="preserve">. </w:t>
      </w:r>
      <w:r w:rsidRPr="0046075F">
        <w:rPr>
          <w:rFonts w:ascii="Garamond" w:hAnsi="Garamond" w:cs="Garamond"/>
        </w:rPr>
        <w:t>Раздражающими называются химические вещества, избирательно действующие на нервные окончания слизистых глаз и дыхательных путей.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Большинство ОВ раздражающего действия не растворимы в воде, не летучи при обычной температуре окружающего воздуха, являются кристаллическими веществами различной окраски. Основной формой их применения является сжигание с целью получения ядовитого раздражающего дыма. В безветренную погоду радиус ядовитого облака составляет 5 – 7 м и сохраняется в течение 6 – 10 минут. Для создания обширных зон с глубиной заражения до 10 км применяются ядовито – дымовые шашки.</w:t>
      </w:r>
      <w:r w:rsidRPr="0046075F">
        <w:rPr>
          <w:rFonts w:ascii="Garamond" w:hAnsi="Garamond" w:cs="Garamond"/>
        </w:rPr>
        <w:tab/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К ОВ раздражающего и слезоточивого действия относятся хлорацетофенон (поражает глаза), адамсит (раздражает дыхательные пути), </w:t>
      </w:r>
      <w:r w:rsidRPr="0046075F">
        <w:rPr>
          <w:rFonts w:ascii="Garamond" w:hAnsi="Garamond" w:cs="Garamond"/>
          <w:lang w:val="en-US"/>
        </w:rPr>
        <w:t>CS</w:t>
      </w:r>
      <w:r w:rsidRPr="0046075F">
        <w:rPr>
          <w:rFonts w:ascii="Garamond" w:hAnsi="Garamond" w:cs="Garamond"/>
        </w:rPr>
        <w:t xml:space="preserve"> и </w:t>
      </w:r>
      <w:r w:rsidRPr="0046075F">
        <w:rPr>
          <w:rFonts w:ascii="Garamond" w:hAnsi="Garamond" w:cs="Garamond"/>
          <w:lang w:val="en-US"/>
        </w:rPr>
        <w:t>CR</w:t>
      </w:r>
      <w:r w:rsidRPr="0046075F">
        <w:rPr>
          <w:rFonts w:ascii="Garamond" w:hAnsi="Garamond" w:cs="Garamond"/>
        </w:rPr>
        <w:t xml:space="preserve"> (раздражает глаза, дыхательные пути и кожу).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26666C">
        <w:rPr>
          <w:rFonts w:ascii="Garamond" w:hAnsi="Garamond" w:cs="Garamond"/>
          <w:b/>
          <w:bCs/>
        </w:rPr>
        <w:t>Хлорацетофенон</w:t>
      </w:r>
      <w:r w:rsidRPr="0046075F">
        <w:rPr>
          <w:rFonts w:ascii="Garamond" w:hAnsi="Garamond" w:cs="Garamond"/>
        </w:rPr>
        <w:t xml:space="preserve"> – кристаллическое вещество с температурой плавления около 60 ºС, пары в 5 раз тяжелее воздуха, плохо растворяется в воде, хорошо – в органических растворителях. Применяется в виде аэрозолей. Преимущественно поражает глаза.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26666C">
        <w:rPr>
          <w:rFonts w:ascii="Garamond" w:hAnsi="Garamond" w:cs="Garamond"/>
          <w:b/>
          <w:bCs/>
        </w:rPr>
        <w:t>Адамсит</w:t>
      </w:r>
      <w:r w:rsidRPr="0046075F">
        <w:rPr>
          <w:rFonts w:ascii="Garamond" w:hAnsi="Garamond" w:cs="Garamond"/>
        </w:rPr>
        <w:t xml:space="preserve"> – твердое вещество с температурой плавления 195º С, в воде практически не растворяется, хорошо  - в органических растворителях. Раздражает дыхательные пути, на кожные покровы не действует.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26666C">
        <w:rPr>
          <w:rFonts w:ascii="Garamond" w:hAnsi="Garamond" w:cs="Garamond"/>
          <w:b/>
          <w:bCs/>
        </w:rPr>
        <w:t xml:space="preserve">Хлорацетофенон, </w:t>
      </w:r>
      <w:r w:rsidRPr="0026666C">
        <w:rPr>
          <w:rFonts w:ascii="Garamond" w:hAnsi="Garamond" w:cs="Garamond"/>
          <w:b/>
          <w:bCs/>
          <w:lang w:val="en-US"/>
        </w:rPr>
        <w:t>CR</w:t>
      </w:r>
      <w:r w:rsidRPr="0026666C">
        <w:rPr>
          <w:rFonts w:ascii="Garamond" w:hAnsi="Garamond" w:cs="Garamond"/>
          <w:b/>
          <w:bCs/>
        </w:rPr>
        <w:t xml:space="preserve">, </w:t>
      </w:r>
      <w:r w:rsidRPr="0026666C">
        <w:rPr>
          <w:rFonts w:ascii="Garamond" w:hAnsi="Garamond" w:cs="Garamond"/>
          <w:b/>
          <w:bCs/>
          <w:lang w:val="en-US"/>
        </w:rPr>
        <w:t>CS</w:t>
      </w:r>
      <w:r w:rsidRPr="0046075F">
        <w:rPr>
          <w:rFonts w:ascii="Garamond" w:hAnsi="Garamond" w:cs="Garamond"/>
        </w:rPr>
        <w:t xml:space="preserve"> действуют на слизистые почти мгновенно, через несколько секунд, поражение адамситом проявляется через 5 – 10 минут. Общая продолжительность поражения практически равна времени пребывания в зараженной атмосфере. По выходу из очага восстановление работоспособности происходит через 5 – 10 минут, светобоязнь сохраняется 25 – 30 минут.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При воздействии ОВ на глаза появляется чувство рези в глазах, обильное слезотечение, светобоязнь. Проникновение ОВ в дыхательные пути вызывает чувство жжения в носу и зеве, стеснение в груди, боль за грудиной, в зубах, челюстях, в области ушей. Отмечается насморк, кашель и чихание, слюнотечение, тошнота, рвота, боли в животе. Рефлекторно возникают замедление частоты сердечных сокращений, повышение давления, замедление и внезапная остановка дыхания. Продолжительность симптомов от нескольких часов до нескольких дней.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При поражении </w:t>
      </w:r>
      <w:r w:rsidRPr="0046075F">
        <w:rPr>
          <w:rFonts w:ascii="Garamond" w:hAnsi="Garamond" w:cs="Garamond"/>
          <w:lang w:val="en-US"/>
        </w:rPr>
        <w:t>CS</w:t>
      </w:r>
      <w:r w:rsidRPr="0046075F">
        <w:rPr>
          <w:rFonts w:ascii="Garamond" w:hAnsi="Garamond" w:cs="Garamond"/>
        </w:rPr>
        <w:t xml:space="preserve"> и </w:t>
      </w:r>
      <w:r w:rsidRPr="0046075F">
        <w:rPr>
          <w:rFonts w:ascii="Garamond" w:hAnsi="Garamond" w:cs="Garamond"/>
          <w:lang w:val="en-US"/>
        </w:rPr>
        <w:t>CR</w:t>
      </w:r>
      <w:r w:rsidRPr="0046075F">
        <w:rPr>
          <w:rFonts w:ascii="Garamond" w:hAnsi="Garamond" w:cs="Garamond"/>
        </w:rPr>
        <w:t xml:space="preserve"> на коже в местах контакта возникают жжение и краснота.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При вдыхании высоких концентраций возникают носовые кровотечения, судорожно – спастическое дыхание, одышка, спазм бронхов, может развиться токсический отек легких.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  <w:i/>
          <w:iCs/>
        </w:rPr>
        <w:t>Неотложная помощь</w:t>
      </w:r>
      <w:r w:rsidRPr="0046075F">
        <w:rPr>
          <w:rFonts w:ascii="Garamond" w:hAnsi="Garamond" w:cs="Garamond"/>
        </w:rPr>
        <w:t xml:space="preserve"> включает: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- надевание противогаза со специальным противодымным фильтром (активированный уголь не удерживает дымовые частицы);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- применение фицилина при болях в дыхательных путях;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- эвакуацию.</w:t>
      </w:r>
    </w:p>
    <w:p w:rsidR="0046075F" w:rsidRPr="0046075F" w:rsidRDefault="0046075F" w:rsidP="0046075F">
      <w:pPr>
        <w:ind w:left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По выходе из зараженной зоны необходимо промыть глаза, нос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 и рот 2 % раствором соды.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      </w:t>
      </w:r>
      <w:r w:rsidRPr="0046075F">
        <w:rPr>
          <w:rFonts w:ascii="Garamond" w:hAnsi="Garamond" w:cs="Garamond"/>
          <w:b/>
          <w:bCs/>
          <w:i/>
          <w:iCs/>
        </w:rPr>
        <w:t xml:space="preserve">Отравляющие вещества психотомиметического действия. </w:t>
      </w:r>
      <w:r w:rsidRPr="0046075F">
        <w:rPr>
          <w:rFonts w:ascii="Garamond" w:hAnsi="Garamond" w:cs="Garamond"/>
        </w:rPr>
        <w:t>Психотомиметическими ОВ называют большую группу химически разнородных веществ, способных в незначительных дозах вызывать заметные изменения психики по типу острых психозов. Изменения психики после однократного воздействия психотомиметических  средств могут длиться от нескольких минут до нескольких суток и варьировать от потери координации до полного умственного расстройства.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К ОВ психотомиметического действия относятся диэтиламид лизергиновой кислоты (ДЛК, </w:t>
      </w:r>
      <w:r w:rsidRPr="0046075F">
        <w:rPr>
          <w:rFonts w:ascii="Garamond" w:hAnsi="Garamond" w:cs="Garamond"/>
          <w:lang w:val="en-US"/>
        </w:rPr>
        <w:t>LSD</w:t>
      </w:r>
      <w:r w:rsidRPr="0046075F">
        <w:rPr>
          <w:rFonts w:ascii="Garamond" w:hAnsi="Garamond" w:cs="Garamond"/>
        </w:rPr>
        <w:t xml:space="preserve"> -  25), амфетамин, экстази, </w:t>
      </w:r>
      <w:r w:rsidRPr="0046075F">
        <w:rPr>
          <w:rFonts w:ascii="Garamond" w:hAnsi="Garamond" w:cs="Garamond"/>
          <w:lang w:val="en-US"/>
        </w:rPr>
        <w:t>BZ</w:t>
      </w:r>
      <w:r w:rsidRPr="0046075F">
        <w:rPr>
          <w:rFonts w:ascii="Garamond" w:hAnsi="Garamond" w:cs="Garamond"/>
        </w:rPr>
        <w:t xml:space="preserve"> (би – зет).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26666C">
        <w:rPr>
          <w:rFonts w:ascii="Garamond" w:hAnsi="Garamond" w:cs="Garamond"/>
          <w:b/>
          <w:bCs/>
          <w:lang w:val="en-US"/>
        </w:rPr>
        <w:t>BZ</w:t>
      </w:r>
      <w:r w:rsidRPr="0026666C">
        <w:rPr>
          <w:rFonts w:ascii="Garamond" w:hAnsi="Garamond" w:cs="Garamond"/>
          <w:b/>
          <w:bCs/>
        </w:rPr>
        <w:t xml:space="preserve"> </w:t>
      </w:r>
      <w:r w:rsidRPr="0046075F">
        <w:rPr>
          <w:rFonts w:ascii="Garamond" w:hAnsi="Garamond" w:cs="Garamond"/>
        </w:rPr>
        <w:t xml:space="preserve"> - бесцветное кристаллическое вещество с температурой кипения больше 300º С, используется в виде аэрозолей. Поражающее действие проявляется при проникновении через органы дыхания, через желудочно – кишечный тракт и непосредственно в кровь. Продолжительность действия колеблется в зависимости от дозы в течение 1 – 5 суток.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26666C">
        <w:rPr>
          <w:rFonts w:ascii="Garamond" w:hAnsi="Garamond" w:cs="Garamond"/>
          <w:b/>
          <w:bCs/>
          <w:lang w:val="en-US"/>
        </w:rPr>
        <w:t>LSD</w:t>
      </w:r>
      <w:r w:rsidRPr="0026666C">
        <w:rPr>
          <w:rFonts w:ascii="Garamond" w:hAnsi="Garamond" w:cs="Garamond"/>
          <w:b/>
          <w:bCs/>
        </w:rPr>
        <w:t xml:space="preserve"> – 25 (ДЛК)</w:t>
      </w:r>
      <w:r w:rsidRPr="0046075F">
        <w:rPr>
          <w:rFonts w:ascii="Garamond" w:hAnsi="Garamond" w:cs="Garamond"/>
        </w:rPr>
        <w:t xml:space="preserve"> - белое кристаллическое вещество с температурой кипения около 85º С. По своей токсичности превосходит все вещества данной группы. Нарушения психики наблюдаются при любом способе введения вещества, либо тотчас (внутривенно), либо через 30 – 40 минут. Максимальный эффект приходится на период 1,5 – 3 часа, продолжительность 4 – 8 часов, иногда больше.</w:t>
      </w:r>
      <w:r w:rsidRPr="0046075F">
        <w:rPr>
          <w:rFonts w:ascii="Garamond" w:hAnsi="Garamond" w:cs="Garamond"/>
        </w:rPr>
        <w:tab/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В клинике поражений психотомиметическими веществами различают  3 вида нарушений: а) вегетативные нарушения; б) психические нарушения; в) соматические нарушения.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При поражении </w:t>
      </w:r>
      <w:r w:rsidRPr="0046075F">
        <w:rPr>
          <w:rFonts w:ascii="Garamond" w:hAnsi="Garamond" w:cs="Garamond"/>
          <w:lang w:val="en-US"/>
        </w:rPr>
        <w:t>BZ</w:t>
      </w:r>
      <w:r w:rsidRPr="0046075F">
        <w:rPr>
          <w:rFonts w:ascii="Garamond" w:hAnsi="Garamond" w:cs="Garamond"/>
        </w:rPr>
        <w:t>: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- фаза вегетативных нарушений чрезвычайно выражена: зрачки расширены, сухость кожи и слизистых, покраснение лица, тахикардия до 140 –150 в минуту, экстрасистолия, тремор;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- фаза психических нарушений связана с резким психомоторным возбуждением, агрессией, неуправляемостью, бредом и галлюцинациями устрашающего характера с последующим развитием амнезии на эти события;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- фаза соматических расстройств представлена тяжелыми изменениями в виде почечно – печеночной недостаточности, парезов и параличей конечностей, полной глухотой, слепотой, потерей обоняния, которые могут держаться от нескольких суток до нескольких недель.</w:t>
      </w:r>
    </w:p>
    <w:p w:rsidR="0046075F" w:rsidRPr="0046075F" w:rsidRDefault="0046075F" w:rsidP="0046075F">
      <w:pPr>
        <w:pStyle w:val="3"/>
        <w:ind w:firstLine="360"/>
        <w:rPr>
          <w:rFonts w:ascii="Garamond" w:hAnsi="Garamond" w:cs="Garamond"/>
          <w:sz w:val="24"/>
          <w:szCs w:val="24"/>
        </w:rPr>
      </w:pPr>
      <w:r w:rsidRPr="0046075F">
        <w:rPr>
          <w:rFonts w:ascii="Garamond" w:hAnsi="Garamond" w:cs="Garamond"/>
          <w:sz w:val="24"/>
          <w:szCs w:val="24"/>
        </w:rPr>
        <w:t>С увеличением дозы индивидуальные различия в характере психозов от различных психотомиметиков стираются.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  <w:i/>
          <w:iCs/>
        </w:rPr>
      </w:pPr>
      <w:r w:rsidRPr="0046075F">
        <w:rPr>
          <w:rFonts w:ascii="Garamond" w:hAnsi="Garamond" w:cs="Garamond"/>
          <w:i/>
          <w:iCs/>
        </w:rPr>
        <w:t>Неотложная помощь: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- защита органов дыхания противогазом;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- изоляция, изъятие оружия, фиксирование к носилкам (при необходимости, так как пораженные психотомиметическими ОВ представляют опасность для окружающих);</w:t>
      </w:r>
    </w:p>
    <w:p w:rsidR="0046075F" w:rsidRPr="0046075F" w:rsidRDefault="0046075F" w:rsidP="0046075F">
      <w:pPr>
        <w:numPr>
          <w:ilvl w:val="0"/>
          <w:numId w:val="6"/>
        </w:num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 xml:space="preserve">применение антидота – аминостигмин 0,1 % 1мл </w:t>
      </w:r>
    </w:p>
    <w:p w:rsidR="0046075F" w:rsidRPr="0046075F" w:rsidRDefault="0046075F" w:rsidP="0046075F">
      <w:p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внутримышечно;</w:t>
      </w:r>
    </w:p>
    <w:p w:rsidR="0046075F" w:rsidRPr="0046075F" w:rsidRDefault="0046075F" w:rsidP="0046075F">
      <w:pPr>
        <w:ind w:firstLine="360"/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- при необходимости – симптоматические средства: валериана, валидол, валокордин, кофеин, сернокислая магнезия;</w:t>
      </w:r>
    </w:p>
    <w:p w:rsidR="0046075F" w:rsidRPr="0046075F" w:rsidRDefault="0046075F" w:rsidP="0046075F">
      <w:pPr>
        <w:numPr>
          <w:ilvl w:val="0"/>
          <w:numId w:val="6"/>
        </w:numPr>
        <w:jc w:val="both"/>
        <w:rPr>
          <w:rFonts w:ascii="Garamond" w:hAnsi="Garamond" w:cs="Garamond"/>
        </w:rPr>
      </w:pPr>
      <w:r w:rsidRPr="0046075F">
        <w:rPr>
          <w:rFonts w:ascii="Garamond" w:hAnsi="Garamond" w:cs="Garamond"/>
        </w:rPr>
        <w:t>эвакуация.</w:t>
      </w:r>
    </w:p>
    <w:p w:rsidR="0026666C" w:rsidRPr="0026666C" w:rsidRDefault="00EA5A91" w:rsidP="0026666C">
      <w:pPr>
        <w:ind w:firstLine="36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6666C" w:rsidRPr="0026666C">
        <w:rPr>
          <w:rFonts w:ascii="Garamond" w:hAnsi="Garamond" w:cs="Garamond"/>
          <w:b/>
          <w:bCs/>
        </w:rPr>
        <w:t>Список используемой литературы:</w:t>
      </w:r>
    </w:p>
    <w:p w:rsidR="0026666C" w:rsidRPr="0026666C" w:rsidRDefault="0026666C" w:rsidP="0026666C">
      <w:pPr>
        <w:rPr>
          <w:rFonts w:ascii="Garamond" w:hAnsi="Garamond" w:cs="Garamond"/>
        </w:rPr>
      </w:pPr>
    </w:p>
    <w:p w:rsidR="0026666C" w:rsidRPr="0026666C" w:rsidRDefault="0026666C" w:rsidP="0026666C">
      <w:pPr>
        <w:numPr>
          <w:ilvl w:val="0"/>
          <w:numId w:val="7"/>
        </w:numPr>
        <w:rPr>
          <w:rFonts w:ascii="Garamond" w:hAnsi="Garamond" w:cs="Garamond"/>
        </w:rPr>
      </w:pPr>
      <w:r w:rsidRPr="0026666C">
        <w:rPr>
          <w:rFonts w:ascii="Garamond" w:hAnsi="Garamond" w:cs="Garamond"/>
        </w:rPr>
        <w:t>Антонов Н. С. "Химическое оружие на рубеже двух столетий" - М., 1994.</w:t>
      </w:r>
    </w:p>
    <w:p w:rsidR="0026666C" w:rsidRDefault="0026666C" w:rsidP="0026666C">
      <w:pPr>
        <w:numPr>
          <w:ilvl w:val="0"/>
          <w:numId w:val="7"/>
        </w:numPr>
        <w:rPr>
          <w:rFonts w:ascii="Garamond" w:hAnsi="Garamond" w:cs="Garamond"/>
        </w:rPr>
      </w:pPr>
      <w:r w:rsidRPr="0026666C">
        <w:rPr>
          <w:rFonts w:ascii="Garamond" w:hAnsi="Garamond" w:cs="Garamond"/>
        </w:rPr>
        <w:t>Бова А. А., Горохов С. С. "Военно – полевая терапия" - Мн., 2000.</w:t>
      </w:r>
    </w:p>
    <w:p w:rsidR="007275D0" w:rsidRDefault="0026666C" w:rsidP="00EA5A91">
      <w:pPr>
        <w:numPr>
          <w:ilvl w:val="0"/>
          <w:numId w:val="7"/>
        </w:numPr>
      </w:pPr>
      <w:r>
        <w:t>Орлов П.П. Демиденко Г.П.»Защита объектов народного хозяйства от оружия массового поражения»-</w:t>
      </w:r>
      <w:r w:rsidRPr="0026666C">
        <w:t xml:space="preserve"> К.: Выща шк., 1989</w:t>
      </w:r>
      <w:r w:rsidR="00EA5A91">
        <w:t>.</w:t>
      </w:r>
      <w:bookmarkStart w:id="0" w:name="_GoBack"/>
      <w:bookmarkEnd w:id="0"/>
    </w:p>
    <w:sectPr w:rsidR="007275D0" w:rsidSect="00EA5A91">
      <w:footerReference w:type="default" r:id="rId7"/>
      <w:pgSz w:w="11906" w:h="16838"/>
      <w:pgMar w:top="899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17E" w:rsidRDefault="00A1717E">
      <w:r>
        <w:separator/>
      </w:r>
    </w:p>
  </w:endnote>
  <w:endnote w:type="continuationSeparator" w:id="0">
    <w:p w:rsidR="00A1717E" w:rsidRDefault="00A1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6C" w:rsidRDefault="00C62A9E" w:rsidP="005572FD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26666C" w:rsidRDefault="0026666C" w:rsidP="0026666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17E" w:rsidRDefault="00A1717E">
      <w:r>
        <w:separator/>
      </w:r>
    </w:p>
  </w:footnote>
  <w:footnote w:type="continuationSeparator" w:id="0">
    <w:p w:rsidR="00A1717E" w:rsidRDefault="00A1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4C86"/>
    <w:multiLevelType w:val="multilevel"/>
    <w:tmpl w:val="0DC4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7FA1200"/>
    <w:multiLevelType w:val="multilevel"/>
    <w:tmpl w:val="861C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9BA2BD1"/>
    <w:multiLevelType w:val="multilevel"/>
    <w:tmpl w:val="1ADE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BC17026"/>
    <w:multiLevelType w:val="multilevel"/>
    <w:tmpl w:val="77DE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B5B7B44"/>
    <w:multiLevelType w:val="hybridMultilevel"/>
    <w:tmpl w:val="4E2695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9609DA"/>
    <w:multiLevelType w:val="hybridMultilevel"/>
    <w:tmpl w:val="756E6A86"/>
    <w:lvl w:ilvl="0" w:tplc="FFFFFFFF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1191CCA"/>
    <w:multiLevelType w:val="hybridMultilevel"/>
    <w:tmpl w:val="437AFA6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D49"/>
    <w:rsid w:val="001006F1"/>
    <w:rsid w:val="0026666C"/>
    <w:rsid w:val="002D4C0A"/>
    <w:rsid w:val="0046075F"/>
    <w:rsid w:val="005572FD"/>
    <w:rsid w:val="00722D49"/>
    <w:rsid w:val="007275D0"/>
    <w:rsid w:val="00A1717E"/>
    <w:rsid w:val="00A566F6"/>
    <w:rsid w:val="00C62A9E"/>
    <w:rsid w:val="00E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337CB5-206E-4AFC-95E2-59A81F43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2D49"/>
    <w:pPr>
      <w:spacing w:before="100" w:beforeAutospacing="1" w:after="100" w:afterAutospacing="1"/>
    </w:pPr>
  </w:style>
  <w:style w:type="character" w:customStyle="1" w:styleId="accented">
    <w:name w:val="accented"/>
    <w:uiPriority w:val="99"/>
    <w:rsid w:val="00722D49"/>
  </w:style>
  <w:style w:type="paragraph" w:styleId="2">
    <w:name w:val="Body Text Indent 2"/>
    <w:basedOn w:val="a"/>
    <w:link w:val="20"/>
    <w:uiPriority w:val="99"/>
    <w:rsid w:val="0046075F"/>
    <w:pPr>
      <w:ind w:left="360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607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4">
    <w:name w:val="footer"/>
    <w:basedOn w:val="a"/>
    <w:link w:val="a5"/>
    <w:uiPriority w:val="99"/>
    <w:rsid w:val="0026666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6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2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Отравляющие вещества (ОВ), токсичные химические соединения, предназначенные для поражения живой силы противника во время военн</vt:lpstr>
    </vt:vector>
  </TitlesOfParts>
  <Company>Щит и меч</Company>
  <LinksUpToDate>false</LinksUpToDate>
  <CharactersWithSpaces>23033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Отравляющие вещества (ОВ), токсичные химические соединения, предназначенные для поражения живой силы противника во время военн</dc:title>
  <dc:subject/>
  <dc:creator>Сидорович</dc:creator>
  <cp:keywords/>
  <dc:description/>
  <cp:lastModifiedBy>admin</cp:lastModifiedBy>
  <cp:revision>2</cp:revision>
  <cp:lastPrinted>2006-10-26T21:29:00Z</cp:lastPrinted>
  <dcterms:created xsi:type="dcterms:W3CDTF">2014-03-13T22:47:00Z</dcterms:created>
  <dcterms:modified xsi:type="dcterms:W3CDTF">2014-03-13T22:47:00Z</dcterms:modified>
</cp:coreProperties>
</file>