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BC" w:rsidRDefault="008B1CBC">
      <w:pPr>
        <w:widowControl w:val="0"/>
        <w:spacing w:before="120"/>
        <w:jc w:val="center"/>
        <w:rPr>
          <w:b/>
          <w:bCs/>
          <w:color w:val="000000"/>
          <w:sz w:val="32"/>
          <w:szCs w:val="32"/>
        </w:rPr>
      </w:pPr>
      <w:r>
        <w:rPr>
          <w:b/>
          <w:bCs/>
          <w:color w:val="000000"/>
          <w:sz w:val="32"/>
          <w:szCs w:val="32"/>
        </w:rPr>
        <w:t>Памфилова Элла Александровна</w:t>
      </w:r>
    </w:p>
    <w:p w:rsidR="008B1CBC" w:rsidRDefault="008B1CBC">
      <w:pPr>
        <w:widowControl w:val="0"/>
        <w:spacing w:before="120"/>
        <w:ind w:firstLine="567"/>
        <w:jc w:val="both"/>
        <w:rPr>
          <w:color w:val="000000"/>
          <w:sz w:val="24"/>
          <w:szCs w:val="24"/>
        </w:rPr>
      </w:pPr>
      <w:r>
        <w:rPr>
          <w:color w:val="000000"/>
          <w:sz w:val="24"/>
          <w:szCs w:val="24"/>
        </w:rPr>
        <w:t>Депутат Государственной Думы Федерального Собрания Российской Федерации.</w:t>
      </w:r>
    </w:p>
    <w:p w:rsidR="008B1CBC" w:rsidRDefault="008B1CBC">
      <w:pPr>
        <w:widowControl w:val="0"/>
        <w:spacing w:before="120"/>
        <w:ind w:firstLine="567"/>
        <w:jc w:val="both"/>
        <w:rPr>
          <w:color w:val="000000"/>
          <w:sz w:val="24"/>
          <w:szCs w:val="24"/>
        </w:rPr>
      </w:pPr>
      <w:r>
        <w:rPr>
          <w:color w:val="000000"/>
          <w:sz w:val="24"/>
          <w:szCs w:val="24"/>
        </w:rPr>
        <w:t>Родилась 12 сентябяря 1953 года в Узбекистане. Отец - Лекомцев Александр Савельевич (умер в 1990г.). Мать - Лекомцева Полина Никитична (род. в 1929г.). Дочь - Памфилова Татьяна Никитична, 1977 г.р. В 1970г. с золотой медалью окончила среднюю школу и в том же году поступила в Московский энергетический институт, окончив его в 1976г. по специальности инженер электронной техники. До 1989 года работала на центральном ремонтно-механическом заводе ПО "Мосэнерго" мастером, инженером-технологом, председателем профсоюзного комитета. В 1989г. избирается народным депутатом Верховного Совета СССР, членом Верховного Совета СССР. В Верховном Совете работала в Комитете по вопросам экологии и рационального использования природных ресурсов. Являлась также членом Комиссии по борьбе с коррупцией и секретарем Комиссии по вопросам привилегий и льгот (до 1991г.). С 1985 по 1990г. (пять лет "перестройки") была членом КПСС. За год до "путча" вышла из партии и с тех пор является беспартийной. В ноябре 1991 г. указом Президента РФ назначена Министром социальной защиты населения РФ (занимала этот пост до 1994г., когда в знак несогласия с проводимой Правительством политикой добровольно подала в отставку). В декабре 1993г. была избрана депутатом Государственной Думы по Калужскому территориальному округу № 87 и работала в Комитете ГД по труду и социальной политике. Одновременно (с мая 1994г. по июль 1995г.) являлась Председателем Совета по социальной политике при Президенте РФ (на общественных началах), разработавшего Программу по предотвращению нищеты, которая предлагала четкое разделение уровня федеральной и региональной поддержки, изменение политики доходов, комплексный подход к расширению рынка труда и политики занятости, введение прожиточного минимума. Эта программа прошла три круга согласования и была попросту похоронена во властных структурах. В ноябре 1994г. вышла из фракции "Выбор России", не разделяя позицию ДВР по вопросу об отношении к правительству, в котором "от реформ ничего не осталось". Стала инициатором законопроекта об ограничении депутатской неприкосновенности. Летом 1995г. становится во главе избирательного блока "Памфилова-Гуров-Лысенко", за который проголосовало свыше миллиона избирателей. В декабре 1995г. вновь избрана депутатом Государственной Думы РФ от 86 избирательного округа (Калужского). С 1996 года по настоящее время входит в депутатскую группу "Российские Регионы", является членом Комитета Государственной Думы по безопасности. Э.А.Памфилова - один из немногих политиков, которые с самого начала последовательно выступали против вооруженного конфликта на территории Чеченской Республики. Она является членом Комиссии при Президенте РФ по поиску пленных, заложников и интернированных граждан. Э.А.Памфилова - инициатор создания Общероссийского Движения "За Здоровую Россию"и является Председателем его Совета. Из наиболее важных публикаций: "Концепция построения наркологической службы. Программа действия" - Совет по социальной политике при Президенте РФ,М.,1994г.; "Демография и экология: проблемы, методология, стратегия" (аналитический доклад) - Совет по социальной политике при Президенте РФ,М.,1994г.; "Программа экологической реабилитации человека и Среды его обитания, как составная часть социальной политики. Проект концепции" - Совет по социальной политике при Президенте РФ,М.,1994г; "Синтезная демография, как основа выявления кризисообразующих связей в сферах жизнеобеспечения и интегративный критерий формирования новых принципов социальной политики" (Проект концепции, первая часть разработки "Экология и демография"), Совет по социальной политике при Президенте РФ,М.,1994г; "Социальный аспект реформ в Российской Федерации" - доклад по заказу Международного Валютного Фонда, сентябрь 1994г. Она является одной из самых известных женщин-политиков России, которая пользуется к тому же наибольшим доверием среди населения страны. По результатам социологического опроса, проведенного Всероссийским Центром изучения общественного мнения в августе 1994 г., посвященного участию женщин в государственной и политической деятельности, Элла Памфилова получила второе место после Маргарет Тэтчер среди самых известных женщин - политических деятелей. В конкурсе "Женщина 1995 года" Элла Памфилова заняла вторую позицию после Аллы Пугачевой. По материалам опроса газеты "Аргументы и Факты", её имя было упомянуто 56,5 процентами опрошенных. Впереди неё с небольшим отрывом были названы лишь два политика - Г.А.Явлинский и А.И.Лебедь. 55% участников этого же опроса предлагали Памфилову в качестве вице-премьера по социальным вопросам в состав правительства. Любит Булгакова, Сальвадора Дали, мечтает написать фантастический роман. Золоту предпочитает серебро, хотя вообще к украшениям равнодушна. Из цветов больше всего любит белые ромашки. Любимый актер и режиссер - Никита Михалков. Очень любит животных. В доме всегда жили кошки. Сейчас живут кошка Машка и кот Мурзик. Любит работать в саду - разводит и выращивает цветы. В зависимости от настроения занимается либо чтением, либо музыкой, либо живописью. Хорошо готовит. "Коронные" блюда - торт "Прага", заварные пирожные, манты, восточная кухня. Любимые виды спорта - фигурное катание и плавание. По гороскопу - Дева, родившаяся в год Змеи. Близкие ей люди самым характерным в ней называют чистоту и неутраченный максимализм юности. Владеет французским языком (со словарем).</w:t>
      </w:r>
    </w:p>
    <w:p w:rsidR="008B1CBC" w:rsidRDefault="008B1CBC">
      <w:pPr>
        <w:widowControl w:val="0"/>
        <w:spacing w:before="120"/>
        <w:ind w:firstLine="567"/>
        <w:jc w:val="both"/>
        <w:rPr>
          <w:color w:val="000000"/>
          <w:sz w:val="24"/>
          <w:szCs w:val="24"/>
        </w:rPr>
      </w:pPr>
      <w:r>
        <w:rPr>
          <w:color w:val="000000"/>
          <w:sz w:val="24"/>
          <w:szCs w:val="24"/>
        </w:rPr>
        <w:t xml:space="preserve">Живет и работает в г. Москве. </w:t>
      </w:r>
    </w:p>
    <w:p w:rsidR="008B1CBC" w:rsidRDefault="008B1CBC">
      <w:bookmarkStart w:id="0" w:name="_GoBack"/>
      <w:bookmarkEnd w:id="0"/>
    </w:p>
    <w:sectPr w:rsidR="008B1C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A55"/>
    <w:rsid w:val="001E1EDC"/>
    <w:rsid w:val="008B1CBC"/>
    <w:rsid w:val="00CF2A55"/>
    <w:rsid w:val="00DA0E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D42D9-FB8B-4D94-B320-A938D7BA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2001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Памфилова Элла Александровна</vt:lpstr>
    </vt:vector>
  </TitlesOfParts>
  <Company>PERSONAL COMPUTERS</Company>
  <LinksUpToDate>false</LinksUpToDate>
  <CharactersWithSpaces>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Памфилова Элла Александровна</dc:title>
  <dc:subject/>
  <dc:creator>USER</dc:creator>
  <cp:keywords/>
  <dc:description/>
  <cp:lastModifiedBy>admin</cp:lastModifiedBy>
  <cp:revision>2</cp:revision>
  <dcterms:created xsi:type="dcterms:W3CDTF">2014-01-26T05:17:00Z</dcterms:created>
  <dcterms:modified xsi:type="dcterms:W3CDTF">2014-01-26T05:17:00Z</dcterms:modified>
</cp:coreProperties>
</file>