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2717" w:rsidRDefault="003B2717">
      <w:pPr>
        <w:widowControl w:val="0"/>
        <w:autoSpaceDE w:val="0"/>
        <w:autoSpaceDN w:val="0"/>
        <w:adjustRightInd w:val="0"/>
        <w:spacing w:before="120"/>
        <w:jc w:val="center"/>
        <w:rPr>
          <w:b/>
          <w:bCs/>
          <w:color w:val="000000"/>
          <w:sz w:val="32"/>
          <w:szCs w:val="32"/>
        </w:rPr>
      </w:pPr>
      <w:r>
        <w:rPr>
          <w:b/>
          <w:bCs/>
          <w:color w:val="000000"/>
          <w:sz w:val="32"/>
          <w:szCs w:val="32"/>
        </w:rPr>
        <w:t>Партеногенез - зачатие без мужчин</w:t>
      </w:r>
    </w:p>
    <w:p w:rsidR="003B2717" w:rsidRDefault="003B2717">
      <w:pPr>
        <w:widowControl w:val="0"/>
        <w:autoSpaceDE w:val="0"/>
        <w:autoSpaceDN w:val="0"/>
        <w:adjustRightInd w:val="0"/>
        <w:spacing w:before="120"/>
        <w:ind w:firstLine="567"/>
        <w:jc w:val="both"/>
        <w:rPr>
          <w:color w:val="000000"/>
        </w:rPr>
      </w:pPr>
      <w:r>
        <w:rPr>
          <w:color w:val="000000"/>
        </w:rPr>
        <w:t>Умное слово, вынесенное в название этой заметки, означает, согласно учебникам биологии, девственное размножение, при котором женская яйцеклетка развивается без оплодотворения, то есть без участия существа мужского пола. Распространено у многих низших животных, у приматов же, в том числе у человека, отрицается. Точнее было бы сказать "категорически отрицалось, а теперь отрицается даже маститыми учеными с некоторым замешательством". Потому как конец XX века характеризуется кризисом сурового материализма в умах не только в нашей стране проигравшего социализма, но и на цивилизованном Западе, где верить в чудеса можно было всегда. Хотя как раз в университетских лабораториях шотландского Глазго, американского Денвера, немецкого Ганновера, итальянской Падуи, да всех и не перечислишь, чудесами это как раз и не склонны считать. Ведь если внимательно посмотреть в глубь веков, то особо частым явлением рождение ребенка без участия мужчины не назовешь, но и казуистикой оно тоже не было. Дабы избежать кощунства. Не будем подробно останавливаться на Пресвятой деве Марии и рождении ею сына Божьего. Упоминаем лишь. Что она с Иосифом вели передвижной образ жизни, ездили на ослах из города в город, подолгу жили около рек и морей, где почва сейсмически не спокойна. Подробнее остановимся на амазонках. Дамы, как известно, мужчин не любили настолько, что жили но отдельном от нормальных людей острове, и попадавших к ним обладателей отличных от своих половых признаков уничтожали после выполнения теми своих традиционных обязанностей по зачатию новой жизни. То, что существование таких женщин - не голая легенда, почти уже доказано археологами, антропологами, историками и даже психологами (последние, правда, из числа лесбиянок, но научной ценности их работ это не умаляет). И вот тут возникает вопрос - как же все-таки дело обстояло с продолжением рода? Версия "мужчины на ночь" достаточно сомнительна с позиций сегодняшней биологии, а конкретнее клинической генетики. Амазонки существовали достаточно долго - около пяти веков, были достаточно многочисленными. И, следовательно, мужчина им надо бы было тоже достаточно много. Но если они жили на отдаленных территориях, то как такое количество носителей У-хромосомы к ним попадало, и если мужчин было много, то почему они так долго не могли справиться с воинственными, хорошо вооруженными, умеющими воевать. Но все же женщинами? Версия неоднократного использования одного и того же мужчины для целей оплодотворения сразу несколькими женщинами больше подходит для "Пентхауза", чем для серьезного исследования. Тогда получится, что все дамы были друг дружке сестрами и к тому же близкородственное скрещивание, инцест, когда мужчин используют в нескольких поколениях женщин, приводит к вырождению максимум через поколение. Третий довод - это уничтожение новорожденных мужского пола. Тоже смотрится как-то кисло. Женщины, конечно, с тех пор изменились, но настолько ли, чтобы предположить, что и тогда существовавший материнский инстинкт позволял душить выношенного три квартала младенца? О месте жительства амазонок спорят</w:t>
      </w:r>
    </w:p>
    <w:p w:rsidR="003B2717" w:rsidRDefault="003B2717">
      <w:pPr>
        <w:widowControl w:val="0"/>
        <w:autoSpaceDE w:val="0"/>
        <w:autoSpaceDN w:val="0"/>
        <w:adjustRightInd w:val="0"/>
        <w:spacing w:before="120"/>
        <w:ind w:firstLine="567"/>
        <w:jc w:val="both"/>
        <w:rPr>
          <w:color w:val="000000"/>
        </w:rPr>
      </w:pPr>
      <w:r>
        <w:rPr>
          <w:color w:val="000000"/>
        </w:rPr>
        <w:t>- Древняя Русь, где-то около Байкала или современного Крыма, острова около Сицилии рядом с вулканами, время от времени просыпающимися; при всем разнообразии упоминаются те места, где земля опять же время от времени тряслась по тем или иным причинам. Кстати, в тех же местах, в южной Италии в XVI - XVII веках был женский монастырь, где одна-две монахини раз в пятилетку оказывались в интересном положении. Чего только местный епископ ни придумывал. Крестьян из окружающих деревень моложе 60 лет выселял, пояса верности бедняжек заставлял одевать - ничего не помогало. Он, правда, забыл погасить вулкан в 300 километрах от обители, но об этом обстоятельстве немного ниже. Залетевшим монашкам не так везло, как Деве Марии, и на них сваливали все мыслимые грехи, основой которых была связь с дьяволом. И наконец, когда в один год скандал случился сразу с тремя христовыми невестами, начальство перевело монастырь в более безопасное место, объявив ту территорию подвластной Князю Тьмы. Последний пример из дня сегодняшнего. В уже упомянутом Глазго был супермаркет с 15-ю кассами на выходе. И вот те дамы, что сидели за седьмой по счету, регулярно беременели, хотели сами того или нет, применяли контрацептивные средства или нет. Причем среди оказавшихся в неловкой ситуации женщин были и оказавшиеся девственницами, и те, кого врачи приговорили к окончательному бесплодию. Администрация сначала отмахивалась от жалоб недовольных дам. Но про ситуацию прознали газетчики, и владельцы пригласили ученых. Тем более, что одни женщины не садились за седьмую кассу даже под угрозой увольнения, а среди других образовалась очередь, которая, надо признать, Двигалась довольно интенсивно. Несмотря на участие в процессе мужчин, у дам из очереди на 90 процентов рождались девочки. Но пора переходить к главному. Тем более, что ученые ведущих университетов Англии, обследовав всех женщин, сидевших за злосчастной кассой, ничего толкового сказать не смогли. А ритуал изгнания дьявола, проведенный священниками протестантской и католической ветви христианства (самые распространенные на Британских островах), тоже эффекта не возымел. В средние века все естествознание базировалось на одном фундаментальном понятии - эфир. Это вещество пронизывало все и вся, благодаря ему всходило солнце и светила луна, подал снег и птицы летали с континента на континент. В дальнейшем наступила эра ньютоновской механики, которую потеснили теория относительности Эйнштейна и атомная физика с многочисленными элементарными частицами в точных науках и генетика с хромосомами и генами в биологии. Сейчас, однако, наступает очередь уйти и этим классическим для нашего времени представлениями, пытающимся объяснить действительность. Налицо кризис классической науки во всех областях знаний, и нейтрино, липосомы и гены теснятся информационными полями, сверхмалыми энергиями и вибрациями. На последние и сваливают вину за непредвиденные осложнения женских судеб. Объяснить, что такое "вибрация", в контексте этого материала трудно. В учебниках физики говорится, что это "колебательные равномерные движения, с частотойЕ" и так далее. Распространенные сейчас мистические учения объясняют ими, как в средние века эфиром, и приливы с отливами, и мысль в человеческой голове, и полет пчелы, и рождение детей. И вот здесь как раз можно найти точку соприкосновения классической науки и того, что сейчас называют мистикой. То, что у животных механические ритмические колебания могут вызвать самопроизвольное, без участия сперматозоида, деление яйцеклетки, было зафиксировано давно. И даже вроде бы где-то удалось воспроизвести этот эффект на обезьянах. На людях, естественно, такого рода опыты запрещены. Но если нельзя экспериментировать. То думать запретить никто не может. И вот, как я писал выше, и амазонки, и монашки на юге Италии, и Пресвятая дева жили в местах, где земля периодически вибрировала, а кроме того плотник Иосиф сам по Иудее ходил пешком, а жену свою возил на осле, на котором амортизаторов не предусмотрено, а следовательно, трясет немало. Самое же интересное дотошные шотландские биологи все же через три года вытащили на всеобщее обсуждение. Неподалеку от злосчастного супермаркета был долгострой на английский манер: деньги на возведение музыкального центра то появлялись, то исчезали, и новейшая японская бетономешалка с очень малыми волновыми характеристиками вибрации то включалась, то выключалась. Аппарат этот был жестко прикреплен к асфальту, и жесткая среда направляла волну вибрации как раз на кассу =7. Справедливости ради надо отметить, что все это не больше чем предположения, и многое тут не стыкуется. Прежде всего то, что при партеногенезе новый организм дополнительной генетической информации не получает и, следовательно, является копией матери. То есть все рожденные якобы таким способом должны быть девочками. А у женщин, ставших мамами таким образом, наблюдались и мальчики. Но с другой стороны, почему нельзя подумать, что вибрация не только способна вызвать самопроизвольное деление яйцеклетки, но и готовить ее к встрече с мужским генетическим материалом? Ведь, повторюсь, среди англичанок были дамы с аднекситами, кистами яичников, разного рода непроходимостями маточных труб, эндокринными болезнями - состояниями при которых бесплодие чаще всего гарантировано. И женщины те годами безуспешно лечились. Кстати, когда стройка наконец была закончена, эффект пропал. Но пока ученые спорят. Приводя аргументы за и против, мы посоветуем молодым женщинам держаться вдали от всего трясущегося, вибрирующего, колеблющегося. В одной школе Ленинградской области установили батут. Прыгали на нем все, кому не лень. А через полгода три восьмиклассницы оказались в тягости. Так что надо быть осторожными.</w:t>
      </w:r>
    </w:p>
    <w:p w:rsidR="003B2717" w:rsidRDefault="003B2717">
      <w:pPr>
        <w:widowControl w:val="0"/>
        <w:autoSpaceDE w:val="0"/>
        <w:autoSpaceDN w:val="0"/>
        <w:adjustRightInd w:val="0"/>
        <w:spacing w:before="120"/>
        <w:jc w:val="center"/>
        <w:rPr>
          <w:b/>
          <w:bCs/>
          <w:color w:val="000000"/>
          <w:sz w:val="28"/>
          <w:szCs w:val="28"/>
        </w:rPr>
      </w:pPr>
      <w:r>
        <w:rPr>
          <w:b/>
          <w:bCs/>
          <w:color w:val="000000"/>
          <w:sz w:val="28"/>
          <w:szCs w:val="28"/>
        </w:rPr>
        <w:t>Список литературы</w:t>
      </w:r>
    </w:p>
    <w:p w:rsidR="003B2717" w:rsidRDefault="003B2717">
      <w:pPr>
        <w:widowControl w:val="0"/>
        <w:autoSpaceDE w:val="0"/>
        <w:autoSpaceDN w:val="0"/>
        <w:adjustRightInd w:val="0"/>
        <w:spacing w:before="120"/>
        <w:ind w:firstLine="567"/>
        <w:jc w:val="both"/>
        <w:rPr>
          <w:color w:val="000000"/>
        </w:rPr>
      </w:pPr>
      <w:r>
        <w:rPr>
          <w:color w:val="000000"/>
        </w:rPr>
        <w:t>. Иваницкий К. Партеногенез - зачатие без мужчин.</w:t>
      </w:r>
      <w:bookmarkStart w:id="0" w:name="_GoBack"/>
      <w:bookmarkEnd w:id="0"/>
    </w:p>
    <w:sectPr w:rsidR="003B2717">
      <w:pgSz w:w="11906" w:h="16838" w:code="1"/>
      <w:pgMar w:top="1134" w:right="1134" w:bottom="1134" w:left="1134" w:header="1440" w:footer="1440" w:gutter="0"/>
      <w:cols w:space="709"/>
      <w:noEndnote/>
      <w:docGrid w:linePitch="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425"/>
  <w:doNotHyphenateCaps/>
  <w:drawingGridHorizontalSpacing w:val="71"/>
  <w:drawingGridVerticalSpacing w:val="48"/>
  <w:displayHorizontalDrawingGridEvery w:val="0"/>
  <w:displayVerticalDrawingGridEvery w:val="2"/>
  <w:doNotShadeFormData/>
  <w:characterSpacingControl w:val="compressPunctuation"/>
  <w:doNotValidateAgainstSchema/>
  <w:doNotDemarcateInvalidXml/>
  <w:compat>
    <w:printColBlack/>
    <w:showBreaksInFrames/>
    <w:suppressSpBfAfterPgBrk/>
    <w:swapBordersFacingPages/>
    <w:convMailMergeEsc/>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71F6"/>
    <w:rsid w:val="001C71F6"/>
    <w:rsid w:val="002E5C03"/>
    <w:rsid w:val="003B2717"/>
    <w:rsid w:val="00457A4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4DBB3AF-16BA-4E52-90D9-A41E051EFA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5647</Words>
  <Characters>3219</Characters>
  <Application>Microsoft Office Word</Application>
  <DocSecurity>0</DocSecurity>
  <Lines>26</Lines>
  <Paragraphs>17</Paragraphs>
  <ScaleCrop>false</ScaleCrop>
  <HeadingPairs>
    <vt:vector size="2" baseType="variant">
      <vt:variant>
        <vt:lpstr>Название</vt:lpstr>
      </vt:variant>
      <vt:variant>
        <vt:i4>1</vt:i4>
      </vt:variant>
    </vt:vector>
  </HeadingPairs>
  <TitlesOfParts>
    <vt:vector size="1" baseType="lpstr">
      <vt:lpstr>Партеногенез - зачатие без мужчин</vt:lpstr>
    </vt:vector>
  </TitlesOfParts>
  <Company>PERSONAL COMPUTERS</Company>
  <LinksUpToDate>false</LinksUpToDate>
  <CharactersWithSpaces>8849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Партеногенез - зачатие без мужчин</dc:title>
  <dc:subject/>
  <dc:creator>USER</dc:creator>
  <cp:keywords/>
  <dc:description/>
  <cp:lastModifiedBy>admin</cp:lastModifiedBy>
  <cp:revision>2</cp:revision>
  <dcterms:created xsi:type="dcterms:W3CDTF">2014-01-27T04:53:00Z</dcterms:created>
  <dcterms:modified xsi:type="dcterms:W3CDTF">2014-01-27T04:53:00Z</dcterms:modified>
</cp:coreProperties>
</file>