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ED" w:rsidRDefault="00CB28C9">
      <w:pPr>
        <w:pStyle w:val="a3"/>
      </w:pPr>
      <w:r>
        <w:br/>
      </w:r>
      <w:r>
        <w:br/>
        <w:t xml:space="preserve">Пасынков, Фёдор Иванович </w:t>
      </w:r>
    </w:p>
    <w:p w:rsidR="00FD7FED" w:rsidRDefault="00CB28C9">
      <w:pPr>
        <w:pStyle w:val="a3"/>
      </w:pPr>
      <w:r>
        <w:rPr>
          <w:b/>
          <w:bCs/>
        </w:rPr>
        <w:t>Фёдор Иванович Пасынков</w:t>
      </w:r>
      <w:r>
        <w:t xml:space="preserve"> (1720—1802) — генерал-поручик, флота генерал-цейхмейстер.</w:t>
      </w:r>
    </w:p>
    <w:p w:rsidR="00FD7FED" w:rsidRDefault="00CB28C9">
      <w:pPr>
        <w:pStyle w:val="21"/>
        <w:numPr>
          <w:ilvl w:val="0"/>
          <w:numId w:val="0"/>
        </w:numPr>
      </w:pPr>
      <w:r>
        <w:t>Биография</w:t>
      </w:r>
    </w:p>
    <w:p w:rsidR="00FD7FED" w:rsidRDefault="00CB28C9">
      <w:pPr>
        <w:pStyle w:val="a3"/>
      </w:pPr>
      <w:r>
        <w:t>Из коренных дворян Костромской губернии, сын Ивана Евстафьевича Пасынкова. Родился в 1720 году.</w:t>
      </w:r>
    </w:p>
    <w:p w:rsidR="00FD7FED" w:rsidRDefault="00CB28C9">
      <w:pPr>
        <w:pStyle w:val="a3"/>
      </w:pPr>
      <w:r>
        <w:t>В 1737 году Пасынков определён учеником в Морскую академию, откуда через два года был выпущен канониром в морскую артиллерию. Служа здесь, Пасынков проходил чины: сержанта (1741), подконстапеля (1746), констапеля (1752), унтер-лейтенанта (1755), лейтенанта (1756); затем, 31 марта 1758 года произведён был в капитан-лейтенанты, затем — в капитаны 3-го (1762) и 2-го (12 ноября 1764) ранга.</w:t>
      </w:r>
    </w:p>
    <w:p w:rsidR="00FD7FED" w:rsidRDefault="00CB28C9">
      <w:pPr>
        <w:pStyle w:val="a3"/>
      </w:pPr>
      <w:r>
        <w:t>21 апреля 1766 года Пасынков был назначен исправляющим должность советника, через три года (1769) утверждён в ней, а 7 июля 1776 года назначен «морской артиллерии цейхмейстером ранга бригадирского». 1 января 1779 года произведён был в генерал-майоры морской артиллерии. 21 апреля 1785 года назначен флота генерал-цейхмейстером; занимая этот ответственный пост, он 22 сентября 1786 года получил орден Святого Владимира 2-й степени. Произведён 22 сентября 1787 года в генерал-поручики.</w:t>
      </w:r>
    </w:p>
    <w:p w:rsidR="00FD7FED" w:rsidRDefault="00CB28C9">
      <w:pPr>
        <w:pStyle w:val="a3"/>
      </w:pPr>
      <w:r>
        <w:t>С 1740 года Пасынков находился постоянно в плаваниях и различных командировках; так, с 1741 по 1746 год он был «при магазинах у содержания прихода и расхода», а в 1746 году послан был в Ярославль для прожития там и отвоза в Архангельск, на вновь построенные корабли, артиллерийских орудий; здесь Пасынков провёл 1747—1749 годы, когда вернулся в Кронштадт, чтобы в будущем 1750 году снова отправиться в Архангельск на 4 года. В 1761 году Пасынков находился в морском сражении у Кольберга, где отличился своей искусной стрельбой, затем вернулся в Петербург и до 1765 года присутствовал в качестве члена в Артиллерийской экспедиции, а затем был определён главным командиром артиллерии Кронштадтского порта. 1768—1770 годы он провёл в командировке в Сибирь, на литейных заводах, для наблюдения за изготовлением артиллерийских орудий. Вернувшись в Кронштадт в 1770 году, Пасынков снова занял должность командира местной морской артиллерии; он оставил этот пост в 1776 году, когда был назначен цейхмейстером морской артиллерии.</w:t>
      </w:r>
    </w:p>
    <w:p w:rsidR="00FD7FED" w:rsidRDefault="00CB28C9">
      <w:pPr>
        <w:pStyle w:val="a3"/>
      </w:pPr>
      <w:r>
        <w:t>14 апреля 1789 года Пасынков был уволен от службы «за старостию» с пенсией получавшегося им жалованья. Поселился в своём родовом имении — селе Хвостове Нерехтского уезда Костромской губернии. В 1797 году император Павел пожаловал ему за прежнюю усердную службу 400 душ крестьян в селе Никифорове с деревнями в Нерехтском уезде. Умер 22 марта 1802 года в Костроме.</w:t>
      </w:r>
    </w:p>
    <w:p w:rsidR="00FD7FED" w:rsidRDefault="00CB28C9">
      <w:pPr>
        <w:pStyle w:val="21"/>
        <w:numPr>
          <w:ilvl w:val="0"/>
          <w:numId w:val="0"/>
        </w:numPr>
      </w:pPr>
      <w:r>
        <w:t>Источники</w:t>
      </w:r>
    </w:p>
    <w:p w:rsidR="00FD7FED" w:rsidRDefault="00CB28C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Львов Б.</w:t>
      </w:r>
      <w:r>
        <w:t xml:space="preserve"> Пасынков Федор Иванович // Русский биографический словарь: В 25 т. / под наблюдением А. А. Половцова. 1896—1918.</w:t>
      </w:r>
    </w:p>
    <w:p w:rsidR="00FD7FED" w:rsidRDefault="00FD7FED">
      <w:pPr>
        <w:pStyle w:val="a3"/>
      </w:pPr>
    </w:p>
    <w:p w:rsidR="00FD7FED" w:rsidRDefault="00CB28C9">
      <w:pPr>
        <w:pStyle w:val="a3"/>
      </w:pPr>
      <w:r>
        <w:t>Источник: http://ru.wikipedia.org/wiki/Пасынков,_Фёдор_Иванович</w:t>
      </w:r>
      <w:bookmarkStart w:id="0" w:name="_GoBack"/>
      <w:bookmarkEnd w:id="0"/>
    </w:p>
    <w:sectPr w:rsidR="00FD7F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8C9"/>
    <w:rsid w:val="00BE55D8"/>
    <w:rsid w:val="00CB28C9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10DB-4A0B-41CB-B984-F2C9C54D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2014-04-18T20:24:00Z</dcterms:created>
  <dcterms:modified xsi:type="dcterms:W3CDTF">2014-04-18T20:24:00Z</dcterms:modified>
</cp:coreProperties>
</file>