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1BA9" w:rsidRDefault="000061FE">
      <w:pPr>
        <w:widowControl w:val="0"/>
        <w:spacing w:before="120"/>
        <w:jc w:val="center"/>
        <w:rPr>
          <w:b/>
          <w:bCs/>
          <w:color w:val="000000"/>
          <w:sz w:val="32"/>
          <w:szCs w:val="32"/>
        </w:rPr>
      </w:pPr>
      <w:r>
        <w:rPr>
          <w:b/>
          <w:bCs/>
          <w:color w:val="000000"/>
          <w:sz w:val="32"/>
          <w:szCs w:val="32"/>
        </w:rPr>
        <w:t>Петров Николай Арнольдович</w:t>
      </w:r>
    </w:p>
    <w:p w:rsidR="00151BA9" w:rsidRDefault="000061FE">
      <w:pPr>
        <w:widowControl w:val="0"/>
        <w:spacing w:before="120"/>
        <w:ind w:firstLine="567"/>
        <w:jc w:val="both"/>
        <w:rPr>
          <w:color w:val="000000"/>
          <w:sz w:val="24"/>
          <w:szCs w:val="24"/>
        </w:rPr>
      </w:pPr>
      <w:r>
        <w:rPr>
          <w:color w:val="000000"/>
          <w:sz w:val="24"/>
          <w:szCs w:val="24"/>
        </w:rPr>
        <w:t>Народный артист России.</w:t>
      </w:r>
    </w:p>
    <w:p w:rsidR="00151BA9" w:rsidRDefault="000061FE">
      <w:pPr>
        <w:widowControl w:val="0"/>
        <w:spacing w:before="120"/>
        <w:ind w:firstLine="567"/>
        <w:jc w:val="both"/>
        <w:rPr>
          <w:color w:val="000000"/>
          <w:sz w:val="24"/>
          <w:szCs w:val="24"/>
        </w:rPr>
      </w:pPr>
      <w:r>
        <w:rPr>
          <w:color w:val="000000"/>
          <w:sz w:val="24"/>
          <w:szCs w:val="24"/>
        </w:rPr>
        <w:t xml:space="preserve">Родился 14 апреля 1943 г. в г.Москве в семье известных российских музыкантов. Дед - Петров Василий Родионович, выдающийся русский бас, на протяжении 20 лет был солистом Большого театра, где выступал вместе с Шаляпиным, Неждановой и другими великими певцами. Отец - Феркельман Арнольд Яковлевич (1914 г.рожд.). Мать - Петрова Ирина Васильевна (1913 г.рожд.). Супруга - Петрова Лариса Григорьевна (1939 г.рожд.). Дочь - Петрова Евгения Николаевна (1976 г.рожд.). </w:t>
      </w:r>
    </w:p>
    <w:p w:rsidR="00151BA9" w:rsidRDefault="000061FE">
      <w:pPr>
        <w:widowControl w:val="0"/>
        <w:spacing w:before="120"/>
        <w:ind w:firstLine="567"/>
        <w:jc w:val="both"/>
        <w:rPr>
          <w:color w:val="000000"/>
          <w:sz w:val="24"/>
          <w:szCs w:val="24"/>
        </w:rPr>
      </w:pPr>
      <w:r>
        <w:rPr>
          <w:color w:val="000000"/>
          <w:sz w:val="24"/>
          <w:szCs w:val="24"/>
        </w:rPr>
        <w:t xml:space="preserve">Окончил Центральную музыкальную школу при Московской консерватории по классу педагога Т.Е.Кестнер (1949-1961 гг.), Московскую Государственную консерваторию (1961-1966 гг.) и аспирантуру (1966-1968 гг.) по классу фортепиано профессора Якова Зака. С 1965 г. - солист Московской Государственной филармонии. </w:t>
      </w:r>
    </w:p>
    <w:p w:rsidR="00151BA9" w:rsidRDefault="000061FE">
      <w:pPr>
        <w:widowControl w:val="0"/>
        <w:spacing w:before="120"/>
        <w:ind w:firstLine="567"/>
        <w:jc w:val="both"/>
        <w:rPr>
          <w:color w:val="000000"/>
          <w:sz w:val="24"/>
          <w:szCs w:val="24"/>
        </w:rPr>
      </w:pPr>
      <w:r>
        <w:rPr>
          <w:color w:val="000000"/>
          <w:sz w:val="24"/>
          <w:szCs w:val="24"/>
        </w:rPr>
        <w:t xml:space="preserve">Николай Петров по праву занимает место в ряду феноменальных пианистов своего поколения. Впервые он заявил о себе в 1962 г., завоевав Серебряную медаль на Первом международном конкурсе им.Вана Клиберна в США, а в 1964 г. - Серебряную медаль на Международном конкурсе им. Королевы Елизаветы в Брюсселе. С тех пор пианист гастролирует по всему миру. Он играет от 70 до 100 концертов в год, из них 10-15 концертов проходят в Большом зале Московской консерватории, где уже 12 лет Николай Петров имеет свой именной абонемент «Играет Николай Петров». Его концерты в Москве и на гастролях проходят при неизменных аншлагах и высоко оцениваются музыкальной критикой. </w:t>
      </w:r>
    </w:p>
    <w:p w:rsidR="00151BA9" w:rsidRDefault="000061FE">
      <w:pPr>
        <w:widowControl w:val="0"/>
        <w:spacing w:before="120"/>
        <w:ind w:firstLine="567"/>
        <w:jc w:val="both"/>
        <w:rPr>
          <w:color w:val="000000"/>
          <w:sz w:val="24"/>
          <w:szCs w:val="24"/>
        </w:rPr>
      </w:pPr>
      <w:r>
        <w:rPr>
          <w:color w:val="000000"/>
          <w:sz w:val="24"/>
          <w:szCs w:val="24"/>
        </w:rPr>
        <w:t xml:space="preserve">Н.Петров выступал и записывался с выдающимися отечественными дирижерами, такими как Е.Светланов, К.Кондрашин, Ю.Темирканов, Г.Рождественский, Арвид и Марис Янсоны, П.Коган и многими другими. Он выступал с Нью-Йоркским симфоническим, Вашингтонским Национальным симфоническим, Лос-Анжелесским и многими другими оркестрами, а также с лучшими европейскими коллективами: Берлинская филармония, Лондонский симфонический, Королевский филармонический, оркестром «Эн Эйч Кей»... </w:t>
      </w:r>
    </w:p>
    <w:p w:rsidR="00151BA9" w:rsidRDefault="000061FE">
      <w:pPr>
        <w:widowControl w:val="0"/>
        <w:spacing w:before="120"/>
        <w:ind w:firstLine="567"/>
        <w:jc w:val="both"/>
        <w:rPr>
          <w:color w:val="000000"/>
          <w:sz w:val="24"/>
          <w:szCs w:val="24"/>
        </w:rPr>
      </w:pPr>
      <w:r>
        <w:rPr>
          <w:color w:val="000000"/>
          <w:sz w:val="24"/>
          <w:szCs w:val="24"/>
        </w:rPr>
        <w:t xml:space="preserve">Пианисту аплодировала публика Карнеги-холла, Линкольн-центра, Кеннеди-центра, зала «Плейель», Концертгебау, Барбикан-центр, Роял фестивалл холла, Альберт-холла, театра «Колон» и многих других престижнейших концертных площадок по всему миру. </w:t>
      </w:r>
    </w:p>
    <w:p w:rsidR="00151BA9" w:rsidRDefault="000061FE">
      <w:pPr>
        <w:widowControl w:val="0"/>
        <w:spacing w:before="120"/>
        <w:ind w:firstLine="567"/>
        <w:jc w:val="both"/>
        <w:rPr>
          <w:color w:val="000000"/>
          <w:sz w:val="24"/>
          <w:szCs w:val="24"/>
        </w:rPr>
      </w:pPr>
      <w:r>
        <w:rPr>
          <w:color w:val="000000"/>
          <w:sz w:val="24"/>
          <w:szCs w:val="24"/>
        </w:rPr>
        <w:t xml:space="preserve">В репертуаре Петрова около 50 сольных программ и 55 концертов с оркестром. Очень много сольных сочинений и произведений для фортепиано с оркестром были впервые исполнены в Москве и других городах мира. В 1986 г. за великолепное исполнение по всему миру произведений композиторов-друзей Бальзака (Берлиоза, Бетховена и Листа) французская Академия Бальзака вручила Николаю Петрову Большую Золотую медаль Академии. </w:t>
      </w:r>
    </w:p>
    <w:p w:rsidR="00151BA9" w:rsidRDefault="000061FE">
      <w:pPr>
        <w:widowControl w:val="0"/>
        <w:spacing w:before="120"/>
        <w:ind w:firstLine="567"/>
        <w:jc w:val="both"/>
        <w:rPr>
          <w:color w:val="000000"/>
          <w:sz w:val="24"/>
          <w:szCs w:val="24"/>
        </w:rPr>
      </w:pPr>
      <w:r>
        <w:rPr>
          <w:color w:val="000000"/>
          <w:sz w:val="24"/>
          <w:szCs w:val="24"/>
        </w:rPr>
        <w:t xml:space="preserve">За последние три сезона Николаем Петровым были исполнены все клавирные концерты Баха, все концерты Бетховена (включая Фантазию для хора и Тройной концерт), все концерты Рахманинова (включая первое исполнение Первой редакции 4-го концерта). Программа под названием «Французская музыка для рояля и органа» с органисткой Л.Голуб, составленная Петровым, была названа журналом «Музыкальное обозрение» лучшей программой 1996 г. В этом же году Н.Петров удостоен звания Музыкант года. </w:t>
      </w:r>
    </w:p>
    <w:p w:rsidR="00151BA9" w:rsidRDefault="000061FE">
      <w:pPr>
        <w:widowControl w:val="0"/>
        <w:spacing w:before="120"/>
        <w:ind w:firstLine="567"/>
        <w:jc w:val="both"/>
        <w:rPr>
          <w:color w:val="000000"/>
          <w:sz w:val="24"/>
          <w:szCs w:val="24"/>
        </w:rPr>
      </w:pPr>
      <w:r>
        <w:rPr>
          <w:color w:val="000000"/>
          <w:sz w:val="24"/>
          <w:szCs w:val="24"/>
        </w:rPr>
        <w:t xml:space="preserve">Всего выпущено более 20 компакт-дисков с записями выступлений Н.Петрова, в том числе английской фирмой «Олимпия» и российской «Мелодией». В мировой и отечественной прессе опубликованы многочисленные статьи, рецензии, посвященные творчеству пианиста, и интервью. </w:t>
      </w:r>
    </w:p>
    <w:p w:rsidR="00151BA9" w:rsidRDefault="000061FE">
      <w:pPr>
        <w:widowControl w:val="0"/>
        <w:spacing w:before="120"/>
        <w:ind w:firstLine="567"/>
        <w:jc w:val="both"/>
        <w:rPr>
          <w:color w:val="000000"/>
          <w:sz w:val="24"/>
          <w:szCs w:val="24"/>
        </w:rPr>
      </w:pPr>
      <w:r>
        <w:rPr>
          <w:color w:val="000000"/>
          <w:sz w:val="24"/>
          <w:szCs w:val="24"/>
        </w:rPr>
        <w:t xml:space="preserve">Николай Петров - Народный артист СССР, Лауреат Государственной премии России, кавалер ордена «За заслуги перед Отечеством» IV степени. Профессор Московской консерватории, Н.А.Петров является президентом Академии Российского искусства, президентом Российского общества по смежным правам, вице-президентом творческой ассоциации «Мир культуры», председатель секции по музыкальному наследию Совета культуры при Президенте РФ, членом Комитета по Государственным премиям России. В октябре 1998 г. Николай Петров основал и возглавил Международный благотворительный Фонд Николая Петрова. </w:t>
      </w:r>
    </w:p>
    <w:p w:rsidR="00151BA9" w:rsidRDefault="000061FE">
      <w:pPr>
        <w:widowControl w:val="0"/>
        <w:spacing w:before="120"/>
        <w:ind w:firstLine="567"/>
        <w:jc w:val="both"/>
        <w:rPr>
          <w:color w:val="000000"/>
          <w:sz w:val="24"/>
          <w:szCs w:val="24"/>
        </w:rPr>
      </w:pPr>
      <w:r>
        <w:rPr>
          <w:color w:val="000000"/>
          <w:sz w:val="24"/>
          <w:szCs w:val="24"/>
        </w:rPr>
        <w:t xml:space="preserve">Николай Петров считает себя ярко выраженным гедонистом, с 1972 г. он постоянно живет за чертой города. С юных лет увлекается джазовой музыкой, любит хорошие дорогие автомобили, теннис, видеофильмы. Собрал огромную коллекцию Гжели. Свободно владеет французским, немецким, английским, итальянским и польским языками. </w:t>
      </w:r>
    </w:p>
    <w:p w:rsidR="00151BA9" w:rsidRDefault="00151BA9">
      <w:bookmarkStart w:id="0" w:name="_GoBack"/>
      <w:bookmarkEnd w:id="0"/>
    </w:p>
    <w:sectPr w:rsidR="00151BA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61FE"/>
    <w:rsid w:val="000061FE"/>
    <w:rsid w:val="00151BA9"/>
    <w:rsid w:val="00885B9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EB8EA23-C630-489B-8BEF-272C97C19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2701</Words>
  <Characters>1540</Characters>
  <Application>Microsoft Office Word</Application>
  <DocSecurity>0</DocSecurity>
  <Lines>12</Lines>
  <Paragraphs>8</Paragraphs>
  <ScaleCrop>false</ScaleCrop>
  <Company>PERSONAL COMPUTERS</Company>
  <LinksUpToDate>false</LinksUpToDate>
  <CharactersWithSpaces>4233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Петров Николай Арнольдович</dc:title>
  <dc:subject/>
  <dc:creator>USER</dc:creator>
  <cp:keywords/>
  <dc:description/>
  <cp:lastModifiedBy>admin</cp:lastModifiedBy>
  <cp:revision>2</cp:revision>
  <dcterms:created xsi:type="dcterms:W3CDTF">2014-01-26T07:26:00Z</dcterms:created>
  <dcterms:modified xsi:type="dcterms:W3CDTF">2014-01-26T07:26:00Z</dcterms:modified>
</cp:coreProperties>
</file>