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03" w:rsidRPr="00EE41AD" w:rsidRDefault="00826E03" w:rsidP="00826E03">
      <w:pPr>
        <w:spacing w:before="120"/>
        <w:jc w:val="center"/>
        <w:rPr>
          <w:b/>
          <w:bCs/>
          <w:sz w:val="32"/>
          <w:szCs w:val="32"/>
        </w:rPr>
      </w:pPr>
      <w:r w:rsidRPr="00EE41AD">
        <w:rPr>
          <w:b/>
          <w:bCs/>
          <w:sz w:val="32"/>
          <w:szCs w:val="32"/>
        </w:rPr>
        <w:t>Писарев Д.И.</w:t>
      </w:r>
    </w:p>
    <w:p w:rsidR="00826E03" w:rsidRDefault="00327E4A" w:rsidP="00826E03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исарев" style="width:81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826E03" w:rsidRDefault="00826E03" w:rsidP="00826E03">
      <w:pPr>
        <w:spacing w:before="120"/>
        <w:ind w:firstLine="567"/>
        <w:jc w:val="both"/>
      </w:pPr>
      <w:r w:rsidRPr="002E6FEF">
        <w:t>Писарев Дмитрий Иванович (1840 - 1868)</w:t>
      </w:r>
    </w:p>
    <w:p w:rsidR="00826E03" w:rsidRPr="00EE41AD" w:rsidRDefault="00826E03" w:rsidP="00826E03">
      <w:pPr>
        <w:spacing w:before="120"/>
        <w:ind w:firstLine="567"/>
        <w:jc w:val="both"/>
        <w:rPr>
          <w:lang w:val="ru-RU"/>
        </w:rPr>
      </w:pPr>
      <w:r w:rsidRPr="002E6FEF">
        <w:t>Критик, публицист</w:t>
      </w:r>
      <w:r>
        <w:rPr>
          <w:lang w:val="ru-RU"/>
        </w:rPr>
        <w:t xml:space="preserve">. </w:t>
      </w:r>
    </w:p>
    <w:p w:rsidR="00826E03" w:rsidRDefault="00826E03" w:rsidP="00826E03">
      <w:pPr>
        <w:spacing w:before="120"/>
        <w:ind w:firstLine="567"/>
        <w:jc w:val="both"/>
      </w:pPr>
      <w:r w:rsidRPr="002E6FEF">
        <w:t xml:space="preserve">Родился 2 октября (14 н.с.) в селе Знаменское Орловской губернии в небогатой дворянской семье. Детские годы прошли в родительском доме; его первоначальным образованием и воспитанием занималась мать, Варвара Дмитриевна. В четыре года свободно читал по-русски и по-французски, затем овладел немецким. </w:t>
      </w:r>
    </w:p>
    <w:p w:rsidR="00826E03" w:rsidRDefault="00826E03" w:rsidP="00826E03">
      <w:pPr>
        <w:spacing w:before="120"/>
        <w:ind w:firstLine="567"/>
        <w:jc w:val="both"/>
      </w:pPr>
      <w:r w:rsidRPr="002E6FEF">
        <w:t xml:space="preserve">В 1952 - 56 учился в Петербургской гимназии, по окончании которой поступил на историко-филологический факультет Петербургского университета. </w:t>
      </w:r>
    </w:p>
    <w:p w:rsidR="00826E03" w:rsidRDefault="00826E03" w:rsidP="00826E03">
      <w:pPr>
        <w:spacing w:before="120"/>
        <w:ind w:firstLine="567"/>
        <w:jc w:val="both"/>
      </w:pPr>
      <w:r w:rsidRPr="002E6FEF">
        <w:t xml:space="preserve">Начиная с 1859 Писарев регулярно выступает с рецензиями и статьями в журнале "Рассвет" ("Обломов". Роман Гончарова"; "Дворянское гнездо". Роман И.Тургенева"; "Три смерти". Рассказ графа Л.Толстого"). Неудовлетворенный университетской программой, целенаправленно занимается самообразованием. </w:t>
      </w:r>
    </w:p>
    <w:p w:rsidR="00826E03" w:rsidRDefault="00826E03" w:rsidP="00826E03">
      <w:pPr>
        <w:spacing w:before="120"/>
        <w:ind w:firstLine="567"/>
        <w:jc w:val="both"/>
      </w:pPr>
      <w:r w:rsidRPr="002E6FEF">
        <w:t xml:space="preserve">В 1860 в результате переутомления и личных переживаний на почве многолетней безответной любви к своей кузине Р. Кореневой Писарев душевно заболевает и четыре месяца проводит в психиатрической лечебнице. После выздоровления продолжает университетский курс и успешно заканчивает университет в 1861. </w:t>
      </w:r>
    </w:p>
    <w:p w:rsidR="00826E03" w:rsidRDefault="00826E03" w:rsidP="00826E03">
      <w:pPr>
        <w:spacing w:before="120"/>
        <w:ind w:firstLine="567"/>
        <w:jc w:val="both"/>
      </w:pPr>
      <w:r w:rsidRPr="002E6FEF">
        <w:t xml:space="preserve">Активно сотрудничает с журналом "Русское слово" (до его закрытия в 1866), становится его ведущим критиком и практически соредактором. Его статьи привлекают внимание читателей остротой мысли, искренностью тона, полемическим духом. </w:t>
      </w:r>
    </w:p>
    <w:p w:rsidR="00826E03" w:rsidRDefault="00826E03" w:rsidP="00826E03">
      <w:pPr>
        <w:spacing w:before="120"/>
        <w:ind w:firstLine="567"/>
        <w:jc w:val="both"/>
      </w:pPr>
      <w:r w:rsidRPr="002E6FEF">
        <w:t xml:space="preserve">В 1862 публикует статью "Базаров", которая обострила споры вокруг так называемого "нигилизма" и "нигилистов". Критик открыто симпатизирует Базарову, его сильному, честному и суровому характеру. Он считал, что Тургенев понял этот новый для России человеческий тип "так верно, как не поймет ни один из наших молодых реалистов". </w:t>
      </w:r>
    </w:p>
    <w:p w:rsidR="00826E03" w:rsidRDefault="00826E03" w:rsidP="00826E03">
      <w:pPr>
        <w:spacing w:before="120"/>
        <w:ind w:firstLine="567"/>
        <w:jc w:val="both"/>
      </w:pPr>
      <w:r w:rsidRPr="002E6FEF">
        <w:t xml:space="preserve">В этом же году, возмущенный репрессиями против "нигилистов" и закрытием ряда демократических просветительских учреждений, Писарев пишет памфлет (по поводу брошюры Шедо-Ферроти, написанной по заказу правительства и обращенной против Герцена), содержащий призыв к свержению правительства и физической ликвидации царствующего дома. </w:t>
      </w:r>
    </w:p>
    <w:p w:rsidR="00826E03" w:rsidRDefault="00826E03" w:rsidP="00826E03">
      <w:pPr>
        <w:spacing w:before="120"/>
        <w:ind w:firstLine="567"/>
        <w:jc w:val="both"/>
      </w:pPr>
      <w:r w:rsidRPr="002E6FEF">
        <w:t xml:space="preserve">2 июля 1862 был арестован и заключен в одиночную камеру </w:t>
      </w:r>
      <w:r w:rsidRPr="00EE41AD">
        <w:t>Петропавловской крепости</w:t>
      </w:r>
      <w:r w:rsidRPr="002E6FEF">
        <w:t xml:space="preserve">, где провел четыре года. </w:t>
      </w:r>
    </w:p>
    <w:p w:rsidR="00826E03" w:rsidRDefault="00826E03" w:rsidP="00826E03">
      <w:pPr>
        <w:spacing w:before="120"/>
        <w:ind w:firstLine="567"/>
        <w:jc w:val="both"/>
      </w:pPr>
      <w:r w:rsidRPr="002E6FEF">
        <w:t xml:space="preserve">После года, проведенного в заключении, получил разрешение писать и печататься. </w:t>
      </w:r>
    </w:p>
    <w:p w:rsidR="00826E03" w:rsidRDefault="00826E03" w:rsidP="00826E03">
      <w:pPr>
        <w:spacing w:before="120"/>
        <w:ind w:firstLine="567"/>
        <w:jc w:val="both"/>
      </w:pPr>
      <w:r w:rsidRPr="002E6FEF">
        <w:t xml:space="preserve">Годы заточения - расцвет деятельности Писарева и его влияния на русскую демократию. На это время приходится почти сорок его публикаций в "Русском слове" (статья "Мотивы русской драмы", 1864; "Реалисты"; "Пушкин и Белинский", 1865; "Мыслящий пролетариат о романе Чернышевского "Что делать?" и др.). </w:t>
      </w:r>
    </w:p>
    <w:p w:rsidR="00826E03" w:rsidRDefault="00826E03" w:rsidP="00826E03">
      <w:pPr>
        <w:spacing w:before="120"/>
        <w:ind w:firstLine="567"/>
        <w:jc w:val="both"/>
      </w:pPr>
      <w:r w:rsidRPr="002E6FEF">
        <w:t xml:space="preserve">Досрочно освобожденный 18 ноября 1866 по амнистии Писарев сначала работает со своим прежним соредактором, издававшим теперь журнал "Дело", но в 1868 принимает приглашение Н. Некрасова сотрудничать в "Отечественных записках", где публикует ряд статей и рецензий. </w:t>
      </w:r>
    </w:p>
    <w:p w:rsidR="00826E03" w:rsidRPr="002E6FEF" w:rsidRDefault="00826E03" w:rsidP="00826E03">
      <w:pPr>
        <w:spacing w:before="120"/>
        <w:ind w:firstLine="567"/>
        <w:jc w:val="both"/>
      </w:pPr>
      <w:r w:rsidRPr="002E6FEF">
        <w:t>Творческий путь Писарева на 28 году жизни внезапно оборвался: во время отдыха под Ригой он утонул, купаясь в Балтийском море. Похоронен на Волковом кладбище в Петербурге.</w:t>
      </w:r>
    </w:p>
    <w:p w:rsidR="00B42C45" w:rsidRPr="00826E03" w:rsidRDefault="00B42C45">
      <w:pPr>
        <w:rPr>
          <w:lang w:val="ru-RU"/>
        </w:rPr>
      </w:pPr>
      <w:bookmarkStart w:id="0" w:name="_GoBack"/>
      <w:bookmarkEnd w:id="0"/>
    </w:p>
    <w:sectPr w:rsidR="00B42C45" w:rsidRPr="00826E03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E03"/>
    <w:rsid w:val="00055336"/>
    <w:rsid w:val="002E6FEF"/>
    <w:rsid w:val="00327E4A"/>
    <w:rsid w:val="00616072"/>
    <w:rsid w:val="00826E03"/>
    <w:rsid w:val="008B35EE"/>
    <w:rsid w:val="00AE7C46"/>
    <w:rsid w:val="00B42C45"/>
    <w:rsid w:val="00B47B6A"/>
    <w:rsid w:val="00B65FE6"/>
    <w:rsid w:val="00EE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8641BFE-C76D-4A34-8746-0AE17E9B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03"/>
    <w:pPr>
      <w:spacing w:before="100" w:after="10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26E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1856</Words>
  <Characters>1059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Писарев Д</vt:lpstr>
    </vt:vector>
  </TitlesOfParts>
  <Company>Home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Писарев Д</dc:title>
  <dc:subject/>
  <dc:creator>User</dc:creator>
  <cp:keywords/>
  <dc:description/>
  <cp:lastModifiedBy>admin</cp:lastModifiedBy>
  <cp:revision>2</cp:revision>
  <dcterms:created xsi:type="dcterms:W3CDTF">2014-01-27T13:35:00Z</dcterms:created>
  <dcterms:modified xsi:type="dcterms:W3CDTF">2014-01-27T13:35:00Z</dcterms:modified>
</cp:coreProperties>
</file>