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7ECB" w:rsidRDefault="00DE7ECB">
      <w:pPr>
        <w:pStyle w:val="2"/>
        <w:ind w:firstLine="567"/>
        <w:jc w:val="center"/>
        <w:rPr>
          <w:rFonts w:ascii="Times New Roman" w:hAnsi="Times New Roman" w:cs="Times New Roman"/>
          <w:sz w:val="24"/>
          <w:szCs w:val="24"/>
        </w:rPr>
      </w:pPr>
      <w:r>
        <w:rPr>
          <w:rFonts w:ascii="Times New Roman" w:hAnsi="Times New Roman" w:cs="Times New Roman"/>
          <w:sz w:val="24"/>
          <w:szCs w:val="24"/>
        </w:rPr>
        <w:t>Почему мужчины не любят одновременно разговаривать и заниматься любовью</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Пытались ли вы когда-нибудь заговорить с мужчиной, когда он оплачивает счета, или читает газету, или разговаривает по телефону? "Не трогай меня! - проворчит он. - Я не могу сконцентрироваться на том, что делаю". А вы удивлялись, в чем проблема и почему ему трудно делать больше одного дела сразу, не так ли? Ведь вы, как женщина, знаете, что можете говорить по телефону, смотреть телевизор и делать маникюр одновременно, и это для вас не проблема!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А вот вам другой вопрос: пытались ли вы когда-нибудь заговорить с мужчиной, занимаясь с ним любовью? Интересовались ли вы: почему он так не хочет выразить вам в этот момент свои чувства? Ответ на обе эти загадки заключается в еще одном мужском секрете: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мужчинам гораздо сложнее, чем женщинам, говорить и делать что-либо одновременно.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В четвертой главе мы говорили о специфике устройства мозга мужчин - правое полушарие отвечает за визуально-пространственную координацию, в то время как левое полушарие контролирует вербальные функции. Исследования показали, что мужчине нужно какое-то время, чтобы переключиться с одного вида деятельности на другой. К примеру, когда ваш партнер занимается с вами любовью, прикасается к вам, смотрит на вас, чувствует вас, он использует одну часть мозга, а когда он хочет поговорить с вами о своих чувствах, у него должна включиться другая часть. Это переключение требует от мужчин определенного усилия, в то время как у женщин оба полушария работают одновременно. Для женщины говорить и заниматься любовью одновременно - то же самое, что смотреть телевизор и подсчитывать баланс в своей чековой книжке - это она делает абсолютно естественно.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Разница в устройстве мозга мужчины и женщины и является одним из объяснений, почему мужчины испытывают трудности, когда во время секса вы хотите услышать от них словесное подтверждение их любви. Мы знаем, что большинству мужчин вообще достаточно сложно выражать свои чувства. И это тем более трудно, если одновременно они выполняют такую сложную задачу, как секс.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Это не означает, что мужчины не хотят сказать вам о том, что они чувствуют в постели. Просто для большинства из них это не так легко и естественно, как для вас. Вы лежите и говорите: "О, дорогой, я так люблю тебя, это великолепно... о, мне так хорошо с тобой" - а в ответ вы получаете какое-то невнятное мычание и несколько тяжких вздохов! Вам начинает казаться, что ваш партнер не любит вас или что ему не так хорошо, как вам, - что в большинстве случаев не соответствует действительности. Ему просто сложно переключиться с одного полушария на другое. Возможно, что он, слыша ваши слова, даже не до конца понимает их смысл.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Почему мужчины раздражаются, когда женщины разговаривают во время секса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Мы знаем, что мужчины всегда стремятся все делать хорошо.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Когда вы говорите во время секса, ваш партнер чувствует, что должен ответить вам, и это отвлекает его от секса.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Я знаю, что многим из вас это может показаться невероятным, но мне об этом рассказывало так много мужчин. Ленни, двадцатидевятилетний архитектор, говорил так: "Когда я занимаюсь любовью с женщиной, когда я возбужден и весь отдался процессу любви, последнее, о чем я думаю, это о разговоре. Я слишком поглощен страстью. Если я слышу, что она о чем-то долго говорит мне, я начинаю осознавать необходимость ответа, чтобы она не обижалась, и тогда мне приходится останавливаться и соображать, что бы мне сказать ей. Это меня очень раздражает и отвлекает. Я слишком поглощен любовью и близостью, чтобы говорить о них".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Доводя до вас эту информацию, я не призываю вас молчать во время секса. Безусловно, это очень приятно, когда ваш мужчина говорит вам в постели, как любит вас. Но если ваш партнер молчалив в постели, если вы чувствуете, что он недостаточно эмоционален, возможно, знание этого мужского секрета поможет вам понять его.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Решение: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1. Обсудите эту информацию со своим партнером.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Спросите его, что он думает о разговорах в постели. Возможно, вы удивитесь, услышав ответ, схожий с объяснениями Ленни: он может испытывать сложности во время разговора в такой ситуации, поскольку в момент, когда он чувствует любовь, ему трудно о ней говорить. Скажите ему о своей потребности в ласковых словах и попытайтесь понять его отношение к этой проблеме.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2. Говорите столько, сколько хотите, но при этом не разочаровывайтесь, если не получите ответа.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вы испытываете удовольствие, выражая свою страсть словами, не сдерживайте себя, даже если ваш партнер не делает того же самого. Тем не менее будет лучше, если вы скажете, что ему не обязательно отвечать вам, что вы не ждете от него такой же словесной экспрессии. Это позволит ему снять с себя напряжение, и он не будет раздражаться, слыша ваши слова в постели.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b/>
          <w:bCs/>
          <w:sz w:val="24"/>
          <w:szCs w:val="24"/>
        </w:rPr>
        <w:t xml:space="preserve">3. Попробуйте заниматься любовью в полном молчании.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Если вы подозреваете, что вы сексуальная болтунья, последуйте совету и занимайтесь любовью в глубоком молчании. Попробуйте испытать новые чувства, поверьте, это будет прекрасно! </w:t>
      </w:r>
    </w:p>
    <w:p w:rsidR="00DE7ECB" w:rsidRDefault="00DE7ECB">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w:t>
      </w:r>
    </w:p>
    <w:p w:rsidR="00DE7ECB" w:rsidRDefault="00DE7ECB">
      <w:pPr>
        <w:ind w:firstLine="567"/>
        <w:jc w:val="both"/>
        <w:rPr>
          <w:b/>
          <w:bCs/>
        </w:rPr>
      </w:pPr>
      <w:r>
        <w:rPr>
          <w:b/>
          <w:bCs/>
        </w:rPr>
        <w:t>Список использованной литературы:</w:t>
      </w:r>
    </w:p>
    <w:p w:rsidR="00DE7ECB" w:rsidRDefault="00DE7ECB">
      <w:pPr>
        <w:pStyle w:val="a3"/>
        <w:ind w:firstLine="567"/>
        <w:rPr>
          <w:rFonts w:ascii="Times New Roman" w:hAnsi="Times New Roman" w:cs="Times New Roman"/>
          <w:sz w:val="24"/>
          <w:szCs w:val="24"/>
        </w:rPr>
      </w:pPr>
      <w:r>
        <w:rPr>
          <w:rFonts w:ascii="Times New Roman" w:hAnsi="Times New Roman" w:cs="Times New Roman"/>
          <w:sz w:val="24"/>
          <w:szCs w:val="24"/>
        </w:rPr>
        <w:t>1.      Барбара де Анджелис. Секреты о мужчинах, которые должна знать каждая женщина. ЭСМО-ПРЕСС, 2000 г.</w:t>
      </w:r>
      <w:r>
        <w:rPr>
          <w:rFonts w:ascii="Times New Roman" w:hAnsi="Times New Roman" w:cs="Times New Roman"/>
          <w:sz w:val="24"/>
          <w:szCs w:val="24"/>
        </w:rPr>
        <w:br/>
        <w:t xml:space="preserve">                   Барбара де Анджелис - профессор, специалист по проблемам взаимотношения между мужчинами и женщинами.</w:t>
      </w:r>
    </w:p>
    <w:p w:rsidR="00DE7ECB" w:rsidRDefault="00DE7ECB">
      <w:pPr>
        <w:ind w:firstLine="567"/>
        <w:jc w:val="both"/>
      </w:pPr>
      <w:bookmarkStart w:id="0" w:name="_GoBack"/>
      <w:bookmarkEnd w:id="0"/>
    </w:p>
    <w:sectPr w:rsidR="00DE7ECB">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454F"/>
    <w:rsid w:val="00524759"/>
    <w:rsid w:val="00CE02A9"/>
    <w:rsid w:val="00DE7ECB"/>
    <w:rsid w:val="00FD454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7A73903-783B-4323-9A3F-3C787AD13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2">
    <w:name w:val="heading 2"/>
    <w:basedOn w:val="a"/>
    <w:link w:val="20"/>
    <w:uiPriority w:val="99"/>
    <w:qFormat/>
    <w:pPr>
      <w:spacing w:before="100" w:beforeAutospacing="1" w:after="100" w:afterAutospacing="1"/>
      <w:outlineLvl w:val="1"/>
    </w:pPr>
    <w:rPr>
      <w:rFonts w:ascii="Arial" w:eastAsia="Arial Unicode MS" w:hAnsi="Arial" w:cs="Arial"/>
      <w:b/>
      <w:bCs/>
      <w:color w:val="00008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rFonts w:ascii="Arial" w:eastAsia="Arial Unicode MS"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3343</Words>
  <Characters>1906</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Почему мужчины не любят одновременно разговаривать и заниматься любовью</vt:lpstr>
    </vt:vector>
  </TitlesOfParts>
  <Company>dubki.net</Company>
  <LinksUpToDate>false</LinksUpToDate>
  <CharactersWithSpaces>5239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Почему мужчины не любят одновременно разговаривать и заниматься любовью</dc:title>
  <dc:subject/>
  <dc:creator>bertucho</dc:creator>
  <cp:keywords/>
  <dc:description/>
  <cp:lastModifiedBy>admin</cp:lastModifiedBy>
  <cp:revision>2</cp:revision>
  <dcterms:created xsi:type="dcterms:W3CDTF">2014-01-27T21:43:00Z</dcterms:created>
  <dcterms:modified xsi:type="dcterms:W3CDTF">2014-01-27T21:43:00Z</dcterms:modified>
</cp:coreProperties>
</file>