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381A" w:rsidRDefault="00BF090F">
      <w:pPr>
        <w:pStyle w:val="a7"/>
      </w:pPr>
      <w:r>
        <w:t xml:space="preserve"> Расчет эффективности почтовой рассылки</w:t>
      </w:r>
    </w:p>
    <w:p w:rsidR="0002381A" w:rsidRDefault="00BF090F">
      <w:pPr>
        <w:pStyle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1.Введение</w:t>
      </w:r>
    </w:p>
    <w:p w:rsidR="0002381A" w:rsidRDefault="00BF090F">
      <w:pPr>
        <w:pStyle w:val="a3"/>
      </w:pPr>
      <w:r>
        <w:t>Почтовая рассылка проводится с целью увеличения объема продаж, путем ознакомления потенциальных  клиентов с продукцией предприятия, а также предложения нового ассортимента продукции старым клиентам.</w:t>
      </w:r>
    </w:p>
    <w:p w:rsidR="0002381A" w:rsidRDefault="00BF090F">
      <w:pPr>
        <w:pStyle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Эффективность </w:t>
      </w:r>
    </w:p>
    <w:p w:rsidR="0002381A" w:rsidRDefault="00BF090F">
      <w:pPr>
        <w:pStyle w:val="a3"/>
      </w:pPr>
      <w:r>
        <w:t>Расчет эффективности почтовой рассылки производится по следующей формуле.</w:t>
      </w:r>
    </w:p>
    <w:tbl>
      <w:tblPr>
        <w:tblW w:w="0" w:type="auto"/>
        <w:tblInd w:w="34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75"/>
      </w:tblGrid>
      <w:tr w:rsidR="0002381A">
        <w:trPr>
          <w:trHeight w:val="762"/>
        </w:trPr>
        <w:tc>
          <w:tcPr>
            <w:tcW w:w="2475" w:type="dxa"/>
          </w:tcPr>
          <w:p w:rsidR="0002381A" w:rsidRDefault="0002381A">
            <w:pPr>
              <w:rPr>
                <w:sz w:val="24"/>
                <w:szCs w:val="24"/>
              </w:rPr>
            </w:pPr>
          </w:p>
          <w:p w:rsidR="0002381A" w:rsidRDefault="00BF09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К=(Рд*Х(Y</w:t>
            </w:r>
            <w:r>
              <w:rPr>
                <w:sz w:val="24"/>
                <w:szCs w:val="24"/>
                <w:lang w:val="en-US"/>
              </w:rPr>
              <w:t>i</w:t>
            </w:r>
            <w:r>
              <w:rPr>
                <w:sz w:val="24"/>
                <w:szCs w:val="24"/>
              </w:rPr>
              <w:t>,Ri)-Y)/Y</w:t>
            </w:r>
          </w:p>
        </w:tc>
      </w:tr>
    </w:tbl>
    <w:p w:rsidR="0002381A" w:rsidRDefault="00BF090F">
      <w:pPr>
        <w:pStyle w:val="a3"/>
      </w:pPr>
      <w:r>
        <w:t>К- коэффициент эффективности почтовой рассылки , показывает сколько чистой прибыли получено от затрат в 1 руб. на почтовую рассылку.</w:t>
      </w:r>
    </w:p>
    <w:p w:rsidR="0002381A" w:rsidRDefault="00BF090F">
      <w:pPr>
        <w:rPr>
          <w:sz w:val="24"/>
          <w:szCs w:val="24"/>
          <w:lang w:val="en-US"/>
        </w:rPr>
      </w:pPr>
      <w:r>
        <w:rPr>
          <w:sz w:val="24"/>
          <w:szCs w:val="24"/>
        </w:rPr>
        <w:t>Рд- коэффициент средней прибыли (чистая прибыль</w:t>
      </w:r>
      <w:r>
        <w:rPr>
          <w:sz w:val="24"/>
          <w:szCs w:val="24"/>
          <w:lang w:val="en-US"/>
        </w:rPr>
        <w:t>/</w:t>
      </w:r>
      <w:r>
        <w:rPr>
          <w:sz w:val="24"/>
          <w:szCs w:val="24"/>
        </w:rPr>
        <w:t>выручка</w:t>
      </w:r>
      <w:r>
        <w:rPr>
          <w:sz w:val="24"/>
          <w:szCs w:val="24"/>
          <w:lang w:val="en-US"/>
        </w:rPr>
        <w:t xml:space="preserve"> от 0 </w:t>
      </w:r>
      <w:r>
        <w:rPr>
          <w:sz w:val="24"/>
          <w:szCs w:val="24"/>
        </w:rPr>
        <w:t>до</w:t>
      </w:r>
      <w:r>
        <w:rPr>
          <w:sz w:val="24"/>
          <w:szCs w:val="24"/>
          <w:lang w:val="en-US"/>
        </w:rPr>
        <w:t>1 )</w:t>
      </w:r>
    </w:p>
    <w:p w:rsidR="0002381A" w:rsidRDefault="00BF090F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X(Yi,Ri)</w:t>
      </w:r>
      <w:r>
        <w:rPr>
          <w:sz w:val="24"/>
          <w:szCs w:val="24"/>
        </w:rPr>
        <w:t>- функция  суммы  заказов от клиентов по почтовой рассылке. (руб.)</w:t>
      </w:r>
    </w:p>
    <w:p w:rsidR="0002381A" w:rsidRDefault="00BF090F">
      <w:pPr>
        <w:jc w:val="center"/>
        <w:rPr>
          <w:sz w:val="24"/>
          <w:szCs w:val="24"/>
          <w:lang w:val="en-US"/>
        </w:rPr>
      </w:pPr>
      <w:r>
        <w:rPr>
          <w:sz w:val="24"/>
          <w:szCs w:val="24"/>
          <w:vertAlign w:val="subscript"/>
          <w:lang w:val="en-US"/>
        </w:rPr>
        <w:t>n</w:t>
      </w:r>
    </w:p>
    <w:p w:rsidR="0002381A" w:rsidRDefault="00BF090F">
      <w:pPr>
        <w:pStyle w:val="3"/>
      </w:pPr>
      <w:r>
        <w:t xml:space="preserve">X= </w:t>
      </w:r>
      <w:r>
        <w:rPr>
          <w:lang w:val="ru-RU"/>
        </w:rPr>
        <w:t xml:space="preserve">    </w:t>
      </w:r>
      <w:r>
        <w:sym w:font="Symbol" w:char="F0E5"/>
      </w:r>
      <w:r>
        <w:t xml:space="preserve"> Yi*Ri</w:t>
      </w:r>
    </w:p>
    <w:p w:rsidR="0002381A" w:rsidRDefault="00BF090F">
      <w:pPr>
        <w:jc w:val="center"/>
        <w:rPr>
          <w:sz w:val="24"/>
          <w:szCs w:val="24"/>
          <w:vertAlign w:val="superscript"/>
          <w:lang w:val="en-US"/>
        </w:rPr>
      </w:pPr>
      <w:r>
        <w:rPr>
          <w:sz w:val="24"/>
          <w:szCs w:val="24"/>
          <w:vertAlign w:val="superscript"/>
          <w:lang w:val="en-US"/>
        </w:rPr>
        <w:t>i-1</w:t>
      </w:r>
    </w:p>
    <w:p w:rsidR="0002381A" w:rsidRDefault="00BF090F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- затраты на почтовую рассылку.</w:t>
      </w:r>
      <w:r>
        <w:rPr>
          <w:sz w:val="24"/>
          <w:szCs w:val="24"/>
          <w:lang w:val="en-US"/>
        </w:rPr>
        <w:t>(</w:t>
      </w:r>
      <w:r>
        <w:rPr>
          <w:sz w:val="24"/>
          <w:szCs w:val="24"/>
        </w:rPr>
        <w:t>руб.</w:t>
      </w:r>
      <w:r>
        <w:rPr>
          <w:sz w:val="24"/>
          <w:szCs w:val="24"/>
          <w:lang w:val="en-US"/>
        </w:rPr>
        <w:t>)</w:t>
      </w:r>
    </w:p>
    <w:p w:rsidR="0002381A" w:rsidRDefault="00BF090F">
      <w:pPr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i- </w:t>
      </w:r>
      <w:r>
        <w:rPr>
          <w:sz w:val="24"/>
          <w:szCs w:val="24"/>
        </w:rPr>
        <w:t>отрасль</w:t>
      </w:r>
    </w:p>
    <w:p w:rsidR="0002381A" w:rsidRDefault="00BF090F">
      <w:pPr>
        <w:rPr>
          <w:sz w:val="24"/>
          <w:szCs w:val="24"/>
        </w:rPr>
      </w:pPr>
      <w:r>
        <w:rPr>
          <w:sz w:val="24"/>
          <w:szCs w:val="24"/>
          <w:lang w:val="en-US"/>
        </w:rPr>
        <w:t>Yi</w:t>
      </w:r>
      <w:r>
        <w:rPr>
          <w:sz w:val="24"/>
          <w:szCs w:val="24"/>
        </w:rPr>
        <w:t xml:space="preserve">= (стоимость конверта (руб.)+стоимость марки(руб.)+стоимость вложенной информации(руб)+оплата труда)* число писем отосланных предприятиям </w:t>
      </w:r>
      <w:r>
        <w:rPr>
          <w:sz w:val="24"/>
          <w:szCs w:val="24"/>
          <w:lang w:val="en-US"/>
        </w:rPr>
        <w:t>i-</w:t>
      </w:r>
      <w:r>
        <w:rPr>
          <w:sz w:val="24"/>
          <w:szCs w:val="24"/>
        </w:rPr>
        <w:t>той отрасли.</w:t>
      </w:r>
    </w:p>
    <w:p w:rsidR="0002381A" w:rsidRDefault="0002381A">
      <w:pPr>
        <w:rPr>
          <w:sz w:val="24"/>
          <w:szCs w:val="24"/>
          <w:lang w:val="en-US"/>
        </w:rPr>
      </w:pPr>
    </w:p>
    <w:p w:rsidR="0002381A" w:rsidRDefault="00BF090F">
      <w:pPr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Ri- </w:t>
      </w:r>
      <w:r>
        <w:rPr>
          <w:sz w:val="24"/>
          <w:szCs w:val="24"/>
        </w:rPr>
        <w:t>средний отраслевой коэффициент отдачи.</w:t>
      </w:r>
    </w:p>
    <w:p w:rsidR="0002381A" w:rsidRDefault="0002381A">
      <w:pPr>
        <w:rPr>
          <w:sz w:val="24"/>
          <w:szCs w:val="24"/>
        </w:rPr>
      </w:pPr>
    </w:p>
    <w:p w:rsidR="0002381A" w:rsidRDefault="00BF090F">
      <w:pPr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Ri-const </w:t>
      </w:r>
      <w:r>
        <w:rPr>
          <w:sz w:val="24"/>
          <w:szCs w:val="24"/>
        </w:rPr>
        <w:t xml:space="preserve">при первичной одноразовой рассылке. </w:t>
      </w:r>
    </w:p>
    <w:p w:rsidR="0002381A" w:rsidRDefault="00BF090F">
      <w:pPr>
        <w:pStyle w:val="1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  <w:lang w:val="en-US"/>
        </w:rPr>
        <w:t>Ri=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>общая сумма заказанного товара предприятиями по рассылке в данной отрасли/стоимость рассылки в данную отрасль.</w:t>
      </w:r>
    </w:p>
    <w:p w:rsidR="0002381A" w:rsidRDefault="0002381A">
      <w:pPr>
        <w:rPr>
          <w:sz w:val="24"/>
          <w:szCs w:val="24"/>
        </w:rPr>
      </w:pPr>
    </w:p>
    <w:p w:rsidR="0002381A" w:rsidRDefault="00BF090F">
      <w:pPr>
        <w:pStyle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3.Клиентная база</w:t>
      </w:r>
    </w:p>
    <w:p w:rsidR="0002381A" w:rsidRDefault="00BF090F">
      <w:pPr>
        <w:pStyle w:val="4"/>
      </w:pPr>
      <w:r>
        <w:t>Из РДС  и Базы счета клиентов получена следующая информация</w:t>
      </w:r>
    </w:p>
    <w:tbl>
      <w:tblPr>
        <w:tblW w:w="0" w:type="auto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1843"/>
        <w:gridCol w:w="2551"/>
        <w:gridCol w:w="2835"/>
      </w:tblGrid>
      <w:tr w:rsidR="0002381A">
        <w:tc>
          <w:tcPr>
            <w:tcW w:w="3828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Отрасль</w:t>
            </w:r>
          </w:p>
        </w:tc>
        <w:tc>
          <w:tcPr>
            <w:tcW w:w="1843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клиентов</w:t>
            </w:r>
          </w:p>
        </w:tc>
        <w:tc>
          <w:tcPr>
            <w:tcW w:w="2551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фирм в отрасли в России</w:t>
            </w:r>
          </w:p>
        </w:tc>
        <w:tc>
          <w:tcPr>
            <w:tcW w:w="2835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фирм в отрасли в бывшем СССР</w:t>
            </w:r>
          </w:p>
        </w:tc>
      </w:tr>
      <w:tr w:rsidR="0002381A">
        <w:tc>
          <w:tcPr>
            <w:tcW w:w="3828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Агропром</w:t>
            </w:r>
          </w:p>
        </w:tc>
        <w:tc>
          <w:tcPr>
            <w:tcW w:w="1843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551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512</w:t>
            </w:r>
          </w:p>
        </w:tc>
        <w:tc>
          <w:tcPr>
            <w:tcW w:w="2835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5989</w:t>
            </w:r>
          </w:p>
        </w:tc>
      </w:tr>
      <w:tr w:rsidR="0002381A">
        <w:tc>
          <w:tcPr>
            <w:tcW w:w="3828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Добыча руды, минералов</w:t>
            </w:r>
          </w:p>
        </w:tc>
        <w:tc>
          <w:tcPr>
            <w:tcW w:w="1843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551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455</w:t>
            </w:r>
          </w:p>
        </w:tc>
        <w:tc>
          <w:tcPr>
            <w:tcW w:w="2835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1033</w:t>
            </w:r>
          </w:p>
        </w:tc>
      </w:tr>
      <w:tr w:rsidR="0002381A">
        <w:tc>
          <w:tcPr>
            <w:tcW w:w="3828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Комбикормовая промышленность</w:t>
            </w:r>
          </w:p>
        </w:tc>
        <w:tc>
          <w:tcPr>
            <w:tcW w:w="1843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551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509</w:t>
            </w:r>
          </w:p>
        </w:tc>
        <w:tc>
          <w:tcPr>
            <w:tcW w:w="2835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5989</w:t>
            </w:r>
          </w:p>
        </w:tc>
      </w:tr>
      <w:tr w:rsidR="0002381A">
        <w:tc>
          <w:tcPr>
            <w:tcW w:w="3828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Машиностроение</w:t>
            </w:r>
          </w:p>
        </w:tc>
        <w:tc>
          <w:tcPr>
            <w:tcW w:w="1843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2551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2353</w:t>
            </w:r>
          </w:p>
        </w:tc>
        <w:tc>
          <w:tcPr>
            <w:tcW w:w="2835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5674</w:t>
            </w:r>
          </w:p>
        </w:tc>
      </w:tr>
      <w:tr w:rsidR="0002381A">
        <w:tc>
          <w:tcPr>
            <w:tcW w:w="3828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Металлообработка и продажа</w:t>
            </w:r>
          </w:p>
        </w:tc>
        <w:tc>
          <w:tcPr>
            <w:tcW w:w="1843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2551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4020</w:t>
            </w:r>
          </w:p>
        </w:tc>
        <w:tc>
          <w:tcPr>
            <w:tcW w:w="2835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6479</w:t>
            </w:r>
          </w:p>
        </w:tc>
      </w:tr>
      <w:tr w:rsidR="0002381A">
        <w:tc>
          <w:tcPr>
            <w:tcW w:w="3828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Металлургия</w:t>
            </w:r>
          </w:p>
        </w:tc>
        <w:tc>
          <w:tcPr>
            <w:tcW w:w="1843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2551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853</w:t>
            </w:r>
          </w:p>
        </w:tc>
        <w:tc>
          <w:tcPr>
            <w:tcW w:w="2835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1318</w:t>
            </w:r>
          </w:p>
        </w:tc>
      </w:tr>
      <w:tr w:rsidR="0002381A">
        <w:tc>
          <w:tcPr>
            <w:tcW w:w="3828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Молочная промышленность</w:t>
            </w:r>
          </w:p>
        </w:tc>
        <w:tc>
          <w:tcPr>
            <w:tcW w:w="1843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551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1242</w:t>
            </w:r>
          </w:p>
        </w:tc>
        <w:tc>
          <w:tcPr>
            <w:tcW w:w="2835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4894</w:t>
            </w:r>
          </w:p>
        </w:tc>
      </w:tr>
      <w:tr w:rsidR="0002381A">
        <w:tc>
          <w:tcPr>
            <w:tcW w:w="3828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Мясопродукты</w:t>
            </w:r>
          </w:p>
        </w:tc>
        <w:tc>
          <w:tcPr>
            <w:tcW w:w="1843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</w:t>
            </w:r>
          </w:p>
        </w:tc>
        <w:tc>
          <w:tcPr>
            <w:tcW w:w="2551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788</w:t>
            </w:r>
          </w:p>
        </w:tc>
        <w:tc>
          <w:tcPr>
            <w:tcW w:w="2835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1671</w:t>
            </w:r>
          </w:p>
        </w:tc>
      </w:tr>
      <w:tr w:rsidR="0002381A">
        <w:tc>
          <w:tcPr>
            <w:tcW w:w="3828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Нефтегаз</w:t>
            </w:r>
          </w:p>
        </w:tc>
        <w:tc>
          <w:tcPr>
            <w:tcW w:w="1843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551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152</w:t>
            </w:r>
          </w:p>
        </w:tc>
        <w:tc>
          <w:tcPr>
            <w:tcW w:w="2835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339</w:t>
            </w:r>
          </w:p>
        </w:tc>
      </w:tr>
      <w:tr w:rsidR="0002381A">
        <w:tc>
          <w:tcPr>
            <w:tcW w:w="3828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Пищевая промышленность</w:t>
            </w:r>
          </w:p>
        </w:tc>
        <w:tc>
          <w:tcPr>
            <w:tcW w:w="1843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2551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5017</w:t>
            </w:r>
          </w:p>
        </w:tc>
        <w:tc>
          <w:tcPr>
            <w:tcW w:w="2835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13304</w:t>
            </w:r>
          </w:p>
        </w:tc>
      </w:tr>
      <w:tr w:rsidR="0002381A">
        <w:tc>
          <w:tcPr>
            <w:tcW w:w="3828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Рыбопродукты</w:t>
            </w:r>
          </w:p>
        </w:tc>
        <w:tc>
          <w:tcPr>
            <w:tcW w:w="1843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551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307</w:t>
            </w:r>
          </w:p>
        </w:tc>
        <w:tc>
          <w:tcPr>
            <w:tcW w:w="2835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511</w:t>
            </w:r>
          </w:p>
        </w:tc>
      </w:tr>
      <w:tr w:rsidR="0002381A">
        <w:tc>
          <w:tcPr>
            <w:tcW w:w="3828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Химическая промышленность</w:t>
            </w:r>
          </w:p>
        </w:tc>
        <w:tc>
          <w:tcPr>
            <w:tcW w:w="1843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2551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1215</w:t>
            </w:r>
          </w:p>
        </w:tc>
        <w:tc>
          <w:tcPr>
            <w:tcW w:w="2835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2339</w:t>
            </w:r>
          </w:p>
        </w:tc>
      </w:tr>
      <w:tr w:rsidR="0002381A">
        <w:tc>
          <w:tcPr>
            <w:tcW w:w="3828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Хлебопродукты</w:t>
            </w:r>
          </w:p>
        </w:tc>
        <w:tc>
          <w:tcPr>
            <w:tcW w:w="1843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2551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1414</w:t>
            </w:r>
          </w:p>
        </w:tc>
        <w:tc>
          <w:tcPr>
            <w:tcW w:w="2835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2739</w:t>
            </w:r>
          </w:p>
        </w:tc>
      </w:tr>
    </w:tbl>
    <w:p w:rsidR="0002381A" w:rsidRDefault="0002381A">
      <w:pPr>
        <w:jc w:val="center"/>
        <w:rPr>
          <w:sz w:val="24"/>
          <w:szCs w:val="24"/>
        </w:rPr>
      </w:pPr>
    </w:p>
    <w:p w:rsidR="0002381A" w:rsidRDefault="0002381A">
      <w:pPr>
        <w:jc w:val="center"/>
        <w:rPr>
          <w:sz w:val="24"/>
          <w:szCs w:val="24"/>
        </w:rPr>
      </w:pPr>
    </w:p>
    <w:p w:rsidR="0002381A" w:rsidRDefault="00BF090F">
      <w:pPr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Из выше перечисленных клиентов можно вывести следующие группы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92"/>
        <w:gridCol w:w="2392"/>
        <w:gridCol w:w="2392"/>
        <w:gridCol w:w="2392"/>
      </w:tblGrid>
      <w:tr w:rsidR="0002381A"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листовки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Казахстан, Белоруссия, Литва.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СНГ и страны Балтии</w:t>
            </w:r>
          </w:p>
        </w:tc>
      </w:tr>
      <w:tr w:rsidR="0002381A"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Легкие весы №1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9511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7500</w:t>
            </w:r>
          </w:p>
        </w:tc>
      </w:tr>
      <w:tr w:rsidR="0002381A"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металлургии №2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4400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2600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2600</w:t>
            </w:r>
          </w:p>
        </w:tc>
      </w:tr>
      <w:tr w:rsidR="0002381A"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Авто и вагонные №3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12629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4500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15000</w:t>
            </w:r>
          </w:p>
        </w:tc>
      </w:tr>
    </w:tbl>
    <w:p w:rsidR="0002381A" w:rsidRDefault="0002381A">
      <w:pPr>
        <w:jc w:val="center"/>
        <w:rPr>
          <w:sz w:val="24"/>
          <w:szCs w:val="24"/>
          <w:lang w:val="en-US"/>
        </w:rPr>
      </w:pPr>
    </w:p>
    <w:p w:rsidR="0002381A" w:rsidRDefault="00BF090F">
      <w:pPr>
        <w:pStyle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4.План </w:t>
      </w:r>
      <w:r>
        <w:rPr>
          <w:rFonts w:ascii="Times New Roman" w:hAnsi="Times New Roman" w:cs="Times New Roman"/>
          <w:sz w:val="24"/>
          <w:szCs w:val="24"/>
        </w:rPr>
        <w:t>рассылки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по </w:t>
      </w:r>
      <w:r>
        <w:rPr>
          <w:rFonts w:ascii="Times New Roman" w:hAnsi="Times New Roman" w:cs="Times New Roman"/>
          <w:sz w:val="24"/>
          <w:szCs w:val="24"/>
        </w:rPr>
        <w:t>месяцам</w:t>
      </w:r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95"/>
        <w:gridCol w:w="1774"/>
        <w:gridCol w:w="1416"/>
        <w:gridCol w:w="1595"/>
        <w:gridCol w:w="1666"/>
        <w:gridCol w:w="1524"/>
      </w:tblGrid>
      <w:tr w:rsidR="0002381A">
        <w:tc>
          <w:tcPr>
            <w:tcW w:w="1595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Месяц</w:t>
            </w:r>
          </w:p>
        </w:tc>
        <w:tc>
          <w:tcPr>
            <w:tcW w:w="1774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Листовка №2</w:t>
            </w:r>
          </w:p>
        </w:tc>
        <w:tc>
          <w:tcPr>
            <w:tcW w:w="1416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Листовка №1 (Всего)</w:t>
            </w:r>
          </w:p>
        </w:tc>
        <w:tc>
          <w:tcPr>
            <w:tcW w:w="1595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Листовка №1</w:t>
            </w:r>
          </w:p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Россия)</w:t>
            </w:r>
          </w:p>
        </w:tc>
        <w:tc>
          <w:tcPr>
            <w:tcW w:w="1666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Листовка №1</w:t>
            </w:r>
          </w:p>
          <w:p w:rsidR="0002381A" w:rsidRDefault="00BF09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Казахстан, Литва, Белоруссия.</w:t>
            </w:r>
          </w:p>
        </w:tc>
        <w:tc>
          <w:tcPr>
            <w:tcW w:w="1524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Листовка №1</w:t>
            </w:r>
          </w:p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СНГ</w:t>
            </w:r>
          </w:p>
        </w:tc>
      </w:tr>
      <w:tr w:rsidR="0002381A">
        <w:tc>
          <w:tcPr>
            <w:tcW w:w="1595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Май</w:t>
            </w:r>
          </w:p>
        </w:tc>
        <w:tc>
          <w:tcPr>
            <w:tcW w:w="1774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2000 (Россия)</w:t>
            </w:r>
          </w:p>
        </w:tc>
        <w:tc>
          <w:tcPr>
            <w:tcW w:w="1416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4000</w:t>
            </w:r>
          </w:p>
        </w:tc>
        <w:tc>
          <w:tcPr>
            <w:tcW w:w="1595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2000</w:t>
            </w:r>
          </w:p>
        </w:tc>
        <w:tc>
          <w:tcPr>
            <w:tcW w:w="1666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1500(по 500)</w:t>
            </w:r>
          </w:p>
        </w:tc>
        <w:tc>
          <w:tcPr>
            <w:tcW w:w="1524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500 Узбекистан</w:t>
            </w:r>
          </w:p>
        </w:tc>
      </w:tr>
      <w:tr w:rsidR="0002381A">
        <w:tc>
          <w:tcPr>
            <w:tcW w:w="1595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Июнь</w:t>
            </w:r>
          </w:p>
        </w:tc>
        <w:tc>
          <w:tcPr>
            <w:tcW w:w="1774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2000(Россия)</w:t>
            </w:r>
          </w:p>
        </w:tc>
        <w:tc>
          <w:tcPr>
            <w:tcW w:w="1416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4000</w:t>
            </w:r>
          </w:p>
        </w:tc>
        <w:tc>
          <w:tcPr>
            <w:tcW w:w="1595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2000</w:t>
            </w:r>
          </w:p>
        </w:tc>
        <w:tc>
          <w:tcPr>
            <w:tcW w:w="1666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1500( по 500)</w:t>
            </w:r>
          </w:p>
        </w:tc>
        <w:tc>
          <w:tcPr>
            <w:tcW w:w="1524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500</w:t>
            </w:r>
          </w:p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Киргизия</w:t>
            </w:r>
          </w:p>
        </w:tc>
      </w:tr>
      <w:tr w:rsidR="0002381A">
        <w:trPr>
          <w:trHeight w:val="1645"/>
        </w:trPr>
        <w:tc>
          <w:tcPr>
            <w:tcW w:w="1595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Июль</w:t>
            </w:r>
          </w:p>
        </w:tc>
        <w:tc>
          <w:tcPr>
            <w:tcW w:w="1774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2000</w:t>
            </w:r>
          </w:p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(  Казахстан, Литва, Белоруссия.)</w:t>
            </w:r>
          </w:p>
        </w:tc>
        <w:tc>
          <w:tcPr>
            <w:tcW w:w="1416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4000</w:t>
            </w:r>
          </w:p>
        </w:tc>
        <w:tc>
          <w:tcPr>
            <w:tcW w:w="1595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2000</w:t>
            </w:r>
          </w:p>
        </w:tc>
        <w:tc>
          <w:tcPr>
            <w:tcW w:w="1666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1500(по 500)</w:t>
            </w:r>
          </w:p>
        </w:tc>
        <w:tc>
          <w:tcPr>
            <w:tcW w:w="1524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500</w:t>
            </w:r>
          </w:p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Украина</w:t>
            </w:r>
          </w:p>
        </w:tc>
      </w:tr>
      <w:tr w:rsidR="0002381A">
        <w:tc>
          <w:tcPr>
            <w:tcW w:w="1595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Август</w:t>
            </w:r>
          </w:p>
        </w:tc>
        <w:tc>
          <w:tcPr>
            <w:tcW w:w="1774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1000(СНГ и страны Балтии)</w:t>
            </w:r>
          </w:p>
        </w:tc>
        <w:tc>
          <w:tcPr>
            <w:tcW w:w="1416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5000</w:t>
            </w:r>
          </w:p>
        </w:tc>
        <w:tc>
          <w:tcPr>
            <w:tcW w:w="1595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3000</w:t>
            </w:r>
          </w:p>
        </w:tc>
        <w:tc>
          <w:tcPr>
            <w:tcW w:w="1666" w:type="dxa"/>
          </w:tcPr>
          <w:p w:rsidR="0002381A" w:rsidRDefault="0002381A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24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2000</w:t>
            </w:r>
          </w:p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Латвия, Эстония</w:t>
            </w:r>
          </w:p>
        </w:tc>
      </w:tr>
      <w:tr w:rsidR="0002381A">
        <w:tc>
          <w:tcPr>
            <w:tcW w:w="1595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Листовка 3</w:t>
            </w:r>
          </w:p>
        </w:tc>
        <w:tc>
          <w:tcPr>
            <w:tcW w:w="1774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Россия</w:t>
            </w:r>
          </w:p>
        </w:tc>
        <w:tc>
          <w:tcPr>
            <w:tcW w:w="1416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Беларусь, Казахстан</w:t>
            </w:r>
          </w:p>
        </w:tc>
        <w:tc>
          <w:tcPr>
            <w:tcW w:w="1595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Литва</w:t>
            </w:r>
          </w:p>
        </w:tc>
        <w:tc>
          <w:tcPr>
            <w:tcW w:w="1666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СНГ</w:t>
            </w:r>
          </w:p>
        </w:tc>
        <w:tc>
          <w:tcPr>
            <w:tcW w:w="1524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Страны Балтии</w:t>
            </w:r>
          </w:p>
        </w:tc>
      </w:tr>
      <w:tr w:rsidR="0002381A">
        <w:tc>
          <w:tcPr>
            <w:tcW w:w="1595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Сентябрь</w:t>
            </w:r>
          </w:p>
        </w:tc>
        <w:tc>
          <w:tcPr>
            <w:tcW w:w="1774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3000</w:t>
            </w:r>
          </w:p>
        </w:tc>
        <w:tc>
          <w:tcPr>
            <w:tcW w:w="1416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1000</w:t>
            </w:r>
          </w:p>
        </w:tc>
        <w:tc>
          <w:tcPr>
            <w:tcW w:w="1595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100</w:t>
            </w:r>
          </w:p>
        </w:tc>
        <w:tc>
          <w:tcPr>
            <w:tcW w:w="1666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2500</w:t>
            </w:r>
          </w:p>
        </w:tc>
        <w:tc>
          <w:tcPr>
            <w:tcW w:w="1524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400</w:t>
            </w:r>
          </w:p>
        </w:tc>
      </w:tr>
      <w:tr w:rsidR="0002381A">
        <w:tc>
          <w:tcPr>
            <w:tcW w:w="1595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Октябрь</w:t>
            </w:r>
          </w:p>
        </w:tc>
        <w:tc>
          <w:tcPr>
            <w:tcW w:w="1774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3000</w:t>
            </w:r>
          </w:p>
        </w:tc>
        <w:tc>
          <w:tcPr>
            <w:tcW w:w="1416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1000</w:t>
            </w:r>
          </w:p>
        </w:tc>
        <w:tc>
          <w:tcPr>
            <w:tcW w:w="1595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100</w:t>
            </w:r>
          </w:p>
        </w:tc>
        <w:tc>
          <w:tcPr>
            <w:tcW w:w="1666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2500</w:t>
            </w:r>
          </w:p>
        </w:tc>
        <w:tc>
          <w:tcPr>
            <w:tcW w:w="1524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400</w:t>
            </w:r>
          </w:p>
        </w:tc>
      </w:tr>
      <w:tr w:rsidR="0002381A">
        <w:tc>
          <w:tcPr>
            <w:tcW w:w="1595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Ноябрь</w:t>
            </w:r>
          </w:p>
        </w:tc>
        <w:tc>
          <w:tcPr>
            <w:tcW w:w="1774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3000</w:t>
            </w:r>
          </w:p>
        </w:tc>
        <w:tc>
          <w:tcPr>
            <w:tcW w:w="1416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1000</w:t>
            </w:r>
          </w:p>
        </w:tc>
        <w:tc>
          <w:tcPr>
            <w:tcW w:w="1595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100</w:t>
            </w:r>
          </w:p>
        </w:tc>
        <w:tc>
          <w:tcPr>
            <w:tcW w:w="1666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2500</w:t>
            </w:r>
          </w:p>
        </w:tc>
        <w:tc>
          <w:tcPr>
            <w:tcW w:w="1524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400</w:t>
            </w:r>
          </w:p>
        </w:tc>
      </w:tr>
      <w:tr w:rsidR="0002381A">
        <w:tc>
          <w:tcPr>
            <w:tcW w:w="1595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Декабрь</w:t>
            </w:r>
          </w:p>
        </w:tc>
        <w:tc>
          <w:tcPr>
            <w:tcW w:w="1774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3000</w:t>
            </w:r>
          </w:p>
        </w:tc>
        <w:tc>
          <w:tcPr>
            <w:tcW w:w="1416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1000</w:t>
            </w:r>
          </w:p>
        </w:tc>
        <w:tc>
          <w:tcPr>
            <w:tcW w:w="1595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100</w:t>
            </w:r>
          </w:p>
        </w:tc>
        <w:tc>
          <w:tcPr>
            <w:tcW w:w="1666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2500</w:t>
            </w:r>
          </w:p>
        </w:tc>
        <w:tc>
          <w:tcPr>
            <w:tcW w:w="1524" w:type="dxa"/>
          </w:tcPr>
          <w:p w:rsidR="0002381A" w:rsidRDefault="00BF090F">
            <w:pPr>
              <w:pStyle w:val="1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400</w:t>
            </w:r>
          </w:p>
        </w:tc>
      </w:tr>
    </w:tbl>
    <w:p w:rsidR="0002381A" w:rsidRDefault="00BF090F">
      <w:pPr>
        <w:pStyle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Итого 48.000 писем.</w:t>
      </w:r>
    </w:p>
    <w:p w:rsidR="0002381A" w:rsidRDefault="00BF090F">
      <w:pPr>
        <w:pStyle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Финансовая часть</w:t>
      </w:r>
    </w:p>
    <w:p w:rsidR="0002381A" w:rsidRDefault="00BF090F">
      <w:pPr>
        <w:pStyle w:val="1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  <w:t>Расчет общих затрат на почтовую рассылку.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92"/>
        <w:gridCol w:w="2392"/>
        <w:gridCol w:w="2392"/>
        <w:gridCol w:w="2392"/>
      </w:tblGrid>
      <w:tr w:rsidR="0002381A"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Статья затрат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Стоимость (руб.)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Общая сумма(руб)</w:t>
            </w:r>
          </w:p>
        </w:tc>
      </w:tr>
      <w:tr w:rsidR="0002381A">
        <w:tc>
          <w:tcPr>
            <w:tcW w:w="2392" w:type="dxa"/>
          </w:tcPr>
          <w:p w:rsidR="0002381A" w:rsidRDefault="00BF09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Конверт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48.000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62400</w:t>
            </w:r>
          </w:p>
        </w:tc>
      </w:tr>
      <w:tr w:rsidR="0002381A">
        <w:tc>
          <w:tcPr>
            <w:tcW w:w="2392" w:type="dxa"/>
          </w:tcPr>
          <w:p w:rsidR="0002381A" w:rsidRDefault="00BF09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Марки:</w:t>
            </w:r>
          </w:p>
        </w:tc>
        <w:tc>
          <w:tcPr>
            <w:tcW w:w="2392" w:type="dxa"/>
          </w:tcPr>
          <w:p w:rsidR="0002381A" w:rsidRDefault="00023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92" w:type="dxa"/>
          </w:tcPr>
          <w:p w:rsidR="0002381A" w:rsidRDefault="00023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92" w:type="dxa"/>
          </w:tcPr>
          <w:p w:rsidR="0002381A" w:rsidRDefault="0002381A">
            <w:pPr>
              <w:jc w:val="center"/>
              <w:rPr>
                <w:sz w:val="24"/>
                <w:szCs w:val="24"/>
              </w:rPr>
            </w:pPr>
          </w:p>
        </w:tc>
      </w:tr>
      <w:tr w:rsidR="0002381A">
        <w:tc>
          <w:tcPr>
            <w:tcW w:w="2392" w:type="dxa"/>
          </w:tcPr>
          <w:p w:rsidR="0002381A" w:rsidRDefault="00BF09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России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25.000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75000</w:t>
            </w:r>
          </w:p>
        </w:tc>
      </w:tr>
      <w:tr w:rsidR="0002381A">
        <w:tc>
          <w:tcPr>
            <w:tcW w:w="2392" w:type="dxa"/>
          </w:tcPr>
          <w:p w:rsidR="0002381A" w:rsidRDefault="00BF09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СНГ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19.000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76000</w:t>
            </w:r>
          </w:p>
        </w:tc>
      </w:tr>
      <w:tr w:rsidR="0002381A">
        <w:tc>
          <w:tcPr>
            <w:tcW w:w="2392" w:type="dxa"/>
          </w:tcPr>
          <w:p w:rsidR="0002381A" w:rsidRDefault="00BF09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Балтии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4.000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24000</w:t>
            </w:r>
          </w:p>
        </w:tc>
      </w:tr>
      <w:tr w:rsidR="0002381A">
        <w:tc>
          <w:tcPr>
            <w:tcW w:w="2392" w:type="dxa"/>
          </w:tcPr>
          <w:p w:rsidR="0002381A" w:rsidRDefault="00BF09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3.Тонер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3500</w:t>
            </w:r>
          </w:p>
        </w:tc>
      </w:tr>
      <w:tr w:rsidR="0002381A">
        <w:tc>
          <w:tcPr>
            <w:tcW w:w="2392" w:type="dxa"/>
          </w:tcPr>
          <w:p w:rsidR="0002381A" w:rsidRDefault="00BF09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 Бумага + клей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100( за 500.)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9600</w:t>
            </w:r>
          </w:p>
        </w:tc>
      </w:tr>
      <w:tr w:rsidR="0002381A">
        <w:tc>
          <w:tcPr>
            <w:tcW w:w="2392" w:type="dxa"/>
          </w:tcPr>
          <w:p w:rsidR="0002381A" w:rsidRDefault="00BF09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5.Листовка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48000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148000</w:t>
            </w:r>
          </w:p>
        </w:tc>
      </w:tr>
      <w:tr w:rsidR="0002381A">
        <w:trPr>
          <w:trHeight w:val="275"/>
        </w:trPr>
        <w:tc>
          <w:tcPr>
            <w:tcW w:w="2392" w:type="dxa"/>
          </w:tcPr>
          <w:p w:rsidR="0002381A" w:rsidRDefault="00BF09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 Работа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1500( в месяц)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12000</w:t>
            </w:r>
          </w:p>
        </w:tc>
      </w:tr>
      <w:tr w:rsidR="0002381A">
        <w:tc>
          <w:tcPr>
            <w:tcW w:w="2392" w:type="dxa"/>
          </w:tcPr>
          <w:p w:rsidR="0002381A" w:rsidRDefault="00BF090F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2392" w:type="dxa"/>
          </w:tcPr>
          <w:p w:rsidR="0002381A" w:rsidRDefault="00023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92" w:type="dxa"/>
          </w:tcPr>
          <w:p w:rsidR="0002381A" w:rsidRDefault="00023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92" w:type="dxa"/>
          </w:tcPr>
          <w:p w:rsidR="0002381A" w:rsidRDefault="00BF090F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</w:t>
            </w:r>
          </w:p>
        </w:tc>
      </w:tr>
    </w:tbl>
    <w:p w:rsidR="0002381A" w:rsidRDefault="00BF090F">
      <w:pPr>
        <w:rPr>
          <w:sz w:val="24"/>
          <w:szCs w:val="24"/>
        </w:rPr>
      </w:pPr>
      <w:r>
        <w:rPr>
          <w:sz w:val="24"/>
          <w:szCs w:val="24"/>
        </w:rPr>
        <w:t xml:space="preserve">В таблицы предоставлены нижние цены, при оптовой закупке товаров. </w:t>
      </w:r>
    </w:p>
    <w:p w:rsidR="0002381A" w:rsidRDefault="0002381A">
      <w:pPr>
        <w:rPr>
          <w:sz w:val="24"/>
          <w:szCs w:val="24"/>
        </w:rPr>
      </w:pPr>
    </w:p>
    <w:p w:rsidR="0002381A" w:rsidRDefault="0002381A">
      <w:pPr>
        <w:rPr>
          <w:sz w:val="24"/>
          <w:szCs w:val="24"/>
        </w:rPr>
      </w:pPr>
    </w:p>
    <w:p w:rsidR="0002381A" w:rsidRDefault="00BF090F">
      <w:pPr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 Себестоимость одного письма </w:t>
      </w:r>
      <w:r>
        <w:rPr>
          <w:sz w:val="24"/>
          <w:szCs w:val="24"/>
        </w:rPr>
        <w:t>= 8 руб. 55 коп.</w:t>
      </w:r>
    </w:p>
    <w:p w:rsidR="0002381A" w:rsidRDefault="0002381A">
      <w:pPr>
        <w:rPr>
          <w:sz w:val="24"/>
          <w:szCs w:val="24"/>
        </w:rPr>
      </w:pPr>
    </w:p>
    <w:p w:rsidR="0002381A" w:rsidRDefault="00BF090F">
      <w:pPr>
        <w:pStyle w:val="5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 xml:space="preserve">Ежемесячные затраты на почтовую рассылку= 51 300 руб.  (1770 </w:t>
      </w:r>
      <w:r>
        <w:rPr>
          <w:rFonts w:ascii="Times New Roman" w:hAnsi="Times New Roman" w:cs="Times New Roman"/>
          <w:sz w:val="24"/>
          <w:szCs w:val="24"/>
          <w:lang w:val="en-US"/>
        </w:rPr>
        <w:t>$ C</w:t>
      </w:r>
      <w:r>
        <w:rPr>
          <w:rFonts w:ascii="Times New Roman" w:hAnsi="Times New Roman" w:cs="Times New Roman"/>
          <w:sz w:val="24"/>
          <w:szCs w:val="24"/>
        </w:rPr>
        <w:t>ША</w:t>
      </w:r>
      <w:r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:rsidR="0002381A" w:rsidRDefault="0002381A">
      <w:pPr>
        <w:rPr>
          <w:b/>
          <w:bCs/>
          <w:sz w:val="24"/>
          <w:szCs w:val="24"/>
        </w:rPr>
      </w:pPr>
    </w:p>
    <w:p w:rsidR="0002381A" w:rsidRDefault="00BF090F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 Заключение. </w:t>
      </w:r>
    </w:p>
    <w:p w:rsidR="0002381A" w:rsidRDefault="0002381A">
      <w:pPr>
        <w:rPr>
          <w:b/>
          <w:bCs/>
          <w:sz w:val="24"/>
          <w:szCs w:val="24"/>
        </w:rPr>
      </w:pPr>
    </w:p>
    <w:p w:rsidR="0002381A" w:rsidRDefault="00BF090F">
      <w:pPr>
        <w:rPr>
          <w:sz w:val="24"/>
          <w:szCs w:val="24"/>
        </w:rPr>
      </w:pPr>
      <w:r>
        <w:rPr>
          <w:sz w:val="24"/>
          <w:szCs w:val="24"/>
        </w:rPr>
        <w:t xml:space="preserve">Если коэффициент средней прибыли составляет </w:t>
      </w:r>
      <w:r>
        <w:rPr>
          <w:sz w:val="24"/>
          <w:szCs w:val="24"/>
          <w:lang w:val="en-US"/>
        </w:rPr>
        <w:t>0.5</w:t>
      </w:r>
      <w:r>
        <w:rPr>
          <w:sz w:val="24"/>
          <w:szCs w:val="24"/>
        </w:rPr>
        <w:t>:</w:t>
      </w:r>
    </w:p>
    <w:p w:rsidR="0002381A" w:rsidRDefault="0002381A">
      <w:pPr>
        <w:rPr>
          <w:sz w:val="24"/>
          <w:szCs w:val="24"/>
        </w:rPr>
      </w:pPr>
    </w:p>
    <w:p w:rsidR="0002381A" w:rsidRDefault="00BF090F">
      <w:pPr>
        <w:rPr>
          <w:sz w:val="24"/>
          <w:szCs w:val="24"/>
        </w:rPr>
      </w:pPr>
      <w:r>
        <w:rPr>
          <w:sz w:val="24"/>
          <w:szCs w:val="24"/>
        </w:rPr>
        <w:t>То объем продаж от рассылки в месяц должен составлять</w:t>
      </w:r>
    </w:p>
    <w:p w:rsidR="0002381A" w:rsidRDefault="00BF090F">
      <w:pPr>
        <w:rPr>
          <w:sz w:val="24"/>
          <w:szCs w:val="24"/>
        </w:rPr>
      </w:pPr>
      <w:r>
        <w:rPr>
          <w:sz w:val="24"/>
          <w:szCs w:val="24"/>
        </w:rPr>
        <w:t>0.5*51300=0.5*Х-51300</w:t>
      </w:r>
    </w:p>
    <w:p w:rsidR="0002381A" w:rsidRDefault="00BF090F">
      <w:pPr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Х=153900 руб.( 5310 </w:t>
      </w:r>
      <w:r>
        <w:rPr>
          <w:sz w:val="24"/>
          <w:szCs w:val="24"/>
          <w:lang w:val="en-US"/>
        </w:rPr>
        <w:t>$</w:t>
      </w:r>
      <w:r>
        <w:rPr>
          <w:sz w:val="24"/>
          <w:szCs w:val="24"/>
        </w:rPr>
        <w:t xml:space="preserve">) </w:t>
      </w:r>
    </w:p>
    <w:p w:rsidR="0002381A" w:rsidRDefault="00BF090F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Если он будет превышать 0.5, то принятие этого плана приведет к увеличению прибыли за счет увеличения сбыта. С увеличением объема производства будут уменьшаться  постоянные затраты на единицу продукции что в свою очередь будет повышать коэффициент эффективности почтовой рассылки.</w:t>
      </w:r>
    </w:p>
    <w:p w:rsidR="0002381A" w:rsidRDefault="0002381A">
      <w:pPr>
        <w:rPr>
          <w:b/>
          <w:bCs/>
          <w:sz w:val="24"/>
          <w:szCs w:val="24"/>
        </w:rPr>
      </w:pPr>
    </w:p>
    <w:p w:rsidR="0002381A" w:rsidRDefault="00BF090F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7. Недостаток. </w:t>
      </w:r>
    </w:p>
    <w:p w:rsidR="0002381A" w:rsidRDefault="00BF090F">
      <w:pPr>
        <w:pStyle w:val="a3"/>
      </w:pPr>
      <w:r>
        <w:t xml:space="preserve">На первом этапе рассылки возможно занижение коэффициента т.к. база  данных РДС содержит информацию о несуществующих предприятиях. При вторичной рассылке они будут исключены. </w:t>
      </w:r>
    </w:p>
    <w:p w:rsidR="0002381A" w:rsidRDefault="0002381A">
      <w:pPr>
        <w:pStyle w:val="a3"/>
        <w:rPr>
          <w:b/>
          <w:bCs/>
        </w:rPr>
      </w:pPr>
    </w:p>
    <w:p w:rsidR="0002381A" w:rsidRDefault="00BF090F">
      <w:pPr>
        <w:pStyle w:val="a3"/>
      </w:pPr>
      <w:r>
        <w:t xml:space="preserve"> </w:t>
      </w:r>
    </w:p>
    <w:p w:rsidR="0002381A" w:rsidRDefault="0002381A">
      <w:pPr>
        <w:rPr>
          <w:sz w:val="24"/>
          <w:szCs w:val="24"/>
        </w:rPr>
      </w:pPr>
    </w:p>
    <w:p w:rsidR="0002381A" w:rsidRDefault="00BF090F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Аспирант кафедры    Экономика и Менеджмент </w:t>
      </w:r>
    </w:p>
    <w:p w:rsidR="0002381A" w:rsidRDefault="00BF090F">
      <w:pPr>
        <w:pStyle w:val="4"/>
        <w:jc w:val="right"/>
      </w:pPr>
      <w:r>
        <w:t xml:space="preserve">Обнинского Института Атомной Энергетики                                                 </w:t>
      </w:r>
    </w:p>
    <w:p w:rsidR="0002381A" w:rsidRDefault="00BF090F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Кошелев С,Д.</w:t>
      </w:r>
    </w:p>
    <w:p w:rsidR="0002381A" w:rsidRDefault="00BF090F">
      <w:pPr>
        <w:rPr>
          <w:sz w:val="24"/>
          <w:szCs w:val="24"/>
        </w:rPr>
      </w:pPr>
      <w:r>
        <w:rPr>
          <w:sz w:val="24"/>
          <w:szCs w:val="24"/>
        </w:rPr>
        <w:t>19.09.00г.</w:t>
      </w:r>
    </w:p>
    <w:p w:rsidR="0002381A" w:rsidRDefault="0002381A">
      <w:pPr>
        <w:rPr>
          <w:sz w:val="24"/>
          <w:szCs w:val="24"/>
        </w:rPr>
      </w:pPr>
      <w:bookmarkStart w:id="0" w:name="_GoBack"/>
      <w:bookmarkEnd w:id="0"/>
    </w:p>
    <w:sectPr w:rsidR="0002381A">
      <w:pgSz w:w="11907" w:h="16840" w:code="9"/>
      <w:pgMar w:top="1134" w:right="1134" w:bottom="1134" w:left="1134" w:header="567" w:footer="567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NTHelvetica/Cyrillic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F090F"/>
    <w:rsid w:val="0002381A"/>
    <w:rsid w:val="00453860"/>
    <w:rsid w:val="00BF0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F66C2EDC-1C9A-489F-B047-9CF4E3104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pPr>
      <w:keepNext/>
      <w:jc w:val="center"/>
      <w:outlineLvl w:val="2"/>
    </w:pPr>
    <w:rPr>
      <w:sz w:val="24"/>
      <w:szCs w:val="24"/>
      <w:lang w:val="en-US"/>
    </w:rPr>
  </w:style>
  <w:style w:type="paragraph" w:styleId="4">
    <w:name w:val="heading 4"/>
    <w:basedOn w:val="a"/>
    <w:next w:val="a"/>
    <w:link w:val="40"/>
    <w:uiPriority w:val="99"/>
    <w:qFormat/>
    <w:pPr>
      <w:keepNext/>
      <w:outlineLvl w:val="3"/>
    </w:pPr>
    <w:rPr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pPr>
      <w:keepNext/>
      <w:outlineLvl w:val="4"/>
    </w:pPr>
    <w:rPr>
      <w:rFonts w:ascii="Arial" w:hAnsi="Arial" w:cs="Arial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Pr>
      <w:b/>
      <w:bCs/>
      <w:i/>
      <w:iCs/>
      <w:sz w:val="26"/>
      <w:szCs w:val="26"/>
    </w:rPr>
  </w:style>
  <w:style w:type="paragraph" w:styleId="a3">
    <w:name w:val="Body Text"/>
    <w:basedOn w:val="a"/>
    <w:link w:val="a4"/>
    <w:uiPriority w:val="99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5">
    <w:name w:val="header"/>
    <w:basedOn w:val="a"/>
    <w:link w:val="a6"/>
    <w:uiPriority w:val="99"/>
    <w:pPr>
      <w:tabs>
        <w:tab w:val="center" w:pos="4703"/>
        <w:tab w:val="right" w:pos="9406"/>
      </w:tabs>
      <w:spacing w:before="120"/>
      <w:ind w:firstLine="567"/>
    </w:pPr>
    <w:rPr>
      <w:rFonts w:ascii="NTHelvetica/Cyrillic" w:hAnsi="NTHelvetica/Cyrillic" w:cs="NTHelvetica/Cyrillic"/>
      <w:sz w:val="24"/>
      <w:szCs w:val="24"/>
    </w:rPr>
  </w:style>
  <w:style w:type="character" w:customStyle="1" w:styleId="a6">
    <w:name w:val="Верхний колонтитул Знак"/>
    <w:basedOn w:val="a0"/>
    <w:link w:val="a5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7">
    <w:name w:val="Title"/>
    <w:basedOn w:val="a"/>
    <w:link w:val="a8"/>
    <w:uiPriority w:val="99"/>
    <w:qFormat/>
    <w:pPr>
      <w:jc w:val="center"/>
    </w:pPr>
    <w:rPr>
      <w:b/>
      <w:bCs/>
      <w:sz w:val="28"/>
      <w:szCs w:val="28"/>
    </w:rPr>
  </w:style>
  <w:style w:type="character" w:customStyle="1" w:styleId="a8">
    <w:name w:val="Название Знак"/>
    <w:basedOn w:val="a0"/>
    <w:link w:val="a7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575</Words>
  <Characters>3280</Characters>
  <Application>Microsoft Office Word</Application>
  <DocSecurity>0</DocSecurity>
  <Lines>27</Lines>
  <Paragraphs>7</Paragraphs>
  <ScaleCrop>false</ScaleCrop>
  <Company>Metra</Company>
  <LinksUpToDate>false</LinksUpToDate>
  <CharactersWithSpaces>3848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 почтовой рассылки на  2000 г</dc:title>
  <dc:subject/>
  <dc:creator>Designer</dc:creator>
  <cp:keywords/>
  <dc:description/>
  <cp:lastModifiedBy>admin</cp:lastModifiedBy>
  <cp:revision>2</cp:revision>
  <cp:lastPrinted>2000-04-18T15:53:00Z</cp:lastPrinted>
  <dcterms:created xsi:type="dcterms:W3CDTF">2014-05-19T09:42:00Z</dcterms:created>
  <dcterms:modified xsi:type="dcterms:W3CDTF">2014-05-19T09:42:00Z</dcterms:modified>
</cp:coreProperties>
</file>