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4526" w:rsidRDefault="00D90A27">
      <w:pPr>
        <w:pStyle w:val="Mystyle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Понятия рода и вида</w:t>
      </w:r>
    </w:p>
    <w:p w:rsidR="003F4526" w:rsidRDefault="003F4526">
      <w:pPr>
        <w:pStyle w:val="Mystyle"/>
      </w:pPr>
    </w:p>
    <w:p w:rsidR="003F4526" w:rsidRDefault="00D90A27">
      <w:pPr>
        <w:pStyle w:val="Mystyle"/>
      </w:pPr>
      <w:r>
        <w:t>Операции обобщения и ограничения связаны с важнейшими для логики понятиями рода и вида.</w:t>
      </w:r>
    </w:p>
    <w:p w:rsidR="003F4526" w:rsidRDefault="00D90A27">
      <w:pPr>
        <w:pStyle w:val="Mystyle"/>
      </w:pPr>
      <w:r>
        <w:t>Понятие А является родом по отношению к понятию В, если А может быть получено в результате обобщения В.</w:t>
      </w:r>
    </w:p>
    <w:p w:rsidR="003F4526" w:rsidRDefault="00D90A27">
      <w:pPr>
        <w:pStyle w:val="Mystyle"/>
      </w:pPr>
      <w:r>
        <w:t>Понятие В является видом понятия А, если В может быть получено в результате ограничения А.</w:t>
      </w:r>
    </w:p>
    <w:p w:rsidR="003F4526" w:rsidRDefault="00D90A27">
      <w:pPr>
        <w:pStyle w:val="Mystyle"/>
      </w:pPr>
      <w:r>
        <w:t>Нетрудно заметить, что для данного понятия В можно найти много родовых понятий. В дальнейшем нам понадобится выделить родовое понятие, самое близкое по объему к данному понятию.</w:t>
      </w:r>
    </w:p>
    <w:p w:rsidR="003F4526" w:rsidRDefault="00D90A27">
      <w:pPr>
        <w:pStyle w:val="Mystyle"/>
      </w:pPr>
      <w:r>
        <w:t>Понятие А назовем ближайшим родом для понятия В, если не существует такого понятия С, которое является одновременно обобщением В и ограничением А.</w:t>
      </w:r>
    </w:p>
    <w:p w:rsidR="003F4526" w:rsidRDefault="00D90A27">
      <w:pPr>
        <w:pStyle w:val="Mystyle"/>
      </w:pPr>
      <w:r>
        <w:t>Ясность и определенность мышления требует четкого различения, с одной стороны, отношения рода и вида, а с другой стороны, отношения целого и его части. Несмотря на вроде бы очевидность этого различения, эти отношения часто путают на практике, что приводит к недоразумениям при представлении объемов понятий, выполнении операций обобщения и ограничения, а также совершении некоторых типов умозаключений.</w:t>
      </w:r>
    </w:p>
    <w:p w:rsidR="003F4526" w:rsidRDefault="00D90A27">
      <w:pPr>
        <w:pStyle w:val="Mystyle"/>
      </w:pPr>
      <w:r>
        <w:t>Часть предмета — это составляющая целого предмета, которая не обладает всеми признаками целого предмета.</w:t>
      </w:r>
    </w:p>
    <w:p w:rsidR="003F4526" w:rsidRDefault="00D90A27">
      <w:pPr>
        <w:pStyle w:val="Mystyle"/>
      </w:pPr>
      <w:r>
        <w:t>Пример. Нога — часть человека, потому что она является его составляющей и не обладает всеми признаками, которыми обладает человек, например, «быть разумным существом».</w:t>
      </w:r>
    </w:p>
    <w:p w:rsidR="003F4526" w:rsidRDefault="00D90A27">
      <w:pPr>
        <w:pStyle w:val="Mystyle"/>
      </w:pPr>
      <w:r>
        <w:t>Пример. Человек — часть коллектива, поскольку он является одной из составляющих коллектива, но не обладает всеми признаками, которые присущи коллективу, например, «быть группой людей».</w:t>
      </w:r>
    </w:p>
    <w:p w:rsidR="003F4526" w:rsidRDefault="00D90A27">
      <w:pPr>
        <w:pStyle w:val="Mystyle"/>
      </w:pPr>
      <w:r>
        <w:t>В противоположность части предмета вид является частью не предмета, а объема более общего понятия.</w:t>
      </w:r>
    </w:p>
    <w:p w:rsidR="003F4526" w:rsidRDefault="00D90A27">
      <w:pPr>
        <w:pStyle w:val="Mystyle"/>
      </w:pPr>
      <w:r>
        <w:t>Пример. Объем понятия «трудовой коллектив» есть часть объема понятия «коллектив», а следовательно, его вид.</w:t>
      </w:r>
    </w:p>
    <w:p w:rsidR="003F4526" w:rsidRDefault="00D90A27">
      <w:pPr>
        <w:pStyle w:val="Mystyle"/>
      </w:pPr>
      <w:r>
        <w:t>Пример. Объем понятия «студент» есть часть объема понятия «человек», а следовательно, студент представляет собой вид человека.</w:t>
      </w:r>
    </w:p>
    <w:p w:rsidR="003F4526" w:rsidRDefault="00D90A27">
      <w:pPr>
        <w:pStyle w:val="Mystyle"/>
      </w:pPr>
      <w:r>
        <w:t>Часть предмета можно также назвать физической частью целого предмета, а вид — логической частью более общего понятия.</w:t>
      </w:r>
    </w:p>
    <w:p w:rsidR="003F4526" w:rsidRDefault="003F4526">
      <w:pPr>
        <w:pStyle w:val="Mystyle"/>
      </w:pPr>
    </w:p>
    <w:p w:rsidR="003F4526" w:rsidRDefault="00D90A27">
      <w:pPr>
        <w:pStyle w:val="Mystyle"/>
      </w:pPr>
      <w:r>
        <w:t xml:space="preserve">При подготовке этой работы были использованы материалы с сайта </w:t>
      </w:r>
      <w:r w:rsidRPr="00BC03A9">
        <w:t>http://www.studentu.ru</w:t>
      </w:r>
      <w:r>
        <w:t xml:space="preserve"> </w:t>
      </w:r>
    </w:p>
    <w:p w:rsidR="003F4526" w:rsidRDefault="003F4526">
      <w:pPr>
        <w:pStyle w:val="Mystyle"/>
      </w:pPr>
      <w:bookmarkStart w:id="0" w:name="_GoBack"/>
      <w:bookmarkEnd w:id="0"/>
    </w:p>
    <w:sectPr w:rsidR="003F4526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0A27"/>
    <w:rsid w:val="003F4526"/>
    <w:rsid w:val="00BC03A9"/>
    <w:rsid w:val="00D90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1CF0185-80C9-433E-8D50-AB1CE62E8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ий текст Знак"/>
    <w:basedOn w:val="a0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widowControl/>
      <w:jc w:val="both"/>
    </w:pPr>
    <w:rPr>
      <w:lang w:val="ru-RU"/>
    </w:rPr>
  </w:style>
  <w:style w:type="character" w:customStyle="1" w:styleId="21">
    <w:name w:val="Основний текст 2 Знак"/>
    <w:basedOn w:val="a0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ий текст з відступом 2 Знак"/>
    <w:basedOn w:val="a0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ий текст з відступом 3 Знак"/>
    <w:basedOn w:val="a0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ій колонтитул Знак"/>
    <w:basedOn w:val="a0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basedOn w:val="a3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ій колонтитул Знак"/>
    <w:basedOn w:val="a0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basedOn w:val="a3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303</Words>
  <Characters>1728</Characters>
  <Application>Microsoft Office Word</Application>
  <DocSecurity>0</DocSecurity>
  <Lines>14</Lines>
  <Paragraphs>4</Paragraphs>
  <ScaleCrop>false</ScaleCrop>
  <Company>ГУУ</Company>
  <LinksUpToDate>false</LinksUpToDate>
  <CharactersWithSpaces>2027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Irina</cp:lastModifiedBy>
  <cp:revision>2</cp:revision>
  <dcterms:created xsi:type="dcterms:W3CDTF">2014-09-05T11:42:00Z</dcterms:created>
  <dcterms:modified xsi:type="dcterms:W3CDTF">2014-09-05T11:42:00Z</dcterms:modified>
</cp:coreProperties>
</file>