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BC" w:rsidRDefault="00B520BC">
      <w:pPr>
        <w:pStyle w:val="H2"/>
        <w:ind w:firstLine="567"/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Познание собственного тела, его чувственных и половых потребностей и реакций</w:t>
      </w:r>
    </w:p>
    <w:p w:rsidR="00B520BC" w:rsidRDefault="00B520BC">
      <w:pPr>
        <w:ind w:firstLine="567"/>
        <w:jc w:val="both"/>
      </w:pPr>
      <w:r>
        <w:t>Подростки озабочены не только своей внешностью, но и изучением собственного тела. Это не так просто, как может показаться, поскольку взрослые не всегда берут на себя труд разъяснить им все аспекты полового созревания, а недостаток знаний порождает вполне объяснимую тревогу. В частности, многие девочки-подростки не знают, что повышение концентрации эстрогенов в крови сопровождается нормальными выделениями из влагалища и нередко приходят в замешательство или испытывают беспокойство, замечая пятна на нижнем белье. Мальчики могут сходным образом реагировать на эякуляцию в ночное время, если никто не объяснит им, что это - следствие нормального развития организма. Неожиданная эрекция, зачастую возникающая в самые неподходящие моменты (когда мальчика вызывают к доске решать задачу по алгебре, во время купания в компании приятелей или даже во время церковной проповеди), тоже почти всегда приводит подростка в смущение, вызывает у него растерянность или беспокойство. Вот как описывает один студент университета такой обескураживающий случай:</w:t>
      </w:r>
    </w:p>
    <w:p w:rsidR="00B520BC" w:rsidRDefault="00B520BC">
      <w:pPr>
        <w:ind w:firstLine="567"/>
        <w:jc w:val="both"/>
      </w:pPr>
      <w:r>
        <w:t xml:space="preserve">"На первом курсе я выиграл соревнование по плаванию, что было большим успехом. Все члены команды на тренировки и соревнования надевали короткие, плотно облегающие тело трусы, чтобы уменьшить сопротивление воде. И вот, когда во время торжественной церемонии я поднялся на пьедестал почета, чтобы получить медаль, случилась эрекция. Я стоял по стойке смирно, слушая победный гимн в свою честь, а мой член выпирал из плавок, как будто в них засунули переросший огурец". (Из картотеки авторов) </w:t>
      </w:r>
    </w:p>
    <w:p w:rsidR="00B520BC" w:rsidRDefault="00B520BC">
      <w:pPr>
        <w:ind w:firstLine="567"/>
        <w:jc w:val="both"/>
      </w:pPr>
      <w:r>
        <w:t xml:space="preserve">Один из основных способов познания собственного тела для подростков - разглядывание и ощупывание. Некоторые из них могут часами рассматривать мельчайшие подробности строения наружных половых органов, иногда пользуясь ручным зеркалом, а также линейкой или сантиметром (это особенно касается мальчиков), чтобы знать их размеры. Так же тщательно некоторые девочки-подростки рассматривают груди, обращая внимание на разницу их размеров, наличие или отсутствие волос вокруг околососковых кружков, величину сосков, размеры и форму этих органов. Наружный осмотр обычно переходит в ощупывание, во время которого подростки того и другого пола. экспериментируя, пытаются понять, какие ощущения приносит то или иное прикосновение и какие вызывает реакции. Одна 18-летняя девушка описывает это следующим образом: </w:t>
      </w:r>
    </w:p>
    <w:p w:rsidR="00B520BC" w:rsidRDefault="00B520BC">
      <w:pPr>
        <w:ind w:firstLine="567"/>
        <w:jc w:val="both"/>
      </w:pPr>
      <w:r>
        <w:t xml:space="preserve">"Когда мне было 13 или 14 лет, я часто смазывала половые органы детским кремом или кремом для рук, чтобы узнать, что я при этом буду чувствовать. Я терла свои органы рукой, дотрагивалась до них разными предметами, в частности пером или пушистым мехом чучела какого-то зверька. Я не думала, что мастурбирую и не стремилась к оргазму. В то время я и не знала, что такое оргазм. Но я хорошо помню, как играла сосками, то прикасаясь, то сдавливая их, брызгала на грудь теплой водой, иногда трогала клитор и в то же время терла сосок. Впечатление такое, что я пыталась найти какой-то рецепт, только не знала для чего". (Из картотеки авторов) </w:t>
      </w:r>
    </w:p>
    <w:p w:rsidR="00B520BC" w:rsidRDefault="00B520BC">
      <w:pPr>
        <w:ind w:firstLine="567"/>
        <w:jc w:val="both"/>
      </w:pPr>
      <w:r>
        <w:t xml:space="preserve">Такой способ знакомства с собственным телом постепенно переходит в осознанные попытки добиться полового возбуждения. </w:t>
      </w:r>
    </w:p>
    <w:p w:rsidR="00B520BC" w:rsidRDefault="00B520BC">
      <w:pPr>
        <w:ind w:firstLine="567"/>
        <w:jc w:val="both"/>
      </w:pPr>
      <w:r>
        <w:t xml:space="preserve">Подросткам интересно, каким путем можно себя возбудить, как быстро это случится, как увязать фантазии с их физическими следствиями, как долго может сохраняться возбуждение, как скоро оно возобновится, если ослабить его на время, что ощущаешь при оргазме и как себя чувствуешь, возбудившись, в отсутствие оргазма. Все это представляет собой как бы репетицию будущей сексуальной активности и отчасти - форму самоисследования, узнавания собственного тела и его реакций. Поскольку, вообще говоря, мы чувствуем себя увереннее в окружении знакомых вещей, такое повторяющееся самоисследование в конце концов приводит к лучшему пониманию себя и более комфортному состоянию. </w:t>
      </w:r>
    </w:p>
    <w:p w:rsidR="00B520BC" w:rsidRDefault="00B520BC">
      <w:pPr>
        <w:ind w:firstLine="567"/>
        <w:jc w:val="both"/>
      </w:pPr>
      <w:r>
        <w:t xml:space="preserve">Процесс познания собственного тела у каждого подростка проходит по-разному, но, вероятно, найдется немного мальчиков, которые, уединившись в своей комнате, не пробовали бы надеть кондом - просто посмотреть, "что же это такое". Точно так же большинство девочек-подростов пробуют ввести тот или иной предмет во влагалище, чтобы посмотреть, что из этого выйдет. Любопытство или желание "делать как взрослые" - это нормальные компоненты развития ребенка в подростковом возрасте. </w:t>
      </w:r>
    </w:p>
    <w:p w:rsidR="00B520BC" w:rsidRDefault="00B520BC">
      <w:pPr>
        <w:ind w:firstLine="567"/>
        <w:jc w:val="both"/>
      </w:pPr>
      <w:r>
        <w:t xml:space="preserve">Познание тела происходит не только наедине с самим собой - оно имеет место при взаимных прикосновениях, поцелуях, обнажениях друг перед другом. В раннем подростковом возрасте выраженные сексуальные действия обычно отсутствуют. Подростки ограничиваются тем, что подолгу держат друг друга за руки или прижимаются друг к другу (причем мальчик кладет руку на плечи девушки и только постепенно, иногда через несколько недель, его рука опускается ниже, чтобы впервые "случайно" коснуться ее груди). В последующем правила игры существенно меняются: некоторые 17-18-летние подростки уже на первом свидании прибегают к оральному сексу. </w:t>
      </w:r>
    </w:p>
    <w:p w:rsidR="00B520BC" w:rsidRDefault="00B520BC">
      <w:pPr>
        <w:widowControl w:val="0"/>
        <w:spacing w:before="0" w:after="0"/>
        <w:ind w:firstLine="567"/>
        <w:jc w:val="both"/>
        <w:rPr>
          <w:snapToGrid w:val="0"/>
          <w:sz w:val="20"/>
          <w:szCs w:val="20"/>
        </w:rPr>
      </w:pPr>
    </w:p>
    <w:p w:rsidR="00B520BC" w:rsidRDefault="00B520BC">
      <w:pPr>
        <w:widowControl w:val="0"/>
        <w:spacing w:before="0" w:after="0"/>
        <w:ind w:left="567" w:firstLine="567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Список использованной литературы:</w:t>
      </w:r>
    </w:p>
    <w:p w:rsidR="00B520BC" w:rsidRDefault="00B520BC">
      <w:pPr>
        <w:widowControl w:val="0"/>
        <w:spacing w:before="0" w:after="0"/>
        <w:ind w:left="567" w:firstLine="567"/>
        <w:jc w:val="both"/>
        <w:rPr>
          <w:snapToGrid w:val="0"/>
        </w:rPr>
      </w:pPr>
      <w:r>
        <w:rPr>
          <w:snapToGrid w:val="0"/>
        </w:rPr>
        <w:t xml:space="preserve">1. Основы сексологии (HUMAN SEXUALITY). </w:t>
      </w:r>
      <w:r>
        <w:rPr>
          <w:b/>
          <w:bCs/>
          <w:snapToGrid w:val="0"/>
        </w:rPr>
        <w:t>Уильям Г. Мастерc</w:t>
      </w:r>
      <w:r>
        <w:rPr>
          <w:snapToGrid w:val="0"/>
        </w:rPr>
        <w:t xml:space="preserve">, </w:t>
      </w:r>
      <w:r>
        <w:rPr>
          <w:b/>
          <w:bCs/>
          <w:snapToGrid w:val="0"/>
        </w:rPr>
        <w:t xml:space="preserve">Вирджиния Э. Джонсон, Роберт К. Колодни. </w:t>
      </w:r>
      <w:r>
        <w:rPr>
          <w:snapToGrid w:val="0"/>
        </w:rPr>
        <w:t xml:space="preserve"> Пер. с англ. — М.: Мир, 1998. — х + 692 с., ил. ISBN 5-03-003223-1</w:t>
      </w:r>
    </w:p>
    <w:p w:rsidR="00B520BC" w:rsidRDefault="00B520BC">
      <w:pPr>
        <w:widowControl w:val="0"/>
        <w:spacing w:before="0" w:after="0"/>
        <w:ind w:firstLine="567"/>
        <w:jc w:val="both"/>
        <w:rPr>
          <w:snapToGrid w:val="0"/>
        </w:rPr>
      </w:pPr>
    </w:p>
    <w:p w:rsidR="00B520BC" w:rsidRDefault="00B520BC">
      <w:pPr>
        <w:spacing w:before="0" w:after="0"/>
        <w:rPr>
          <w:sz w:val="20"/>
          <w:szCs w:val="20"/>
        </w:rPr>
      </w:pPr>
      <w:bookmarkStart w:id="0" w:name="_GoBack"/>
      <w:bookmarkEnd w:id="0"/>
    </w:p>
    <w:sectPr w:rsidR="00B520BC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F38"/>
    <w:rsid w:val="00612796"/>
    <w:rsid w:val="00990F38"/>
    <w:rsid w:val="00B520BC"/>
    <w:rsid w:val="00C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CD7F72-9DEE-4459-A2FB-08EDA209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before="100" w:after="10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2">
    <w:name w:val="H2"/>
    <w:basedOn w:val="a"/>
    <w:next w:val="a"/>
    <w:uiPriority w:val="99"/>
    <w:pPr>
      <w:keepNext/>
      <w:outlineLvl w:val="2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Познание собственного тела, его чувственных и половых потребностей и реакций</vt:lpstr>
    </vt:vector>
  </TitlesOfParts>
  <Company>KM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Познание собственного тела, его чувственных и половых потребностей и реакций</dc:title>
  <dc:subject/>
  <dc:creator>Bertucho</dc:creator>
  <cp:keywords/>
  <dc:description/>
  <cp:lastModifiedBy>admin</cp:lastModifiedBy>
  <cp:revision>2</cp:revision>
  <dcterms:created xsi:type="dcterms:W3CDTF">2014-01-30T21:54:00Z</dcterms:created>
  <dcterms:modified xsi:type="dcterms:W3CDTF">2014-01-30T21:54:00Z</dcterms:modified>
</cp:coreProperties>
</file>