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416" w:rsidRDefault="00453416">
      <w:pPr>
        <w:pStyle w:val="2"/>
        <w:tabs>
          <w:tab w:val="left" w:pos="3906"/>
        </w:tabs>
        <w:ind w:firstLine="567"/>
        <w:jc w:val="center"/>
        <w:rPr>
          <w:rFonts w:ascii="Times New Roman" w:hAnsi="Times New Roman" w:cs="Times New Roman"/>
          <w:sz w:val="24"/>
          <w:szCs w:val="24"/>
        </w:rPr>
      </w:pPr>
      <w:r>
        <w:rPr>
          <w:rFonts w:ascii="Times New Roman" w:hAnsi="Times New Roman" w:cs="Times New Roman"/>
          <w:sz w:val="24"/>
          <w:szCs w:val="24"/>
        </w:rPr>
        <w:t>ПРАВИЛЬНЫЙ МЕТОД ИЗМЕРЕНИЯ МУЖСКОГО ЧЛЕНА</w:t>
      </w:r>
    </w:p>
    <w:tbl>
      <w:tblPr>
        <w:tblpPr w:vertAnchor="text" w:horzAnchor="margin" w:tblpXSpec="right" w:tblpY="457"/>
        <w:tblW w:w="2305" w:type="dxa"/>
        <w:tblCellSpacing w:w="15" w:type="dxa"/>
        <w:tblCellMar>
          <w:top w:w="15" w:type="dxa"/>
          <w:left w:w="15" w:type="dxa"/>
          <w:bottom w:w="15" w:type="dxa"/>
          <w:right w:w="15" w:type="dxa"/>
        </w:tblCellMar>
        <w:tblLook w:val="0000" w:firstRow="0" w:lastRow="0" w:firstColumn="0" w:lastColumn="0" w:noHBand="0" w:noVBand="0"/>
      </w:tblPr>
      <w:tblGrid>
        <w:gridCol w:w="2305"/>
      </w:tblGrid>
      <w:tr w:rsidR="00453416" w:rsidRPr="00453416">
        <w:trPr>
          <w:trHeight w:val="2648"/>
          <w:tblCellSpacing w:w="15" w:type="dxa"/>
        </w:trPr>
        <w:tc>
          <w:tcPr>
            <w:tcW w:w="0" w:type="auto"/>
            <w:tcBorders>
              <w:top w:val="nil"/>
              <w:left w:val="nil"/>
              <w:bottom w:val="nil"/>
              <w:right w:val="nil"/>
            </w:tcBorders>
            <w:shd w:val="clear" w:color="auto" w:fill="D3D3D3"/>
            <w:vAlign w:val="center"/>
          </w:tcPr>
          <w:p w:rsidR="00453416" w:rsidRDefault="00453416">
            <w:pPr>
              <w:tabs>
                <w:tab w:val="left" w:pos="3906"/>
              </w:tabs>
              <w:ind w:firstLine="567"/>
              <w:jc w:val="both"/>
              <w:rPr>
                <w:rFonts w:eastAsia="Arial Unicode MS"/>
              </w:rPr>
            </w:pPr>
            <w:r w:rsidRPr="00453416">
              <w:t xml:space="preserve">Мужской член - просто громадной длины, по сравнению с половым органом гориллы-самца, - он редко превышает 3 см в возбужденном состоянии. </w:t>
            </w:r>
          </w:p>
        </w:tc>
      </w:tr>
    </w:tbl>
    <w:p w:rsidR="00453416" w:rsidRDefault="00453416">
      <w:pPr>
        <w:pStyle w:val="a3"/>
        <w:tabs>
          <w:tab w:val="left" w:pos="3906"/>
        </w:tabs>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 как же провести измерение и правильно определить истинные размеры вашего члена? Хотите верьте, хотите нет, но существует медицинский запатентованный метод, используемый урологами для пенисной насадки своим пациентам, страдающим импотенцией. В таком случае точные измерения крайне важны - ошибка в один сантиметр при изготовлении протеза может привести к печальным последствиям. При использовании точного медицинского метода нужно твердо приложить линейку к лобковой кости в верхней боковой точке члена в возбужденном состоянии и измерить его до периферического края головки. Такие исследователи, как Уильям А. Шонфельд и Джильберт У. Биб, подчеркивают, что правильный метод измерения члена - это определение «линеарного расстояния вдоль боковой стороны пениса в возбужденном состоянии от венериного бугорка (mons veneris) до верхнего края головки. Нельзя измерять член снизу, это неправильно. Можно также измерить величину вашего члена и без эрекции. Как это сделать? Нужно просто вытянуть как можно дальше ваш орган в спокойном, невозбужденном состоянии. Тогда вы получите его приблизительную длину в возбужденном состоянии. Позже мы докажем соответствие обоих измерений с помощью математической формулы. </w:t>
      </w:r>
    </w:p>
    <w:tbl>
      <w:tblPr>
        <w:tblpPr w:vertAnchor="text" w:tblpXSpec="right" w:tblpYSpec="center"/>
        <w:tblW w:w="2250" w:type="dxa"/>
        <w:tblCellSpacing w:w="15" w:type="dxa"/>
        <w:tblCellMar>
          <w:top w:w="15" w:type="dxa"/>
          <w:left w:w="15" w:type="dxa"/>
          <w:bottom w:w="15" w:type="dxa"/>
          <w:right w:w="15" w:type="dxa"/>
        </w:tblCellMar>
        <w:tblLook w:val="0000" w:firstRow="0" w:lastRow="0" w:firstColumn="0" w:lastColumn="0" w:noHBand="0" w:noVBand="0"/>
      </w:tblPr>
      <w:tblGrid>
        <w:gridCol w:w="2250"/>
      </w:tblGrid>
      <w:tr w:rsidR="00453416" w:rsidRPr="00453416">
        <w:trPr>
          <w:tblCellSpacing w:w="15" w:type="dxa"/>
        </w:trPr>
        <w:tc>
          <w:tcPr>
            <w:tcW w:w="0" w:type="auto"/>
            <w:tcBorders>
              <w:top w:val="nil"/>
              <w:left w:val="nil"/>
              <w:bottom w:val="nil"/>
              <w:right w:val="nil"/>
            </w:tcBorders>
            <w:shd w:val="clear" w:color="auto" w:fill="D3D3D3"/>
            <w:vAlign w:val="center"/>
          </w:tcPr>
          <w:p w:rsidR="00453416" w:rsidRDefault="00453416">
            <w:pPr>
              <w:tabs>
                <w:tab w:val="left" w:pos="3906"/>
              </w:tabs>
              <w:ind w:firstLine="567"/>
              <w:jc w:val="both"/>
              <w:rPr>
                <w:rFonts w:eastAsia="Arial Unicode MS"/>
              </w:rPr>
            </w:pPr>
            <w:r w:rsidRPr="00453416">
              <w:t>Число клеток спермы, выбрасываемых только за одну эякуляцию из мужского полового члена, в 175 000 раз превышает число яйцеклеток, извергаемых женщиной за всю свою жизнь</w:t>
            </w:r>
          </w:p>
        </w:tc>
      </w:tr>
    </w:tbl>
    <w:p w:rsidR="00453416" w:rsidRDefault="00453416">
      <w:pPr>
        <w:pStyle w:val="a3"/>
        <w:tabs>
          <w:tab w:val="left" w:pos="3906"/>
        </w:tabs>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Порнозвезды известны своей склонностью к фаллическому преувеличению. Покойный Джон Холмс особенно часто преувеличивал размеры своего члена. Продавцы товара на порнорынках даже дошли до того, что назвали его "жеребцом с концом в 30 см длиной» и даже "33-сантиметровым шлангом". Даже если он и был королем порночленов, размеры его члена наверняка и близко не подходили к таким цифрам. В конце концов вы когда-нибудь видели его с линейкой в руке? Прикладывал ли он ее у вас на глазах к своему члену в состоянии эрекции, чтобы тем самым доказать правильность своих измерений? Нет, конечно. По сути дела, он утверждал, что его мерка лишь на волосок была меньше 30 сантиметров, чего, конечно, быть не может. Я расскажу вам, как мне удалось выяснить истинные размеры его члена. Мой друг из Сан-Франциско, по имени Боб, славился своим членом, действительно самым большим в городе. Он рассказал мне, что пятнадцать лет назад он случайно встретил Джона Холмса. Запершись в номере отеля, они сравнили свои половые органы и с удивлением отметили, что их члены в возбужденном состоянии были одинаковыми по длине, толщине и по форме. Недавно я провел измерения члена Боба при эрекции. Кончик его коснулся линейки на отметке 24,8 см. "Как это ни странно, но мое предплечье (от локтевой впадины до запястья) имеет точно такой же размер. Вели кто-нибудь будет убеждать вас в том, что его член достигает 25 см, то обратите внимание на ваше предплечье. Если у него член такой, как у вас предплечье, значит, он сфальсифицировал свои измерения. </w:t>
      </w:r>
    </w:p>
    <w:p w:rsidR="00453416" w:rsidRDefault="00453416">
      <w:pPr>
        <w:tabs>
          <w:tab w:val="left" w:pos="3906"/>
        </w:tabs>
        <w:ind w:firstLine="567"/>
        <w:jc w:val="both"/>
        <w:rPr>
          <w:lang w:val="en-US"/>
        </w:rPr>
      </w:pPr>
    </w:p>
    <w:p w:rsidR="00453416" w:rsidRDefault="00453416">
      <w:pPr>
        <w:ind w:firstLine="567"/>
        <w:rPr>
          <w:b/>
          <w:bCs/>
        </w:rPr>
      </w:pPr>
      <w:r>
        <w:rPr>
          <w:b/>
          <w:bCs/>
        </w:rPr>
        <w:t>Список использованной литературы:</w:t>
      </w:r>
    </w:p>
    <w:p w:rsidR="00453416" w:rsidRDefault="00453416">
      <w:pPr>
        <w:ind w:firstLine="567"/>
      </w:pPr>
    </w:p>
    <w:p w:rsidR="00453416" w:rsidRDefault="00453416">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453416" w:rsidRDefault="00453416">
      <w:pPr>
        <w:tabs>
          <w:tab w:val="left" w:pos="3906"/>
        </w:tabs>
        <w:ind w:firstLine="567"/>
        <w:jc w:val="both"/>
        <w:rPr>
          <w:lang w:val="en-US"/>
        </w:rPr>
      </w:pPr>
      <w:bookmarkStart w:id="0" w:name="_GoBack"/>
      <w:bookmarkEnd w:id="0"/>
    </w:p>
    <w:sectPr w:rsidR="0045341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3DD"/>
    <w:rsid w:val="00130A94"/>
    <w:rsid w:val="003F254C"/>
    <w:rsid w:val="00453416"/>
    <w:rsid w:val="00B503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48B2B9-15A6-4BB3-AB13-969AE595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2096</Words>
  <Characters>1196</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ПРАВИЛЬНЫЙ МЕТОД ИЗМЕРЕНИЯ МУЖСКОГО ЧЛЕНА</vt:lpstr>
    </vt:vector>
  </TitlesOfParts>
  <Company>KM</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ПРАВИЛЬНЫЙ МЕТОД ИЗМЕРЕНИЯ МУЖСКОГО ЧЛЕНА</dc:title>
  <dc:subject/>
  <dc:creator>BERTUCHO</dc:creator>
  <cp:keywords/>
  <dc:description/>
  <cp:lastModifiedBy>admin</cp:lastModifiedBy>
  <cp:revision>2</cp:revision>
  <dcterms:created xsi:type="dcterms:W3CDTF">2014-01-27T22:10:00Z</dcterms:created>
  <dcterms:modified xsi:type="dcterms:W3CDTF">2014-01-27T22:10:00Z</dcterms:modified>
</cp:coreProperties>
</file>