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FC" w:rsidRDefault="004019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Профилактика общественно опасных действий </w:t>
      </w:r>
      <w:r>
        <w:rPr>
          <w:b/>
          <w:bCs/>
          <w:sz w:val="28"/>
          <w:szCs w:val="28"/>
        </w:rPr>
        <w:br/>
        <w:t>психически больных в Новгородской области</w:t>
      </w:r>
    </w:p>
    <w:p w:rsidR="004019FC" w:rsidRDefault="004019FC">
      <w:pPr>
        <w:rPr>
          <w:sz w:val="24"/>
          <w:szCs w:val="24"/>
        </w:rPr>
      </w:pPr>
    </w:p>
    <w:p w:rsidR="004019FC" w:rsidRDefault="004019FC">
      <w:pPr>
        <w:pStyle w:val="a3"/>
      </w:pPr>
      <w:r>
        <w:t xml:space="preserve">Психиатрическую помощь населению Новгородской области оказывают три психиатрические больницы, три психоневрологических диспансера, один из которых областной, психиатрические кабинеты при ЦРБ. </w:t>
      </w:r>
      <w:r>
        <w:br/>
      </w:r>
      <w:r>
        <w:br/>
        <w:t xml:space="preserve">Население Новгородской области на 01.01.96 г. составило 745509 человек, из них население г.Новгорода - 240798 человек. На учете у психиатров на 01.01.96 г. состояло 14240 человек или 191,0 на 10 тыс. населения (1,9% населения). </w:t>
      </w:r>
      <w:r>
        <w:br/>
        <w:t xml:space="preserve">Количество больных состоящих на СУ составило 150 человек или 1% от состоящих на учете больных, их доля в населении составляет 0,02%. </w:t>
      </w:r>
      <w:r>
        <w:br/>
      </w:r>
      <w:r>
        <w:br/>
        <w:t xml:space="preserve">Количество совершенных психически больными лицами преступлений по данным УВД сократилась с 63 в 1994 году до 42 в 1996 году. Работа по профилактике общественно опасных действий психически больных проводится в соответствии с приказом МЗ и МВД СССР от 5.05.88 г. № 357/93 и Законом РФ "О психиатрической помощи и гарантии прав граждан при ее оказании". </w:t>
      </w:r>
      <w:r>
        <w:br/>
      </w:r>
      <w:r>
        <w:br/>
        <w:t xml:space="preserve">Лицам, совершившим преступления и признанными судом невменяемыми, на основании определения судов проводилось и проводится принудительное лечение в условиях психиатрических больниц с обычным наблюдением: </w:t>
      </w:r>
      <w:r>
        <w:br/>
      </w:r>
      <w:r>
        <w:br/>
        <w:t xml:space="preserve">В областной психиатрической больнице № 3 г.Новгорода (коечная мощность 550 коек) и в Валдайской психиатрической больнице № 1 (300 коек). На принудительном лечении в 1996 году находилось 60 больных, что составляет 8% от общего числа больных, находящихся на лечении (ОПБ № 3 - 6% и ВПБ - 10%). Все они размещались в общих отделениях. Средняя длительность пребывания на принудительном лечении составила в 1996 году - 545 дней, при этом в ОПБ № 3 г.Новгорода - 285 дней, а в ВПБ № 1 - 805 дней. Подобная разница объясняется тем, что из ВПБ № 1 были выписаны больные, совершавшие ООД против личности (убийства, поджоги), и лечение которых сопровождалось периодическими обострениями, связанными с особенностями клинического течения заболевания. </w:t>
      </w:r>
      <w:r>
        <w:br/>
      </w:r>
      <w:r>
        <w:br/>
        <w:t xml:space="preserve">Подавляющее большинство среди больных, находящихся на принудительном лечении, составляют мужчины до 40 лет - 80,5%. Семьи имеют лишь 50% больных, при этом большая часть семей неполные. </w:t>
      </w:r>
      <w:r>
        <w:br/>
      </w:r>
      <w:r>
        <w:br/>
        <w:t xml:space="preserve">Удельный вес больных со средним и высшим образованием составляет 28%, окончивших вспомогательную и неполную среднюю школу - 72%. </w:t>
      </w:r>
      <w:r>
        <w:br/>
      </w:r>
      <w:r>
        <w:br/>
        <w:t xml:space="preserve">Не работали на момент совершения правонарушений 90%, имели группу инвалидности - 72% больных, находящихся на принудительном лечении. </w:t>
      </w:r>
      <w:r>
        <w:br/>
      </w:r>
      <w:r>
        <w:br/>
        <w:t xml:space="preserve">Приведенные выше социальные характеристики этих больных говорят о выраженной семейно-бытовой неустроенности и профессионально-трудовой дезадаптации, что, видимо, сыграло определенную роль в совершении ими противоправных деяний. </w:t>
      </w:r>
      <w:r>
        <w:br/>
      </w:r>
      <w:r>
        <w:br/>
        <w:t xml:space="preserve">Распределение больных по нозологическим группам показывает, что 54% составляют больные шизофренией, 34% - больные умственной отсталостью, другие психические заболевания - 12%. </w:t>
      </w:r>
      <w:r>
        <w:br/>
      </w:r>
      <w:r>
        <w:br/>
        <w:t xml:space="preserve">Из совершенных больными правонарушений преобладали имущественные - 41%, причем большую часть совершили больные умственной отсталостью - 60%, правонарушения против личности (убийства, нанесение телесных повреждений, хулиганства) - 33%, сексуальные - 6%. Правонарушения, совершенные в состоянии алкогольного опьянения - 42%. </w:t>
      </w:r>
      <w:r>
        <w:br/>
      </w:r>
      <w:r>
        <w:br/>
        <w:t xml:space="preserve">Важным для характеристики контингента больных, находящихся на принудительном лечении, имеют данные о количестве повторных ООД ими совершенных; в настоящее время из числа больных, находящихся на принудительном лечении, 22% совершили ООД повторно. </w:t>
      </w:r>
      <w:r>
        <w:br/>
      </w:r>
      <w:r>
        <w:br/>
        <w:t xml:space="preserve">Достаточно значительная группа больных, находящихся на принудительном лечении, совершила правонарушения вследствие наступивших под влиянием психического заболевания явлений дезадаптации и связанным с этим асоциальным поведением. В большинстве своем это больные с психическим дефектом и психопатоподобным поведением. Они склонны к нарушению больничного режима, побегам. Эти больные требуют активных методов реабилитации реабилитации в рамках специальных реабилитационных программ, что невозможно в условиях отделения с обычным наблюдением. </w:t>
      </w:r>
      <w:r>
        <w:br/>
      </w:r>
      <w:r>
        <w:br/>
        <w:t xml:space="preserve">В организации принудительного лечения имеются определенные трудности. Необходимо решить кадровый вопрос, ввести и укомплектовать должности юриста, психологов, психотерапевтов, социальных работников, укомплектовать должности врачей. </w:t>
      </w:r>
      <w:r>
        <w:br/>
      </w:r>
      <w:r>
        <w:br/>
        <w:t xml:space="preserve">Есть проблемы с лекарственным обеспечением, нуждается в укреплении материально- техническая база больниц. </w:t>
      </w:r>
      <w:r>
        <w:br/>
      </w:r>
      <w:r>
        <w:br/>
        <w:t xml:space="preserve">ЛТМ при больницах работают не на полную мощность, так в ОПБ № 3 г. Новгорода из 550 больных, находящихся на лечении, ежедневно принимают участие в трудотерапии лишь 20-30 человек. </w:t>
      </w:r>
      <w:r>
        <w:br/>
      </w:r>
      <w:r>
        <w:br/>
        <w:t xml:space="preserve">После окончания принудительного лечения и выписки больные наблюдаются амбулаторно в группе "С.У.", кроме того, в данную группу входят лица, которые по своему психическому состоянию представляют опасность для окружающих. Полная информация о социально-опасных больных своевременно направляется в УВД, это помогает совместной работе участковых психиатров и сотрудников УВД для профилактики ООД, в частности в решении вопроса о неотложной госпитализации, недобровольного освидетельствования. </w:t>
      </w:r>
      <w:r>
        <w:br/>
      </w:r>
      <w:r>
        <w:br/>
        <w:t xml:space="preserve">Особую проблему в профилактике правонарушений представляет работа с подростками, имеющими нарушение адаптации и характеризующимися асоциальным поведением. По данным АСПЭК подростки составили в 1995 году 21% от всех подследственных и подсудимых, которым была проведена экспертиза </w:t>
      </w:r>
      <w:r>
        <w:br/>
      </w:r>
      <w:r>
        <w:br/>
        <w:t xml:space="preserve">Приходится констатировать, что в основном участковыми психиатрами в районах области проводится поддерживающая медикаментозная терапия, реабилитационные мероприятия, трудотерапия проводится только в областном психоневрологическом диспансере, где функционируют ЛТМ на 100 мест (состоит в ОПНД на "С.У." 32 человека или 21% от всех состоящих на "С.У."). Есть проблемы в амбулаторной службе с врачебными кадрами, социальными работниками, лекарственным обеспечением. </w:t>
      </w:r>
      <w:r>
        <w:br/>
      </w:r>
      <w:r>
        <w:br/>
        <w:t xml:space="preserve">В ходе проверки по организации принудительного лечения и профилактики общественноопасных действий психически больных были сделаны замечания и практические предложения по улучшению данной работы. Эти замечания и предложения по улучшению работы приняты к исполнению и выполняются. </w:t>
      </w:r>
      <w:r>
        <w:br/>
      </w:r>
      <w:r>
        <w:br/>
        <w:t xml:space="preserve">Для улучшения работы по профилактике общественно опасных действий психически больных необходимо: </w:t>
      </w:r>
      <w:r>
        <w:br/>
        <w:t xml:space="preserve">1. Совершенствовать работу по проведению принудительного лечения. Решить вопрос об открытии отделения с усиленным наблюдением в одной из психиатрических больниц области. Организовать работу ЛТМ в психиатрических стационарах. Укомплектовать психиатрические учреждения юристами, психологами, психотерапевтами, социальными работниками. </w:t>
      </w:r>
      <w:r>
        <w:br/>
        <w:t xml:space="preserve">2. Для отработки преемственности между амбулаторной и стационарной службами выписку больных после окончания принудительного лечения, а также больных, относящихся к группе "С.У.", проводить по согласованию и непосредственном участии участковых психиатров. </w:t>
      </w:r>
      <w:r>
        <w:br/>
        <w:t xml:space="preserve">3. Продолжить совместную работу с УВД, следователями и судами по предупреждению ООД психически больных. </w:t>
      </w:r>
      <w:r>
        <w:br/>
        <w:t xml:space="preserve">4. Для повышения профессионального уровня психиатров провести выездной цикл усовершенствования ГНЦ социальной и судебной психиатрии им.В.Н.Сербского. Провести цикл первичной специализации для социальных работников. </w:t>
      </w:r>
      <w:r>
        <w:br/>
        <w:t>5. Решить проблему лекарственного обеспечения психиатрической службы области.</w:t>
      </w:r>
    </w:p>
    <w:p w:rsidR="004019FC" w:rsidRDefault="004019FC">
      <w:pPr>
        <w:rPr>
          <w:sz w:val="24"/>
          <w:szCs w:val="24"/>
        </w:rPr>
      </w:pPr>
    </w:p>
    <w:p w:rsidR="004019FC" w:rsidRDefault="004019FC">
      <w:pPr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4019FC" w:rsidRDefault="004019FC">
      <w:pPr>
        <w:rPr>
          <w:sz w:val="24"/>
          <w:szCs w:val="24"/>
        </w:rPr>
      </w:pPr>
      <w:r>
        <w:rPr>
          <w:sz w:val="24"/>
          <w:szCs w:val="24"/>
        </w:rPr>
        <w:t xml:space="preserve">Статья Яковлева В.Н., главный психиатр Новгородской области, </w:t>
      </w:r>
      <w:r>
        <w:rPr>
          <w:sz w:val="24"/>
          <w:szCs w:val="24"/>
        </w:rPr>
        <w:br/>
        <w:t>областной психоневрологический диспансер, г.Великий Новгород</w:t>
      </w:r>
      <w:bookmarkStart w:id="0" w:name="_GoBack"/>
      <w:bookmarkEnd w:id="0"/>
    </w:p>
    <w:sectPr w:rsidR="004019F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DF3"/>
    <w:rsid w:val="004019FC"/>
    <w:rsid w:val="009A0DF3"/>
    <w:rsid w:val="00A07CC6"/>
    <w:rsid w:val="00F1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A62CC5-5889-4220-8D7E-6BA2A638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4573</Words>
  <Characters>2607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общественно опасных действий </vt:lpstr>
    </vt:vector>
  </TitlesOfParts>
  <Company>KM</Company>
  <LinksUpToDate>false</LinksUpToDate>
  <CharactersWithSpaces>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общественно опасных действий </dc:title>
  <dc:subject/>
  <dc:creator>N/A</dc:creator>
  <cp:keywords/>
  <dc:description/>
  <cp:lastModifiedBy>admin</cp:lastModifiedBy>
  <cp:revision>2</cp:revision>
  <dcterms:created xsi:type="dcterms:W3CDTF">2014-01-27T15:36:00Z</dcterms:created>
  <dcterms:modified xsi:type="dcterms:W3CDTF">2014-01-27T15:36:00Z</dcterms:modified>
</cp:coreProperties>
</file>