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C2" w:rsidRPr="00126C3E" w:rsidRDefault="00187DC2" w:rsidP="00126C3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26C3E">
        <w:rPr>
          <w:b/>
          <w:noProof/>
          <w:color w:val="000000"/>
          <w:sz w:val="28"/>
        </w:rPr>
        <w:t>Производственные критерии оценки проекта</w:t>
      </w:r>
    </w:p>
    <w:p w:rsidR="00187DC2" w:rsidRPr="00126C3E" w:rsidRDefault="00187DC2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C3D18" w:rsidRPr="00126C3E" w:rsidRDefault="00FA34F9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Одной из важнейших задач каждого инновационного проекта является точная его оценка. Для снижения возможных рисков</w:t>
      </w:r>
      <w:r w:rsidR="00126C3E" w:rsidRPr="00126C3E">
        <w:rPr>
          <w:noProof/>
          <w:color w:val="000000"/>
          <w:sz w:val="28"/>
        </w:rPr>
        <w:t xml:space="preserve"> </w:t>
      </w:r>
      <w:r w:rsidRPr="00126C3E">
        <w:rPr>
          <w:noProof/>
          <w:color w:val="000000"/>
          <w:sz w:val="28"/>
        </w:rPr>
        <w:t>в</w:t>
      </w:r>
      <w:r w:rsidR="00126C3E">
        <w:rPr>
          <w:noProof/>
          <w:color w:val="000000"/>
          <w:sz w:val="28"/>
        </w:rPr>
        <w:t xml:space="preserve"> </w:t>
      </w:r>
      <w:r w:rsidRPr="00126C3E">
        <w:rPr>
          <w:noProof/>
          <w:color w:val="000000"/>
          <w:sz w:val="28"/>
        </w:rPr>
        <w:t xml:space="preserve">первую очередь необходимо четкое и ясное проведение оценки предлагаемого инновационного проекта, так как инновационный проект вполне приемлемый для одной фирмы может оказаться совершенно неподходящим для другой в силу таких причин как территориальное расположение, компетентность сотрудников организации, финансовое состояния и пр. </w:t>
      </w:r>
    </w:p>
    <w:p w:rsidR="00DA57CC" w:rsidRPr="00126C3E" w:rsidRDefault="00FA34F9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Основной задачей оценки инновационного проекта является собирание и анализ сведений о </w:t>
      </w:r>
      <w:r w:rsidR="00DA57CC" w:rsidRPr="00126C3E">
        <w:rPr>
          <w:noProof/>
          <w:color w:val="000000"/>
          <w:sz w:val="28"/>
        </w:rPr>
        <w:t xml:space="preserve">перспективности </w:t>
      </w:r>
      <w:r w:rsidRPr="00126C3E">
        <w:rPr>
          <w:noProof/>
          <w:color w:val="000000"/>
          <w:sz w:val="28"/>
        </w:rPr>
        <w:t xml:space="preserve">управленческих решений, организованных в проект, оценка экономической эффективности проекта, оценка рисков, имеющих возможность возникнуть во время реализации проекта, а также внешних условий, в которых </w:t>
      </w:r>
      <w:r w:rsidR="00DA57CC" w:rsidRPr="00126C3E">
        <w:rPr>
          <w:noProof/>
          <w:color w:val="000000"/>
          <w:sz w:val="28"/>
        </w:rPr>
        <w:t>он будет осуществлен.</w:t>
      </w:r>
    </w:p>
    <w:p w:rsidR="00FA34F9" w:rsidRPr="00126C3E" w:rsidRDefault="00FA34F9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На начальной стадии формирования инновационного проекта оцен</w:t>
      </w:r>
      <w:r w:rsidR="00E7266B" w:rsidRPr="00126C3E">
        <w:rPr>
          <w:noProof/>
          <w:color w:val="000000"/>
          <w:sz w:val="28"/>
        </w:rPr>
        <w:t>ивание</w:t>
      </w:r>
      <w:r w:rsidRPr="00126C3E">
        <w:rPr>
          <w:noProof/>
          <w:color w:val="000000"/>
          <w:sz w:val="28"/>
        </w:rPr>
        <w:t xml:space="preserve"> является основной процедурой, </w:t>
      </w:r>
      <w:r w:rsidR="00E7266B" w:rsidRPr="00126C3E">
        <w:rPr>
          <w:noProof/>
          <w:color w:val="000000"/>
          <w:sz w:val="28"/>
        </w:rPr>
        <w:t>выступающей</w:t>
      </w:r>
      <w:r w:rsidRPr="00126C3E">
        <w:rPr>
          <w:noProof/>
          <w:color w:val="000000"/>
          <w:sz w:val="28"/>
        </w:rPr>
        <w:t xml:space="preserve"> </w:t>
      </w:r>
      <w:r w:rsidR="00E7266B" w:rsidRPr="00126C3E">
        <w:rPr>
          <w:noProof/>
          <w:color w:val="000000"/>
          <w:sz w:val="28"/>
        </w:rPr>
        <w:t>в виде непрерывного</w:t>
      </w:r>
      <w:r w:rsidRPr="00126C3E">
        <w:rPr>
          <w:noProof/>
          <w:color w:val="000000"/>
          <w:sz w:val="28"/>
        </w:rPr>
        <w:t xml:space="preserve"> процесс</w:t>
      </w:r>
      <w:r w:rsidR="00E7266B" w:rsidRPr="00126C3E">
        <w:rPr>
          <w:noProof/>
          <w:color w:val="000000"/>
          <w:sz w:val="28"/>
        </w:rPr>
        <w:t>а</w:t>
      </w:r>
      <w:r w:rsidRPr="00126C3E">
        <w:rPr>
          <w:noProof/>
          <w:color w:val="000000"/>
          <w:sz w:val="28"/>
        </w:rPr>
        <w:t>. Данный процесс предполагает возможность остановить проект в любой момент в связи с возникновение альтернативных вариантов.</w:t>
      </w:r>
    </w:p>
    <w:p w:rsidR="00204BEB" w:rsidRPr="00126C3E" w:rsidRDefault="004E6067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Процесс оценки проекта заключается в составлении перечня критериев и основана на выявлении достоинств и недостатков оцениваемого проекта, а также поиска соответствия проекта каждому из разработанных критериев. </w:t>
      </w:r>
    </w:p>
    <w:p w:rsidR="00204BEB" w:rsidRPr="00126C3E" w:rsidRDefault="00E7266B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Особенность перечня критериев состоит в том, что он может быть сформирован отличным от свойств анализируемой организации, характера инновационной идеи, он зависит он стратегии организации, характера разработанного проекта, результатов оценки эксперта. </w:t>
      </w:r>
    </w:p>
    <w:p w:rsidR="009624F3" w:rsidRPr="00126C3E" w:rsidRDefault="009624F3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Выделяют следующие критерии оценки инновационного проекта:</w:t>
      </w:r>
      <w:r w:rsidR="00E65C17" w:rsidRPr="00126C3E">
        <w:rPr>
          <w:noProof/>
          <w:color w:val="000000"/>
          <w:sz w:val="28"/>
        </w:rPr>
        <w:footnoteReference w:id="1"/>
      </w:r>
    </w:p>
    <w:p w:rsidR="009624F3" w:rsidRPr="00126C3E" w:rsidRDefault="00204BEB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целевые критерии</w:t>
      </w:r>
    </w:p>
    <w:p w:rsidR="009624F3" w:rsidRPr="00126C3E" w:rsidRDefault="00204BEB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внешние и экологические критерии</w:t>
      </w:r>
    </w:p>
    <w:p w:rsidR="009624F3" w:rsidRPr="00126C3E" w:rsidRDefault="00204BEB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критерии реципиента, осуществляющего проект</w:t>
      </w:r>
    </w:p>
    <w:p w:rsidR="009624F3" w:rsidRPr="00126C3E" w:rsidRDefault="00A47568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критерии</w:t>
      </w:r>
      <w:r w:rsidR="00204BEB" w:rsidRPr="00126C3E">
        <w:rPr>
          <w:noProof/>
          <w:color w:val="000000"/>
          <w:sz w:val="28"/>
        </w:rPr>
        <w:t xml:space="preserve"> научно-технической перспективности</w:t>
      </w:r>
    </w:p>
    <w:p w:rsidR="009624F3" w:rsidRPr="00126C3E" w:rsidRDefault="00204BEB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коммерческие критерии</w:t>
      </w:r>
    </w:p>
    <w:p w:rsidR="009624F3" w:rsidRPr="00126C3E" w:rsidRDefault="00204BEB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производственные критерии</w:t>
      </w:r>
    </w:p>
    <w:p w:rsidR="009624F3" w:rsidRPr="00126C3E" w:rsidRDefault="00204BEB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рыночные критерии</w:t>
      </w:r>
    </w:p>
    <w:p w:rsidR="00204BEB" w:rsidRPr="00126C3E" w:rsidRDefault="00204BEB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критерии региональных особенностей реализации проекта.</w:t>
      </w:r>
      <w:r w:rsidR="00126C3E" w:rsidRPr="00126C3E">
        <w:rPr>
          <w:noProof/>
          <w:color w:val="000000"/>
          <w:sz w:val="28"/>
        </w:rPr>
        <w:t xml:space="preserve"> </w:t>
      </w:r>
    </w:p>
    <w:p w:rsidR="00430E5C" w:rsidRPr="00126C3E" w:rsidRDefault="009624F3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Говоря о производственных критериях оценки инновационного проекта надо отметить, что ф</w:t>
      </w:r>
      <w:r w:rsidR="00ED5AC4" w:rsidRPr="00126C3E">
        <w:rPr>
          <w:noProof/>
          <w:color w:val="000000"/>
          <w:sz w:val="28"/>
        </w:rPr>
        <w:t>аза</w:t>
      </w:r>
      <w:r w:rsidR="00430E5C" w:rsidRPr="00126C3E">
        <w:rPr>
          <w:noProof/>
          <w:color w:val="000000"/>
          <w:sz w:val="28"/>
        </w:rPr>
        <w:t xml:space="preserve"> производства является заключительной </w:t>
      </w:r>
      <w:r w:rsidR="00ED5AC4" w:rsidRPr="00126C3E">
        <w:rPr>
          <w:noProof/>
          <w:color w:val="000000"/>
          <w:sz w:val="28"/>
        </w:rPr>
        <w:t>фазой</w:t>
      </w:r>
      <w:r w:rsidR="00430E5C" w:rsidRPr="00126C3E">
        <w:rPr>
          <w:noProof/>
          <w:color w:val="000000"/>
          <w:sz w:val="28"/>
        </w:rPr>
        <w:t xml:space="preserve"> реализации инновационного проекта, </w:t>
      </w:r>
      <w:r w:rsidR="00ED5AC4" w:rsidRPr="00126C3E">
        <w:rPr>
          <w:noProof/>
          <w:color w:val="000000"/>
          <w:sz w:val="28"/>
        </w:rPr>
        <w:t>и требует</w:t>
      </w:r>
      <w:r w:rsidR="00430E5C" w:rsidRPr="00126C3E">
        <w:rPr>
          <w:noProof/>
          <w:color w:val="000000"/>
          <w:sz w:val="28"/>
        </w:rPr>
        <w:t xml:space="preserve"> </w:t>
      </w:r>
      <w:r w:rsidR="00ED5AC4" w:rsidRPr="00126C3E">
        <w:rPr>
          <w:noProof/>
          <w:color w:val="000000"/>
          <w:sz w:val="28"/>
        </w:rPr>
        <w:t>скрупулезного</w:t>
      </w:r>
      <w:r w:rsidR="00430E5C" w:rsidRPr="00126C3E">
        <w:rPr>
          <w:noProof/>
          <w:color w:val="000000"/>
          <w:sz w:val="28"/>
        </w:rPr>
        <w:t xml:space="preserve"> анализа, в </w:t>
      </w:r>
      <w:r w:rsidR="00ED5AC4" w:rsidRPr="00126C3E">
        <w:rPr>
          <w:noProof/>
          <w:color w:val="000000"/>
          <w:sz w:val="28"/>
        </w:rPr>
        <w:t>итоге</w:t>
      </w:r>
      <w:r w:rsidR="00430E5C" w:rsidRPr="00126C3E">
        <w:rPr>
          <w:noProof/>
          <w:color w:val="000000"/>
          <w:sz w:val="28"/>
        </w:rPr>
        <w:t xml:space="preserve"> которого </w:t>
      </w:r>
      <w:r w:rsidR="000E4E4C" w:rsidRPr="00126C3E">
        <w:rPr>
          <w:noProof/>
          <w:color w:val="000000"/>
          <w:sz w:val="28"/>
        </w:rPr>
        <w:t>изучаются</w:t>
      </w:r>
      <w:r w:rsidR="00430E5C" w:rsidRPr="00126C3E">
        <w:rPr>
          <w:noProof/>
          <w:color w:val="000000"/>
          <w:sz w:val="28"/>
        </w:rPr>
        <w:t xml:space="preserve"> все вопросы, связанные с</w:t>
      </w:r>
      <w:r w:rsidR="000E4E4C" w:rsidRPr="00126C3E">
        <w:rPr>
          <w:noProof/>
          <w:color w:val="000000"/>
          <w:sz w:val="28"/>
        </w:rPr>
        <w:t>о</w:t>
      </w:r>
      <w:r w:rsidR="00430E5C" w:rsidRPr="00126C3E">
        <w:rPr>
          <w:noProof/>
          <w:color w:val="000000"/>
          <w:sz w:val="28"/>
        </w:rPr>
        <w:t xml:space="preserve"> </w:t>
      </w:r>
      <w:r w:rsidR="000E4E4C" w:rsidRPr="00126C3E">
        <w:rPr>
          <w:noProof/>
          <w:color w:val="000000"/>
          <w:sz w:val="28"/>
        </w:rPr>
        <w:t>снабжением</w:t>
      </w:r>
      <w:r w:rsidR="00430E5C" w:rsidRPr="00126C3E">
        <w:rPr>
          <w:noProof/>
          <w:color w:val="000000"/>
          <w:sz w:val="28"/>
        </w:rPr>
        <w:t xml:space="preserve"> производственными помещениями, оборудованием, его расположением, персоналом.</w:t>
      </w:r>
    </w:p>
    <w:p w:rsidR="00430E5C" w:rsidRPr="00126C3E" w:rsidRDefault="00430E5C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К </w:t>
      </w:r>
      <w:r w:rsidR="006942D9" w:rsidRPr="00126C3E">
        <w:rPr>
          <w:noProof/>
          <w:color w:val="000000"/>
          <w:sz w:val="28"/>
        </w:rPr>
        <w:t>основным производственным факторам, обеспечивающим успех инновационной разработки относят следующие</w:t>
      </w:r>
      <w:r w:rsidRPr="00126C3E">
        <w:rPr>
          <w:noProof/>
          <w:color w:val="000000"/>
          <w:sz w:val="28"/>
        </w:rPr>
        <w:t>:</w:t>
      </w:r>
    </w:p>
    <w:p w:rsidR="00430E5C" w:rsidRPr="00126C3E" w:rsidRDefault="00430E5C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технологию, </w:t>
      </w:r>
      <w:r w:rsidR="00957E6A" w:rsidRPr="00126C3E">
        <w:rPr>
          <w:noProof/>
          <w:color w:val="000000"/>
          <w:sz w:val="28"/>
        </w:rPr>
        <w:t>отвечающую</w:t>
      </w:r>
      <w:r w:rsidRPr="00126C3E">
        <w:rPr>
          <w:noProof/>
          <w:color w:val="000000"/>
          <w:sz w:val="28"/>
        </w:rPr>
        <w:t xml:space="preserve"> типу производства;</w:t>
      </w:r>
    </w:p>
    <w:p w:rsidR="00430E5C" w:rsidRPr="00126C3E" w:rsidRDefault="006942D9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прогнозируемый и существующий баланс </w:t>
      </w:r>
      <w:r w:rsidR="00430E5C" w:rsidRPr="00126C3E">
        <w:rPr>
          <w:noProof/>
          <w:color w:val="000000"/>
          <w:sz w:val="28"/>
        </w:rPr>
        <w:t>производственных мощностей;</w:t>
      </w:r>
    </w:p>
    <w:p w:rsidR="00430E5C" w:rsidRPr="00126C3E" w:rsidRDefault="00430E5C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рыночную обеспеченность </w:t>
      </w:r>
      <w:r w:rsidR="00957E6A" w:rsidRPr="00126C3E">
        <w:rPr>
          <w:noProof/>
          <w:color w:val="000000"/>
          <w:sz w:val="28"/>
        </w:rPr>
        <w:t>редкостными</w:t>
      </w:r>
      <w:r w:rsidRPr="00126C3E">
        <w:rPr>
          <w:noProof/>
          <w:color w:val="000000"/>
          <w:sz w:val="28"/>
        </w:rPr>
        <w:t xml:space="preserve"> материалами и комплектующими изделиями;</w:t>
      </w:r>
    </w:p>
    <w:p w:rsidR="00430E5C" w:rsidRPr="00126C3E" w:rsidRDefault="00430E5C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доступность всех видов частных ресурсов;</w:t>
      </w:r>
    </w:p>
    <w:p w:rsidR="00430E5C" w:rsidRPr="00126C3E" w:rsidRDefault="00430E5C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гибкость производства, его способность "воспринять" новые изделия и выпускать их с издержками, обеспечивающими конкурентоспособную цену;</w:t>
      </w:r>
    </w:p>
    <w:p w:rsidR="00430E5C" w:rsidRPr="00126C3E" w:rsidRDefault="00430E5C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степень </w:t>
      </w:r>
      <w:r w:rsidR="003F50FD" w:rsidRPr="00126C3E">
        <w:rPr>
          <w:noProof/>
          <w:color w:val="000000"/>
          <w:sz w:val="28"/>
        </w:rPr>
        <w:t>применения</w:t>
      </w:r>
      <w:r w:rsidRPr="00126C3E">
        <w:rPr>
          <w:noProof/>
          <w:color w:val="000000"/>
          <w:sz w:val="28"/>
        </w:rPr>
        <w:t xml:space="preserve"> </w:t>
      </w:r>
      <w:r w:rsidR="003F50FD" w:rsidRPr="00126C3E">
        <w:rPr>
          <w:noProof/>
          <w:color w:val="000000"/>
          <w:sz w:val="28"/>
        </w:rPr>
        <w:t>имеющихся</w:t>
      </w:r>
      <w:r w:rsidRPr="00126C3E">
        <w:rPr>
          <w:noProof/>
          <w:color w:val="000000"/>
          <w:sz w:val="28"/>
        </w:rPr>
        <w:t xml:space="preserve"> технологии и оборудования.</w:t>
      </w:r>
    </w:p>
    <w:p w:rsidR="006942D9" w:rsidRPr="00126C3E" w:rsidRDefault="006942D9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Таким образом оценка инновационного проекта с помощью производственных критериев будет производится по следующим этапам:</w:t>
      </w:r>
    </w:p>
    <w:p w:rsidR="00430E5C" w:rsidRPr="00126C3E" w:rsidRDefault="006942D9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оценка сформированности</w:t>
      </w:r>
      <w:r w:rsidR="00430E5C" w:rsidRPr="00126C3E">
        <w:rPr>
          <w:noProof/>
          <w:color w:val="000000"/>
          <w:sz w:val="28"/>
        </w:rPr>
        <w:t xml:space="preserve"> </w:t>
      </w:r>
      <w:r w:rsidR="00C2701D" w:rsidRPr="00126C3E">
        <w:rPr>
          <w:noProof/>
          <w:color w:val="000000"/>
          <w:sz w:val="28"/>
        </w:rPr>
        <w:t>налаженност</w:t>
      </w:r>
      <w:r w:rsidRPr="00126C3E">
        <w:rPr>
          <w:noProof/>
          <w:color w:val="000000"/>
          <w:sz w:val="28"/>
        </w:rPr>
        <w:t>и</w:t>
      </w:r>
      <w:r w:rsidR="00430E5C" w:rsidRPr="00126C3E">
        <w:rPr>
          <w:noProof/>
          <w:color w:val="000000"/>
          <w:sz w:val="28"/>
        </w:rPr>
        <w:t xml:space="preserve"> выпуска продукции</w:t>
      </w:r>
    </w:p>
    <w:p w:rsidR="00430E5C" w:rsidRPr="00126C3E" w:rsidRDefault="006942D9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оценка способа реализации контроля</w:t>
      </w:r>
      <w:r w:rsidR="00430E5C" w:rsidRPr="00126C3E">
        <w:rPr>
          <w:noProof/>
          <w:color w:val="000000"/>
          <w:sz w:val="28"/>
        </w:rPr>
        <w:t xml:space="preserve"> над соблюдением технологических процессов,</w:t>
      </w:r>
    </w:p>
    <w:p w:rsidR="00430E5C" w:rsidRPr="00126C3E" w:rsidRDefault="006942D9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оценка возможности оборудования обеспечить </w:t>
      </w:r>
      <w:r w:rsidR="00430E5C" w:rsidRPr="00126C3E">
        <w:rPr>
          <w:noProof/>
          <w:color w:val="000000"/>
          <w:sz w:val="28"/>
        </w:rPr>
        <w:t xml:space="preserve">достижение требуемого качества нового продукта и т. д. </w:t>
      </w:r>
    </w:p>
    <w:p w:rsidR="00430E5C" w:rsidRPr="00126C3E" w:rsidRDefault="005001FF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Здесь необходимо отметить, что в случае, когда предприятие по каким-либо причинам не способно обеспечить выполнение работ по разрабатываемому проекту, то необходимо предусмотреть Найм субподрядчиков и внести эти расходы в оценку проекта. </w:t>
      </w:r>
    </w:p>
    <w:p w:rsidR="00430E5C" w:rsidRPr="00126C3E" w:rsidRDefault="005001FF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К тому моменту как заканчивается разработка инновационного проекта и он начинает внедряться в производство необходимо оценить целесообразность участие в производстве специализированного оборудования, необходимость найма высококвалифицированных кадров и пр. </w:t>
      </w:r>
    </w:p>
    <w:p w:rsidR="00430E5C" w:rsidRPr="00126C3E" w:rsidRDefault="005001FF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Для каждого проекта характерны свои издержки скорость внедрения инновационного проекта.</w:t>
      </w:r>
      <w:r w:rsidR="00D961B2" w:rsidRPr="00126C3E">
        <w:rPr>
          <w:noProof/>
          <w:color w:val="000000"/>
          <w:sz w:val="28"/>
        </w:rPr>
        <w:t xml:space="preserve"> Затраты на реализацию проекта будут тем больше, чем больше разрыв между производственными возможностями фирмы и </w:t>
      </w:r>
      <w:r w:rsidR="000F5D51" w:rsidRPr="00126C3E">
        <w:rPr>
          <w:noProof/>
          <w:color w:val="000000"/>
          <w:sz w:val="28"/>
        </w:rPr>
        <w:t xml:space="preserve">возможностями для </w:t>
      </w:r>
      <w:r w:rsidR="00430E5C" w:rsidRPr="00126C3E">
        <w:rPr>
          <w:noProof/>
          <w:color w:val="000000"/>
          <w:sz w:val="28"/>
        </w:rPr>
        <w:t xml:space="preserve">производства нового продукта. </w:t>
      </w:r>
      <w:r w:rsidR="000F5D51" w:rsidRPr="00126C3E">
        <w:rPr>
          <w:noProof/>
          <w:color w:val="000000"/>
          <w:sz w:val="28"/>
        </w:rPr>
        <w:t>При оценке проекта предприятию необходимо выявить те свойства и характеристика нового производства, которые, скорее всего, вызовут дополнительные траты.</w:t>
      </w:r>
      <w:r w:rsidR="00126C3E" w:rsidRPr="00126C3E">
        <w:rPr>
          <w:noProof/>
          <w:color w:val="000000"/>
          <w:sz w:val="28"/>
        </w:rPr>
        <w:t xml:space="preserve"> </w:t>
      </w:r>
      <w:r w:rsidR="00A61B69" w:rsidRPr="00126C3E">
        <w:rPr>
          <w:noProof/>
          <w:color w:val="000000"/>
          <w:sz w:val="28"/>
        </w:rPr>
        <w:t xml:space="preserve">Только после определения этих проблем возможно обеспечение плавного перехода на инновационный проект. </w:t>
      </w:r>
    </w:p>
    <w:p w:rsidR="00A61B69" w:rsidRPr="00126C3E" w:rsidRDefault="00A61B69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Проводя оценку по производственным критериям, необходимо оценивать также те издержки, которые зависят от следующих факторов: цены на сырье, электроэнергию, аксессуары и пр.</w:t>
      </w:r>
    </w:p>
    <w:p w:rsidR="00A61B69" w:rsidRPr="00126C3E" w:rsidRDefault="00A61B69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Необходимо помнить, что технология производства очень важна для успеха реализации инновационного проекта.</w:t>
      </w:r>
    </w:p>
    <w:p w:rsidR="00430E5C" w:rsidRPr="00126C3E" w:rsidRDefault="00430E5C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Таким образом, к числу основных производственных факторов, обеспечивающих успех проекта, относят: </w:t>
      </w:r>
    </w:p>
    <w:p w:rsidR="00430E5C" w:rsidRPr="00126C3E" w:rsidRDefault="00430E5C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технологию, соответствующую типу производства; </w:t>
      </w:r>
    </w:p>
    <w:p w:rsidR="00430E5C" w:rsidRPr="00126C3E" w:rsidRDefault="00430E5C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настоящий и будущий баланс производственных мощностей; </w:t>
      </w:r>
    </w:p>
    <w:p w:rsidR="00430E5C" w:rsidRPr="00126C3E" w:rsidRDefault="00430E5C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рыночную обеспеченность уникальными материалами и комплектующими изделиями; </w:t>
      </w:r>
    </w:p>
    <w:p w:rsidR="00430E5C" w:rsidRPr="00126C3E" w:rsidRDefault="00430E5C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доступность всех видов частных ресурсов; </w:t>
      </w:r>
    </w:p>
    <w:p w:rsidR="00430E5C" w:rsidRPr="00126C3E" w:rsidRDefault="00430E5C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гибкость производства, его способность "воспринять" новые изделия и выпускать их с издержками, обеспечивающими конкурентоспособную цену; </w:t>
      </w:r>
    </w:p>
    <w:p w:rsidR="00430E5C" w:rsidRPr="00126C3E" w:rsidRDefault="00430E5C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 xml:space="preserve">степень использования существующих технологии и оборудования. </w:t>
      </w:r>
    </w:p>
    <w:p w:rsidR="008706BF" w:rsidRPr="00126C3E" w:rsidRDefault="00126C3E" w:rsidP="00126C3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br w:type="page"/>
      </w:r>
      <w:r w:rsidR="008706BF" w:rsidRPr="00126C3E">
        <w:rPr>
          <w:b/>
          <w:noProof/>
          <w:color w:val="000000"/>
          <w:sz w:val="28"/>
        </w:rPr>
        <w:t>Литература</w:t>
      </w:r>
    </w:p>
    <w:p w:rsidR="00BC5283" w:rsidRPr="00126C3E" w:rsidRDefault="00BC5283" w:rsidP="00126C3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C5283" w:rsidRPr="00126C3E" w:rsidRDefault="00BC5283" w:rsidP="00126C3E">
      <w:pPr>
        <w:numPr>
          <w:ilvl w:val="0"/>
          <w:numId w:val="8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Аньшин В.М., Филин С.А. Менеджмент инвестиций и инноваций в малом и вечурном бизнесе. Учебное пособие –М.: «Анкил», 2003. С.102-104.</w:t>
      </w:r>
    </w:p>
    <w:p w:rsidR="00BC5283" w:rsidRPr="00126C3E" w:rsidRDefault="00BC5283" w:rsidP="00126C3E">
      <w:pPr>
        <w:numPr>
          <w:ilvl w:val="0"/>
          <w:numId w:val="8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Гольдштейн Г.Я. Инновационный менеджмент. – Таганрог, 2004. С.51-59.</w:t>
      </w:r>
    </w:p>
    <w:p w:rsidR="00BC5283" w:rsidRPr="00126C3E" w:rsidRDefault="00BC5283" w:rsidP="00126C3E">
      <w:pPr>
        <w:numPr>
          <w:ilvl w:val="0"/>
          <w:numId w:val="8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Морозов Ю.П., Гаврилов А.И., Городнов А.Г. Инновационный менеджмент: Учеб.пособие для вузов. – 2-е изд.перераб. и доп. –М.: ЮНИТИ-ДАНА, 2003. С.87-94.</w:t>
      </w:r>
    </w:p>
    <w:p w:rsidR="00E65C17" w:rsidRPr="00126C3E" w:rsidRDefault="00E65C17" w:rsidP="00126C3E">
      <w:pPr>
        <w:numPr>
          <w:ilvl w:val="0"/>
          <w:numId w:val="8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26C3E">
        <w:rPr>
          <w:noProof/>
          <w:color w:val="000000"/>
          <w:sz w:val="28"/>
        </w:rPr>
        <w:t>Русинов Ф., Минаев Н. Система отбора и оценки инновационных проектов.// Консультант директора. — 1996. № 23. С.2</w:t>
      </w:r>
      <w:r w:rsidR="00517223" w:rsidRPr="00126C3E">
        <w:rPr>
          <w:noProof/>
          <w:color w:val="000000"/>
          <w:sz w:val="28"/>
        </w:rPr>
        <w:t>3</w:t>
      </w:r>
      <w:r w:rsidRPr="00126C3E">
        <w:rPr>
          <w:noProof/>
          <w:color w:val="000000"/>
          <w:sz w:val="28"/>
        </w:rPr>
        <w:t>-2</w:t>
      </w:r>
      <w:r w:rsidR="00517223" w:rsidRPr="00126C3E">
        <w:rPr>
          <w:noProof/>
          <w:color w:val="000000"/>
          <w:sz w:val="28"/>
        </w:rPr>
        <w:t>8</w:t>
      </w:r>
      <w:r w:rsidRPr="00126C3E">
        <w:rPr>
          <w:noProof/>
          <w:color w:val="000000"/>
          <w:sz w:val="28"/>
        </w:rPr>
        <w:t>.</w:t>
      </w:r>
      <w:bookmarkStart w:id="0" w:name="_GoBack"/>
      <w:bookmarkEnd w:id="0"/>
    </w:p>
    <w:sectPr w:rsidR="00E65C17" w:rsidRPr="00126C3E" w:rsidSect="00126C3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9A" w:rsidRDefault="0072199A">
      <w:r>
        <w:separator/>
      </w:r>
    </w:p>
  </w:endnote>
  <w:endnote w:type="continuationSeparator" w:id="0">
    <w:p w:rsidR="0072199A" w:rsidRDefault="0072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9A" w:rsidRDefault="0072199A">
      <w:r>
        <w:separator/>
      </w:r>
    </w:p>
  </w:footnote>
  <w:footnote w:type="continuationSeparator" w:id="0">
    <w:p w:rsidR="0072199A" w:rsidRDefault="0072199A">
      <w:r>
        <w:continuationSeparator/>
      </w:r>
    </w:p>
  </w:footnote>
  <w:footnote w:id="1">
    <w:p w:rsidR="0072199A" w:rsidRDefault="00A61B69">
      <w:pPr>
        <w:pStyle w:val="a4"/>
      </w:pPr>
      <w:r>
        <w:rPr>
          <w:rStyle w:val="a6"/>
        </w:rPr>
        <w:footnoteRef/>
      </w:r>
      <w:r>
        <w:t xml:space="preserve"> Русинов Ф., Минаев Н. Система отбора и оценки инновационных проектов.// Консультант директора.</w:t>
      </w:r>
      <w:r>
        <w:rPr>
          <w:noProof/>
        </w:rPr>
        <w:t xml:space="preserve"> — 1996.</w:t>
      </w:r>
      <w:r>
        <w:t xml:space="preserve"> </w:t>
      </w:r>
      <w:r>
        <w:rPr>
          <w:noProof/>
        </w:rPr>
        <w:t>№ 23. С.24.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4E86"/>
    <w:multiLevelType w:val="hybridMultilevel"/>
    <w:tmpl w:val="3BC09970"/>
    <w:lvl w:ilvl="0" w:tplc="0419000D">
      <w:start w:val="1"/>
      <w:numFmt w:val="bullet"/>
      <w:lvlText w:val=""/>
      <w:lvlJc w:val="left"/>
      <w:pPr>
        <w:tabs>
          <w:tab w:val="num" w:pos="1614"/>
        </w:tabs>
        <w:ind w:left="16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1">
    <w:nsid w:val="156161FA"/>
    <w:multiLevelType w:val="multilevel"/>
    <w:tmpl w:val="EAF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13A94"/>
    <w:multiLevelType w:val="hybridMultilevel"/>
    <w:tmpl w:val="F00E004C"/>
    <w:lvl w:ilvl="0" w:tplc="0419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3">
    <w:nsid w:val="249D4C00"/>
    <w:multiLevelType w:val="hybridMultilevel"/>
    <w:tmpl w:val="E6DC17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53C0030"/>
    <w:multiLevelType w:val="hybridMultilevel"/>
    <w:tmpl w:val="A9709B4A"/>
    <w:lvl w:ilvl="0" w:tplc="0419000D">
      <w:start w:val="1"/>
      <w:numFmt w:val="bullet"/>
      <w:lvlText w:val=""/>
      <w:lvlJc w:val="left"/>
      <w:pPr>
        <w:tabs>
          <w:tab w:val="num" w:pos="1614"/>
        </w:tabs>
        <w:ind w:left="16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5">
    <w:nsid w:val="3C176F02"/>
    <w:multiLevelType w:val="hybridMultilevel"/>
    <w:tmpl w:val="C2EC9392"/>
    <w:lvl w:ilvl="0" w:tplc="0419000D">
      <w:start w:val="1"/>
      <w:numFmt w:val="bullet"/>
      <w:lvlText w:val=""/>
      <w:lvlJc w:val="left"/>
      <w:pPr>
        <w:tabs>
          <w:tab w:val="num" w:pos="1614"/>
        </w:tabs>
        <w:ind w:left="16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4"/>
        </w:tabs>
        <w:ind w:left="23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4"/>
        </w:tabs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4"/>
        </w:tabs>
        <w:ind w:left="44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4"/>
        </w:tabs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4"/>
        </w:tabs>
        <w:ind w:left="66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</w:rPr>
    </w:lvl>
  </w:abstractNum>
  <w:abstractNum w:abstractNumId="6">
    <w:nsid w:val="540B78DD"/>
    <w:multiLevelType w:val="multilevel"/>
    <w:tmpl w:val="2AFC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776A15"/>
    <w:multiLevelType w:val="hybridMultilevel"/>
    <w:tmpl w:val="FAECD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DC2"/>
    <w:rsid w:val="00041BD5"/>
    <w:rsid w:val="00062873"/>
    <w:rsid w:val="000E4E4C"/>
    <w:rsid w:val="000F5D51"/>
    <w:rsid w:val="00126C3E"/>
    <w:rsid w:val="00187DC2"/>
    <w:rsid w:val="001B73BD"/>
    <w:rsid w:val="00204BEB"/>
    <w:rsid w:val="002B1E98"/>
    <w:rsid w:val="003F50FD"/>
    <w:rsid w:val="00430E5C"/>
    <w:rsid w:val="00460B03"/>
    <w:rsid w:val="004D4182"/>
    <w:rsid w:val="004E6067"/>
    <w:rsid w:val="005001FF"/>
    <w:rsid w:val="00517223"/>
    <w:rsid w:val="006942D9"/>
    <w:rsid w:val="0072199A"/>
    <w:rsid w:val="008706BF"/>
    <w:rsid w:val="008C3D18"/>
    <w:rsid w:val="00957E6A"/>
    <w:rsid w:val="009624F3"/>
    <w:rsid w:val="009E3075"/>
    <w:rsid w:val="00A47568"/>
    <w:rsid w:val="00A61B69"/>
    <w:rsid w:val="00B06BB9"/>
    <w:rsid w:val="00BC5283"/>
    <w:rsid w:val="00BE7A8E"/>
    <w:rsid w:val="00C2701D"/>
    <w:rsid w:val="00C57AC6"/>
    <w:rsid w:val="00D961B2"/>
    <w:rsid w:val="00DA57CC"/>
    <w:rsid w:val="00DD1564"/>
    <w:rsid w:val="00DE2E1B"/>
    <w:rsid w:val="00E65C17"/>
    <w:rsid w:val="00E702CC"/>
    <w:rsid w:val="00E7266B"/>
    <w:rsid w:val="00E72A89"/>
    <w:rsid w:val="00ED5AC4"/>
    <w:rsid w:val="00EE59CE"/>
    <w:rsid w:val="00F87AF4"/>
    <w:rsid w:val="00FA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89B88F-57DD-4FD5-98AA-B42B7EE5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7DC2"/>
    <w:pPr>
      <w:spacing w:before="100" w:beforeAutospacing="1" w:after="100" w:afterAutospacing="1"/>
    </w:pPr>
    <w:rPr>
      <w:rFonts w:ascii="Verdana" w:hAnsi="Verdana"/>
      <w:color w:val="626161"/>
      <w:sz w:val="18"/>
      <w:szCs w:val="18"/>
    </w:rPr>
  </w:style>
  <w:style w:type="paragraph" w:styleId="a4">
    <w:name w:val="footnote text"/>
    <w:basedOn w:val="a"/>
    <w:link w:val="a5"/>
    <w:uiPriority w:val="99"/>
    <w:semiHidden/>
    <w:rsid w:val="00E65C17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E65C17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126C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26C3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26C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26C3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16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Производственные критерии оценки проекта</vt:lpstr>
    </vt:vector>
  </TitlesOfParts>
  <Company>Microsoft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Производственные критерии оценки проекта</dc:title>
  <dc:subject/>
  <dc:creator>Admin</dc:creator>
  <cp:keywords/>
  <dc:description/>
  <cp:lastModifiedBy>admin</cp:lastModifiedBy>
  <cp:revision>2</cp:revision>
  <dcterms:created xsi:type="dcterms:W3CDTF">2014-02-28T19:16:00Z</dcterms:created>
  <dcterms:modified xsi:type="dcterms:W3CDTF">2014-02-28T19:16:00Z</dcterms:modified>
</cp:coreProperties>
</file>